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B70C84" w:rsidRDefault="00B70C8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553D92">
        <w:rPr>
          <w:rFonts w:ascii="Times New Roman" w:hAnsi="Times New Roman" w:cs="Times New Roman"/>
          <w:sz w:val="28"/>
          <w:szCs w:val="28"/>
        </w:rPr>
        <w:t>1</w:t>
      </w:r>
      <w:r w:rsidR="007534F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7534F3">
        <w:rPr>
          <w:rFonts w:ascii="Times New Roman" w:hAnsi="Times New Roman" w:cs="Times New Roman"/>
          <w:sz w:val="28"/>
          <w:szCs w:val="28"/>
        </w:rPr>
        <w:t>28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7534F3"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7534F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666479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Донецкой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774807">
        <w:rPr>
          <w:rFonts w:eastAsiaTheme="minorEastAsia"/>
          <w:b w:val="0"/>
          <w:bCs w:val="0"/>
          <w:kern w:val="0"/>
          <w:sz w:val="28"/>
          <w:szCs w:val="26"/>
        </w:rPr>
        <w:t>68</w:t>
      </w:r>
      <w:r w:rsidR="00AA4061" w:rsidRPr="00AA4061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774807"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="00650139">
        <w:rPr>
          <w:rFonts w:eastAsiaTheme="minorEastAsia"/>
          <w:b w:val="0"/>
          <w:bCs w:val="0"/>
          <w:kern w:val="0"/>
          <w:sz w:val="28"/>
          <w:szCs w:val="26"/>
        </w:rPr>
        <w:t>1</w:t>
      </w:r>
      <w:r w:rsidR="00AA4061" w:rsidRPr="00AA4061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774807" w:rsidRPr="00774807">
        <w:rPr>
          <w:rFonts w:eastAsiaTheme="minorEastAsia"/>
          <w:b w:val="0"/>
          <w:bCs w:val="0"/>
          <w:kern w:val="0"/>
          <w:sz w:val="28"/>
          <w:szCs w:val="26"/>
        </w:rPr>
        <w:t>Услуги агентств недвижимости, предоставляемые за вознаграждение или на договорной основе</w:t>
      </w:r>
      <w:r w:rsidR="00650139" w:rsidRPr="00650139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B55C48" w:rsidRDefault="007F727D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с выполнением обязательств, расходы на страхование, уплату налогов и другие </w:t>
      </w:r>
    </w:p>
    <w:p w:rsidR="007F727D" w:rsidRPr="00687154" w:rsidRDefault="007F727D" w:rsidP="006664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обязательные платежи.</w:t>
      </w:r>
      <w:r w:rsidR="003961E6">
        <w:rPr>
          <w:rFonts w:ascii="Times New Roman" w:hAnsi="Times New Roman" w:cs="Times New Roman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>
        <w:rPr>
          <w:rFonts w:ascii="Times New Roman" w:hAnsi="Times New Roman" w:cs="Times New Roman"/>
          <w:sz w:val="28"/>
          <w:szCs w:val="28"/>
        </w:rPr>
        <w:t xml:space="preserve">   </w:t>
      </w:r>
      <w:r w:rsidRPr="00687154">
        <w:rPr>
          <w:rFonts w:ascii="Times New Roman" w:hAnsi="Times New Roman" w:cs="Times New Roman"/>
          <w:sz w:val="28"/>
          <w:szCs w:val="28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34F3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7534F3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5013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650139" w:rsidRPr="00CD7DC7">
        <w:rPr>
          <w:rFonts w:ascii="Times New Roman" w:hAnsi="Times New Roman" w:cs="Times New Roman"/>
          <w:sz w:val="28"/>
          <w:szCs w:val="28"/>
        </w:rPr>
        <w:t xml:space="preserve">по факту оказания услуг в соответствии с актами </w:t>
      </w:r>
      <w:r w:rsidR="00650139">
        <w:rPr>
          <w:rFonts w:ascii="Times New Roman" w:hAnsi="Times New Roman" w:cs="Times New Roman"/>
          <w:sz w:val="28"/>
          <w:szCs w:val="28"/>
        </w:rPr>
        <w:t>оказанных</w:t>
      </w:r>
      <w:r w:rsidR="00650139" w:rsidRPr="00CD7DC7">
        <w:rPr>
          <w:rFonts w:ascii="Times New Roman" w:hAnsi="Times New Roman" w:cs="Times New Roman"/>
          <w:sz w:val="28"/>
          <w:szCs w:val="28"/>
        </w:rPr>
        <w:t xml:space="preserve"> услуг по Контракту в срок 10 </w:t>
      </w:r>
      <w:r w:rsidR="007534F3">
        <w:rPr>
          <w:rFonts w:ascii="Times New Roman" w:hAnsi="Times New Roman" w:cs="Times New Roman"/>
          <w:sz w:val="28"/>
          <w:szCs w:val="28"/>
        </w:rPr>
        <w:t>рабочих</w:t>
      </w:r>
      <w:r w:rsidR="00650139" w:rsidRPr="00CD7DC7">
        <w:rPr>
          <w:rFonts w:ascii="Times New Roman" w:hAnsi="Times New Roman" w:cs="Times New Roman"/>
          <w:sz w:val="28"/>
          <w:szCs w:val="28"/>
        </w:rPr>
        <w:t xml:space="preserve"> дней с момента подписания</w:t>
      </w:r>
      <w:r w:rsidR="00650139" w:rsidRPr="00A75F10"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650139" w:rsidRPr="00650139" w:rsidRDefault="0040172C" w:rsidP="00650139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650139" w:rsidRPr="00650139">
        <w:rPr>
          <w:rFonts w:ascii="Times New Roman" w:hAnsi="Times New Roman" w:cs="Times New Roman"/>
          <w:sz w:val="28"/>
          <w:szCs w:val="28"/>
        </w:rPr>
        <w:t>Исполнитель принимает на себя обязательства выполнить услуги собственными силами с использованием собственных материально-технических ресурсов.</w:t>
      </w:r>
    </w:p>
    <w:p w:rsidR="00D56CCC" w:rsidRPr="004E71EC" w:rsidRDefault="00650139" w:rsidP="00650139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0139">
        <w:rPr>
          <w:rFonts w:ascii="Times New Roman" w:hAnsi="Times New Roman" w:cs="Times New Roman"/>
          <w:sz w:val="28"/>
          <w:szCs w:val="28"/>
        </w:rPr>
        <w:t>Исполнитель обязан при выполнении услуг обеспечить надлежащее качество, неукоснительное соблюдение всех требований действующего законодательства, относящихся к выполнению услуг, в том числе нормативно-технических документов, действующих на территории Луганской Народной Республики. Исполнитель обязан иметь соответствующую лицензию (специальное разрешение), необходимую для предоставления данного вида услуг.</w:t>
      </w:r>
    </w:p>
    <w:p w:rsidR="00C82430" w:rsidRPr="004D1F27" w:rsidRDefault="00C82430" w:rsidP="00D56CCC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362833" w:rsidRDefault="00362833" w:rsidP="00362833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E4788">
        <w:rPr>
          <w:rFonts w:ascii="Times New Roman" w:hAnsi="Times New Roman" w:cs="Times New Roman"/>
          <w:sz w:val="28"/>
          <w:szCs w:val="28"/>
        </w:rPr>
        <w:t>06 февраля</w:t>
      </w:r>
      <w:r w:rsidR="007534F3">
        <w:rPr>
          <w:rFonts w:ascii="Times New Roman" w:hAnsi="Times New Roman" w:cs="Times New Roman"/>
          <w:sz w:val="28"/>
          <w:szCs w:val="28"/>
        </w:rPr>
        <w:t xml:space="preserve">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362833" w:rsidRDefault="00362833" w:rsidP="00362833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D56CCC" w:rsidRDefault="00D56CCC" w:rsidP="0066647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56CCC" w:rsidRDefault="00D56CCC" w:rsidP="0066647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666646">
        <w:rPr>
          <w:rFonts w:ascii="Times New Roman" w:hAnsi="Times New Roman" w:cs="Times New Roman"/>
          <w:sz w:val="28"/>
          <w:szCs w:val="28"/>
        </w:rPr>
        <w:t>3</w:t>
      </w:r>
      <w:r w:rsidR="00277259">
        <w:rPr>
          <w:rFonts w:ascii="Times New Roman" w:hAnsi="Times New Roman" w:cs="Times New Roman"/>
          <w:sz w:val="28"/>
          <w:szCs w:val="28"/>
        </w:rPr>
        <w:t xml:space="preserve"> 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666479" w:rsidRDefault="00666479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6479" w:rsidRDefault="00666479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03830" w:rsidRDefault="0030383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08B6" w:rsidRDefault="008D08B6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08B6" w:rsidRDefault="008D08B6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08B6" w:rsidRDefault="008D08B6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534F3" w:rsidRDefault="007534F3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7534F3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03"/>
        <w:gridCol w:w="1276"/>
        <w:gridCol w:w="1417"/>
        <w:gridCol w:w="1418"/>
        <w:gridCol w:w="1843"/>
        <w:gridCol w:w="1134"/>
        <w:gridCol w:w="850"/>
      </w:tblGrid>
      <w:tr w:rsidR="00854D24" w:rsidRPr="00CA62FD" w:rsidTr="00F31394">
        <w:tc>
          <w:tcPr>
            <w:tcW w:w="19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Наименование товара, работы, услуги по КТРУ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Код позиции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Ед</w:t>
            </w:r>
            <w:r>
              <w:rPr>
                <w:rFonts w:ascii="Times New Roman" w:hAnsi="Times New Roman"/>
                <w:b/>
                <w:bCs/>
              </w:rPr>
              <w:t>.</w:t>
            </w:r>
            <w:r w:rsidRPr="00CA62FD">
              <w:rPr>
                <w:rFonts w:ascii="Times New Roman" w:hAnsi="Times New Roman"/>
                <w:b/>
                <w:bCs/>
              </w:rPr>
              <w:t xml:space="preserve"> </w:t>
            </w:r>
            <w:proofErr w:type="spellStart"/>
            <w:r w:rsidRPr="00CA62FD">
              <w:rPr>
                <w:rFonts w:ascii="Times New Roman" w:hAnsi="Times New Roman"/>
                <w:b/>
                <w:bCs/>
              </w:rPr>
              <w:t>изм</w:t>
            </w:r>
            <w:proofErr w:type="spellEnd"/>
            <w:r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Кол</w:t>
            </w:r>
            <w:r>
              <w:rPr>
                <w:rFonts w:ascii="Times New Roman" w:hAnsi="Times New Roman"/>
                <w:b/>
                <w:bCs/>
              </w:rPr>
              <w:t>-</w:t>
            </w:r>
            <w:r w:rsidRPr="00CA62FD">
              <w:rPr>
                <w:rFonts w:ascii="Times New Roman" w:hAnsi="Times New Roman"/>
                <w:b/>
                <w:bCs/>
              </w:rPr>
              <w:t>во</w:t>
            </w:r>
          </w:p>
        </w:tc>
      </w:tr>
      <w:tr w:rsidR="00854D24" w:rsidRPr="00CA323D" w:rsidTr="00F31394">
        <w:tc>
          <w:tcPr>
            <w:tcW w:w="19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Значение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854D24" w:rsidRPr="00CA62FD" w:rsidRDefault="00854D24" w:rsidP="00F3139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A62FD">
              <w:rPr>
                <w:rFonts w:ascii="Times New Roman" w:hAnsi="Times New Roman"/>
                <w:b/>
                <w:bCs/>
              </w:rPr>
              <w:t>Единица измерения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4D24" w:rsidRPr="00CA323D" w:rsidRDefault="00854D24" w:rsidP="00F31394">
            <w:pPr>
              <w:spacing w:after="0" w:line="240" w:lineRule="auto"/>
              <w:rPr>
                <w:rFonts w:ascii="Tahoma" w:hAnsi="Tahoma" w:cs="Tahoma"/>
                <w:b/>
                <w:bCs/>
                <w:sz w:val="11"/>
                <w:szCs w:val="11"/>
              </w:rPr>
            </w:pPr>
          </w:p>
        </w:tc>
      </w:tr>
      <w:tr w:rsidR="00854D24" w:rsidRPr="00CA62FD" w:rsidTr="00F31394">
        <w:trPr>
          <w:trHeight w:val="1730"/>
        </w:trPr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D24" w:rsidRPr="00316942" w:rsidRDefault="00774807" w:rsidP="00F31394">
            <w:pPr>
              <w:spacing w:after="0" w:line="240" w:lineRule="auto"/>
              <w:rPr>
                <w:rFonts w:ascii="Times New Roman" w:hAnsi="Times New Roman"/>
              </w:rPr>
            </w:pPr>
            <w:r w:rsidRPr="00774807">
              <w:rPr>
                <w:rFonts w:ascii="Times New Roman" w:hAnsi="Times New Roman"/>
              </w:rPr>
              <w:t>Услуги посреднические при оценке нежилого недвижимого имущества за вознаграждение или на договорной основе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D24" w:rsidRPr="00CA62FD" w:rsidRDefault="00774807" w:rsidP="00F31394">
            <w:pPr>
              <w:spacing w:after="0" w:line="240" w:lineRule="auto"/>
              <w:rPr>
                <w:rFonts w:ascii="Times New Roman" w:hAnsi="Times New Roman"/>
              </w:rPr>
            </w:pPr>
            <w:r w:rsidRPr="00774807">
              <w:rPr>
                <w:rFonts w:ascii="Times New Roman" w:hAnsi="Times New Roman"/>
                <w:color w:val="000000"/>
                <w:shd w:val="clear" w:color="auto" w:fill="FFFFFF"/>
              </w:rPr>
              <w:t>68.31.16.120</w:t>
            </w:r>
          </w:p>
        </w:tc>
        <w:tc>
          <w:tcPr>
            <w:tcW w:w="46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54D24" w:rsidRPr="00CF389A" w:rsidRDefault="007534F3" w:rsidP="00F3139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</w:t>
            </w:r>
            <w:r w:rsidR="00CF389A" w:rsidRPr="00CF389A">
              <w:rPr>
                <w:rFonts w:ascii="Times New Roman" w:hAnsi="Times New Roman"/>
                <w:b/>
              </w:rPr>
              <w:t xml:space="preserve">Выполнение работ по проведению оценки </w:t>
            </w:r>
            <w:r>
              <w:rPr>
                <w:rFonts w:ascii="Times New Roman" w:hAnsi="Times New Roman"/>
                <w:b/>
              </w:rPr>
              <w:t xml:space="preserve">   </w:t>
            </w:r>
            <w:r w:rsidR="00CF389A" w:rsidRPr="00CF389A">
              <w:rPr>
                <w:rFonts w:ascii="Times New Roman" w:hAnsi="Times New Roman"/>
                <w:b/>
              </w:rPr>
              <w:t xml:space="preserve">рыночной стоимости объекта недвижимости </w:t>
            </w:r>
          </w:p>
          <w:p w:rsidR="007534F3" w:rsidRDefault="007534F3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CF389A">
              <w:rPr>
                <w:rFonts w:ascii="Times New Roman" w:hAnsi="Times New Roman"/>
              </w:rPr>
              <w:t>Адрес объекта:</w:t>
            </w:r>
            <w:r w:rsidR="00CF389A">
              <w:t xml:space="preserve"> </w:t>
            </w:r>
            <w:r w:rsidR="0038210A" w:rsidRPr="0038210A">
              <w:rPr>
                <w:rFonts w:ascii="Times New Roman" w:hAnsi="Times New Roman"/>
              </w:rPr>
              <w:t xml:space="preserve">Луганская Народная Республика, </w:t>
            </w:r>
            <w:r>
              <w:rPr>
                <w:rFonts w:ascii="Times New Roman" w:hAnsi="Times New Roman"/>
              </w:rPr>
              <w:t xml:space="preserve"> </w:t>
            </w:r>
            <w:proofErr w:type="gramStart"/>
            <w:r w:rsidR="0038210A" w:rsidRPr="0038210A">
              <w:rPr>
                <w:rFonts w:ascii="Times New Roman" w:hAnsi="Times New Roman"/>
              </w:rPr>
              <w:t>г</w:t>
            </w:r>
            <w:proofErr w:type="gramEnd"/>
            <w:r w:rsidR="0038210A" w:rsidRPr="0038210A">
              <w:rPr>
                <w:rFonts w:ascii="Times New Roman" w:hAnsi="Times New Roman"/>
              </w:rPr>
              <w:t xml:space="preserve">.о. Красный Луч, </w:t>
            </w:r>
            <w:r w:rsidRPr="0038210A">
              <w:rPr>
                <w:rFonts w:ascii="Times New Roman" w:hAnsi="Times New Roman"/>
              </w:rPr>
              <w:t>город Красный Луч</w:t>
            </w:r>
            <w:r>
              <w:rPr>
                <w:rFonts w:ascii="Times New Roman" w:hAnsi="Times New Roman"/>
              </w:rPr>
              <w:t>,</w:t>
            </w:r>
            <w:r w:rsidRPr="0038210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                     </w:t>
            </w:r>
            <w:r w:rsidR="0038210A" w:rsidRPr="0038210A">
              <w:rPr>
                <w:rFonts w:ascii="Times New Roman" w:hAnsi="Times New Roman"/>
              </w:rPr>
              <w:t xml:space="preserve">улица </w:t>
            </w:r>
            <w:r>
              <w:rPr>
                <w:rFonts w:ascii="Times New Roman" w:hAnsi="Times New Roman"/>
              </w:rPr>
              <w:t>Мира</w:t>
            </w:r>
            <w:r w:rsidR="0038210A" w:rsidRPr="0038210A">
              <w:rPr>
                <w:rFonts w:ascii="Times New Roman" w:hAnsi="Times New Roman"/>
              </w:rPr>
              <w:t xml:space="preserve">, дом </w:t>
            </w:r>
            <w:r>
              <w:rPr>
                <w:rFonts w:ascii="Times New Roman" w:hAnsi="Times New Roman"/>
              </w:rPr>
              <w:t>31</w:t>
            </w:r>
          </w:p>
          <w:p w:rsidR="00CF389A" w:rsidRPr="00CF389A" w:rsidRDefault="0038210A" w:rsidP="00F3139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38210A">
              <w:rPr>
                <w:rFonts w:ascii="Times New Roman" w:hAnsi="Times New Roman"/>
              </w:rPr>
              <w:t xml:space="preserve"> </w:t>
            </w:r>
            <w:r w:rsidR="00CF389A" w:rsidRPr="00CF389A">
              <w:rPr>
                <w:rFonts w:ascii="Times New Roman" w:hAnsi="Times New Roman"/>
                <w:b/>
              </w:rPr>
              <w:t>Наименование объекта</w:t>
            </w:r>
            <w:r w:rsidR="00CF389A">
              <w:rPr>
                <w:rFonts w:ascii="Times New Roman" w:hAnsi="Times New Roman"/>
                <w:b/>
              </w:rPr>
              <w:t>:</w:t>
            </w:r>
            <w:r w:rsidR="00CF389A" w:rsidRPr="00CF389A">
              <w:rPr>
                <w:rFonts w:ascii="Times New Roman" w:hAnsi="Times New Roman"/>
                <w:b/>
              </w:rPr>
              <w:t xml:space="preserve"> </w:t>
            </w:r>
          </w:p>
          <w:p w:rsidR="00CF389A" w:rsidRDefault="007534F3" w:rsidP="00CF389A">
            <w:pPr>
              <w:pStyle w:val="af1"/>
              <w:ind w:firstLine="0"/>
            </w:pPr>
            <w:r>
              <w:t xml:space="preserve"> Нежилое здание</w:t>
            </w:r>
          </w:p>
          <w:p w:rsidR="00CF389A" w:rsidRDefault="00CF389A" w:rsidP="00CF389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</w:t>
            </w:r>
            <w:r w:rsidRPr="00CF389A">
              <w:rPr>
                <w:rFonts w:ascii="Times New Roman" w:hAnsi="Times New Roman"/>
                <w:b/>
              </w:rPr>
              <w:t>адастровый номер:</w:t>
            </w:r>
          </w:p>
          <w:p w:rsidR="0038210A" w:rsidRPr="0038210A" w:rsidRDefault="0038210A" w:rsidP="00CF389A">
            <w:pPr>
              <w:spacing w:after="0" w:line="240" w:lineRule="auto"/>
              <w:rPr>
                <w:bCs/>
              </w:rPr>
            </w:pPr>
            <w:r w:rsidRPr="0038210A">
              <w:rPr>
                <w:bCs/>
              </w:rPr>
              <w:t>95:24:</w:t>
            </w:r>
            <w:r w:rsidR="007534F3">
              <w:rPr>
                <w:bCs/>
              </w:rPr>
              <w:t>0000000</w:t>
            </w:r>
            <w:r w:rsidRPr="0038210A">
              <w:rPr>
                <w:bCs/>
              </w:rPr>
              <w:t>:</w:t>
            </w:r>
            <w:r w:rsidR="007534F3">
              <w:rPr>
                <w:bCs/>
              </w:rPr>
              <w:t>2002</w:t>
            </w:r>
          </w:p>
          <w:p w:rsidR="00CF389A" w:rsidRPr="00CF389A" w:rsidRDefault="00CF389A" w:rsidP="00CF389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b/>
                <w:bCs/>
              </w:rPr>
              <w:t>Площадь, м</w:t>
            </w:r>
            <w:proofErr w:type="gramStart"/>
            <w:r>
              <w:rPr>
                <w:b/>
                <w:bCs/>
              </w:rPr>
              <w:t>2</w:t>
            </w:r>
            <w:proofErr w:type="gramEnd"/>
            <w:r>
              <w:rPr>
                <w:b/>
                <w:bCs/>
              </w:rPr>
              <w:t xml:space="preserve">: </w:t>
            </w:r>
            <w:r w:rsidR="007534F3">
              <w:rPr>
                <w:bCs/>
              </w:rPr>
              <w:t>459,9</w:t>
            </w:r>
          </w:p>
          <w:p w:rsidR="00CF389A" w:rsidRPr="00644DA8" w:rsidRDefault="00CF389A" w:rsidP="00F313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D24" w:rsidRDefault="00854D24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Условная </w:t>
            </w:r>
          </w:p>
          <w:p w:rsidR="00854D24" w:rsidRPr="00CA62FD" w:rsidRDefault="00854D24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D24" w:rsidRPr="00CA62FD" w:rsidRDefault="00854D24" w:rsidP="00F313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854D24" w:rsidRDefault="00854D24" w:rsidP="00854D2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 условной единицей понимается весь объем услуг, работ, предусмотренный в описании объекта закупки.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0" w:name="bookmark5"/>
      <w:r w:rsidRPr="00B80088">
        <w:rPr>
          <w:sz w:val="28"/>
          <w:szCs w:val="28"/>
        </w:rPr>
        <w:t>Цель оценки:</w:t>
      </w:r>
      <w:bookmarkEnd w:id="0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Установление начальной цены (рыночной стоимости) муниципального имущества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.о. Красный Луч </w:t>
      </w:r>
      <w:r w:rsidRPr="00B80088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>передачи в аренду</w:t>
      </w:r>
      <w:r w:rsidRPr="00B80088">
        <w:rPr>
          <w:sz w:val="28"/>
          <w:szCs w:val="28"/>
        </w:rPr>
        <w:t xml:space="preserve"> данного имущества.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Вид определяемой стоимости - </w:t>
      </w:r>
      <w:proofErr w:type="gramStart"/>
      <w:r w:rsidRPr="00B80088">
        <w:rPr>
          <w:sz w:val="28"/>
          <w:szCs w:val="28"/>
        </w:rPr>
        <w:t>рыночная</w:t>
      </w:r>
      <w:proofErr w:type="gramEnd"/>
      <w:r w:rsidRPr="00B80088">
        <w:rPr>
          <w:sz w:val="28"/>
          <w:szCs w:val="28"/>
        </w:rPr>
        <w:t>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1" w:name="bookmark7"/>
      <w:r w:rsidRPr="00B80088">
        <w:rPr>
          <w:sz w:val="28"/>
          <w:szCs w:val="28"/>
        </w:rPr>
        <w:t>Требования к проведению оценки:</w:t>
      </w:r>
      <w:bookmarkEnd w:id="1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Оценка должна быть проведена согласно соответствующим стандартам оценки, в соответствии с</w:t>
      </w:r>
      <w:r>
        <w:rPr>
          <w:sz w:val="28"/>
          <w:szCs w:val="28"/>
        </w:rPr>
        <w:t xml:space="preserve"> </w:t>
      </w:r>
      <w:r w:rsidRPr="00B80088">
        <w:rPr>
          <w:sz w:val="28"/>
          <w:szCs w:val="28"/>
        </w:rPr>
        <w:t>Фе</w:t>
      </w:r>
      <w:r>
        <w:rPr>
          <w:sz w:val="28"/>
          <w:szCs w:val="28"/>
        </w:rPr>
        <w:t xml:space="preserve">деральным законом от 29.07.1998 </w:t>
      </w:r>
      <w:r w:rsidRPr="00B80088">
        <w:rPr>
          <w:sz w:val="28"/>
          <w:szCs w:val="28"/>
        </w:rPr>
        <w:t>№ 135-ФЗ «Об оценочной деятельности в</w:t>
      </w:r>
      <w:r>
        <w:rPr>
          <w:sz w:val="28"/>
          <w:szCs w:val="28"/>
        </w:rPr>
        <w:t xml:space="preserve"> </w:t>
      </w:r>
      <w:r w:rsidRPr="00B80088">
        <w:rPr>
          <w:sz w:val="28"/>
          <w:szCs w:val="28"/>
        </w:rPr>
        <w:t>Российской Федерации».</w:t>
      </w:r>
    </w:p>
    <w:p w:rsidR="00456C2E" w:rsidRDefault="00456C2E" w:rsidP="00456C2E">
      <w:pPr>
        <w:pStyle w:val="13"/>
        <w:spacing w:line="262" w:lineRule="auto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 xml:space="preserve">Дополнительные требования: </w:t>
      </w:r>
      <w:r w:rsidRPr="008043FE">
        <w:rPr>
          <w:sz w:val="28"/>
          <w:szCs w:val="28"/>
        </w:rPr>
        <w:t>Осмотр объекта представителем исполнителя в присутствии представителя заказчика</w:t>
      </w:r>
      <w:r>
        <w:rPr>
          <w:sz w:val="28"/>
          <w:szCs w:val="28"/>
        </w:rPr>
        <w:t xml:space="preserve"> либо дистанционно.</w:t>
      </w:r>
    </w:p>
    <w:p w:rsidR="00456C2E" w:rsidRPr="00B80088" w:rsidRDefault="00456C2E" w:rsidP="00456C2E">
      <w:pPr>
        <w:pStyle w:val="13"/>
        <w:spacing w:line="262" w:lineRule="auto"/>
        <w:ind w:firstLine="709"/>
        <w:jc w:val="both"/>
        <w:rPr>
          <w:sz w:val="28"/>
          <w:szCs w:val="28"/>
        </w:rPr>
      </w:pPr>
      <w:r w:rsidRPr="008043FE">
        <w:rPr>
          <w:sz w:val="28"/>
          <w:szCs w:val="28"/>
        </w:rPr>
        <w:t>Оценка объекта осуществляется для реализации объекта в соответствии с Порядком заключения договоров аренды имущества, находящегося в собственности муниципального образования городской округ город Красный Луч Луганской Народной Республики, утвержденным решением Совета городского округа муниципальное образование городской округ город Красный Луч Луганской Народной Республики</w:t>
      </w:r>
      <w:r>
        <w:rPr>
          <w:sz w:val="28"/>
          <w:szCs w:val="28"/>
        </w:rPr>
        <w:t xml:space="preserve"> от 26 февраля 2024 № 3 (с изменениями</w:t>
      </w:r>
      <w:r w:rsidR="00271508">
        <w:rPr>
          <w:sz w:val="28"/>
          <w:szCs w:val="28"/>
        </w:rPr>
        <w:t>).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 xml:space="preserve">Дата оценки: </w:t>
      </w:r>
      <w:r w:rsidRPr="00B80088">
        <w:rPr>
          <w:sz w:val="28"/>
          <w:szCs w:val="28"/>
        </w:rPr>
        <w:t>датой оценки является дата осмотра объекта.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2" w:name="bookmark9"/>
      <w:r w:rsidRPr="00B80088">
        <w:rPr>
          <w:sz w:val="28"/>
          <w:szCs w:val="28"/>
        </w:rPr>
        <w:t>Сроки проведения оценки:</w:t>
      </w:r>
      <w:bookmarkEnd w:id="2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Оценка проводится в течение 10</w:t>
      </w:r>
      <w:r>
        <w:rPr>
          <w:sz w:val="28"/>
          <w:szCs w:val="28"/>
        </w:rPr>
        <w:t xml:space="preserve"> рабочих дней со дня заключения </w:t>
      </w:r>
      <w:r w:rsidRPr="00B80088">
        <w:rPr>
          <w:sz w:val="28"/>
          <w:szCs w:val="28"/>
        </w:rPr>
        <w:t>Контракта.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 xml:space="preserve">Место выполнения работ: </w:t>
      </w:r>
      <w:r w:rsidRPr="00B80088">
        <w:rPr>
          <w:sz w:val="28"/>
          <w:szCs w:val="28"/>
        </w:rPr>
        <w:t>по месту нахождения объекта недвижимости.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3" w:name="bookmark11"/>
      <w:r w:rsidRPr="00B80088">
        <w:rPr>
          <w:sz w:val="28"/>
          <w:szCs w:val="28"/>
        </w:rPr>
        <w:lastRenderedPageBreak/>
        <w:t xml:space="preserve">Место предоставления результатов работ, являющихся предметом контракта: </w:t>
      </w:r>
      <w:r>
        <w:rPr>
          <w:b w:val="0"/>
          <w:bCs w:val="0"/>
          <w:sz w:val="28"/>
          <w:szCs w:val="28"/>
        </w:rPr>
        <w:t>294520</w:t>
      </w:r>
      <w:r w:rsidRPr="00B80088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Луганская Народная Республика, </w:t>
      </w:r>
      <w:proofErr w:type="gramStart"/>
      <w:r>
        <w:rPr>
          <w:b w:val="0"/>
          <w:bCs w:val="0"/>
          <w:sz w:val="28"/>
          <w:szCs w:val="28"/>
        </w:rPr>
        <w:t>г</w:t>
      </w:r>
      <w:proofErr w:type="gramEnd"/>
      <w:r>
        <w:rPr>
          <w:b w:val="0"/>
          <w:bCs w:val="0"/>
          <w:sz w:val="28"/>
          <w:szCs w:val="28"/>
        </w:rPr>
        <w:t xml:space="preserve">.о. Красный Луч, </w:t>
      </w:r>
      <w:r w:rsidR="00253C03">
        <w:rPr>
          <w:b w:val="0"/>
          <w:bCs w:val="0"/>
          <w:sz w:val="28"/>
          <w:szCs w:val="28"/>
        </w:rPr>
        <w:t xml:space="preserve">город Красный Луч, </w:t>
      </w:r>
      <w:r>
        <w:rPr>
          <w:b w:val="0"/>
          <w:bCs w:val="0"/>
          <w:sz w:val="28"/>
          <w:szCs w:val="28"/>
        </w:rPr>
        <w:t xml:space="preserve">улица </w:t>
      </w:r>
      <w:r w:rsidR="00253C03">
        <w:rPr>
          <w:b w:val="0"/>
          <w:bCs w:val="0"/>
          <w:sz w:val="28"/>
          <w:szCs w:val="28"/>
        </w:rPr>
        <w:t>Мира</w:t>
      </w:r>
      <w:r>
        <w:rPr>
          <w:b w:val="0"/>
          <w:bCs w:val="0"/>
          <w:sz w:val="28"/>
          <w:szCs w:val="28"/>
        </w:rPr>
        <w:t xml:space="preserve">, дом </w:t>
      </w:r>
      <w:r w:rsidR="00253C03">
        <w:rPr>
          <w:b w:val="0"/>
          <w:bCs w:val="0"/>
          <w:sz w:val="28"/>
          <w:szCs w:val="28"/>
        </w:rPr>
        <w:t>31</w:t>
      </w:r>
      <w:r w:rsidRPr="00B80088">
        <w:rPr>
          <w:b w:val="0"/>
          <w:bCs w:val="0"/>
          <w:sz w:val="28"/>
          <w:szCs w:val="28"/>
        </w:rPr>
        <w:t>.</w:t>
      </w:r>
      <w:bookmarkEnd w:id="3"/>
    </w:p>
    <w:p w:rsidR="00456C2E" w:rsidRPr="00B80088" w:rsidRDefault="00456C2E" w:rsidP="00456C2E">
      <w:pPr>
        <w:pStyle w:val="12"/>
        <w:keepNext/>
        <w:keepLines/>
        <w:ind w:left="0" w:firstLine="709"/>
        <w:rPr>
          <w:sz w:val="28"/>
          <w:szCs w:val="28"/>
        </w:rPr>
      </w:pPr>
      <w:bookmarkStart w:id="4" w:name="bookmark13"/>
      <w:r w:rsidRPr="00B80088">
        <w:rPr>
          <w:sz w:val="28"/>
          <w:szCs w:val="28"/>
        </w:rPr>
        <w:t>Исполнитель обязуется:</w:t>
      </w:r>
      <w:bookmarkEnd w:id="4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Представить Заказчику результаты работы в виде письменного отчета об оценке в количестве </w:t>
      </w:r>
      <w:r>
        <w:rPr>
          <w:sz w:val="28"/>
          <w:szCs w:val="28"/>
        </w:rPr>
        <w:t>1 экземпляра</w:t>
      </w:r>
      <w:r w:rsidRPr="00B80088">
        <w:rPr>
          <w:sz w:val="28"/>
          <w:szCs w:val="28"/>
        </w:rPr>
        <w:t xml:space="preserve"> (далее - Отчет), соответствующий акт о приёмке оказанных услуг по Контракту.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В случае получения мотивированных замечаний Заказчика к Отчету устранить их в течение 5 (пяти) рабочих дней со дня их получения и представить новую редакцию Отчета в письменном виде.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Обосновать' в Отчете соответствие вида определяемой стоимости содержанию цели оценки.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Информировать Заказчика о требованиях к оказанию услуг по определению рыночной стоимости муниципального имущества</w:t>
      </w:r>
      <w:r>
        <w:rPr>
          <w:sz w:val="28"/>
          <w:szCs w:val="28"/>
        </w:rPr>
        <w:t xml:space="preserve"> муниципального образования</w:t>
      </w:r>
      <w:r w:rsidRPr="00B80088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городской округ город Красный Луч</w:t>
      </w:r>
      <w:r w:rsidRPr="00B80088">
        <w:rPr>
          <w:sz w:val="28"/>
          <w:szCs w:val="28"/>
        </w:rPr>
        <w:t>, установленных действующим законодательством.</w:t>
      </w:r>
    </w:p>
    <w:p w:rsidR="00456C2E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Обеспечить качество услуг. Качество услуг должно соответствовать требованиям, установленным Техническим заданием, Федеральным законом от 29.07.1998 № 135-ФЗ «Об оценочной деятельности в Российской Федерации», стандартами оценки и законодательству, регулирующему проведение рыночной оценки.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5" w:name="bookmark15"/>
      <w:r w:rsidRPr="00B80088">
        <w:rPr>
          <w:sz w:val="28"/>
          <w:szCs w:val="28"/>
        </w:rPr>
        <w:t>Требования к отчету об оценке</w:t>
      </w:r>
      <w:bookmarkEnd w:id="5"/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1. Результаты оценки должны быть представлены Заказчику в виде письменного отчета об оценке в количестве </w:t>
      </w:r>
      <w:r>
        <w:rPr>
          <w:sz w:val="28"/>
          <w:szCs w:val="28"/>
        </w:rPr>
        <w:t>1</w:t>
      </w:r>
      <w:r w:rsidRPr="00B80088">
        <w:rPr>
          <w:sz w:val="28"/>
          <w:szCs w:val="28"/>
        </w:rPr>
        <w:t xml:space="preserve"> </w:t>
      </w:r>
      <w:r>
        <w:rPr>
          <w:sz w:val="28"/>
          <w:szCs w:val="28"/>
        </w:rPr>
        <w:t>экземпляра</w:t>
      </w:r>
      <w:r w:rsidRPr="00B80088">
        <w:rPr>
          <w:sz w:val="28"/>
          <w:szCs w:val="28"/>
        </w:rPr>
        <w:t>.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2. Отчет должен соответствовать требованиям Федерального закона от 29.07.1998 № 135- ФЗ «Об оценочной деятельности в Российской Федерации» и содержать: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дату (даты) проведения оценки;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дату составления и порядковый номер Отчета;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>точное описание объектов оценки и его фактического состояния с указанием наличия подключений к коммуникациям, с приложением фотографий;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b/>
          <w:bCs/>
          <w:sz w:val="28"/>
          <w:szCs w:val="28"/>
        </w:rPr>
        <w:t>указание на возможность/не возможность эксплуатации объектов в фактическом состоянии на дату оценки;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основание для проведения оценки, реквизиты собственника имущества;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место нахождения оценщика и сведения о членстве оценщика в </w:t>
      </w:r>
      <w:proofErr w:type="spellStart"/>
      <w:r w:rsidRPr="00B80088">
        <w:rPr>
          <w:sz w:val="28"/>
          <w:szCs w:val="28"/>
        </w:rPr>
        <w:t>саморегулируемой</w:t>
      </w:r>
      <w:proofErr w:type="spellEnd"/>
      <w:r w:rsidRPr="00B80088">
        <w:rPr>
          <w:sz w:val="28"/>
          <w:szCs w:val="28"/>
        </w:rPr>
        <w:t xml:space="preserve"> организации оценщиков;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цели и задачи оценки;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вид определяемой стоимости;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указание на стандарты оценки и обоснование их использования при проведении оценки;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перечень использованных при проведении оценки данных с указанием источника их получения;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принятые при проведении оценки допущения и корректировки, а также их обоснование;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lastRenderedPageBreak/>
        <w:t>последовательность определения стоимости объекта оценки и ее итоговую величину, а также ограничения и пределы применения полученного результата;</w:t>
      </w:r>
    </w:p>
    <w:p w:rsidR="00456C2E" w:rsidRPr="00B80088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>юридический адрес Исполнителя;</w:t>
      </w:r>
    </w:p>
    <w:p w:rsidR="00456C2E" w:rsidRPr="00B80088" w:rsidRDefault="00456C2E" w:rsidP="00456C2E">
      <w:pPr>
        <w:pStyle w:val="13"/>
        <w:ind w:firstLine="709"/>
        <w:rPr>
          <w:sz w:val="28"/>
          <w:szCs w:val="28"/>
        </w:rPr>
      </w:pPr>
      <w:r w:rsidRPr="00B80088">
        <w:rPr>
          <w:sz w:val="28"/>
          <w:szCs w:val="28"/>
        </w:rPr>
        <w:t>перечень документов, используемых оценщиком и устанавливающих количественные и качественные характеристики объекта оценки.</w:t>
      </w:r>
    </w:p>
    <w:p w:rsidR="00456C2E" w:rsidRDefault="00456C2E" w:rsidP="00456C2E">
      <w:pPr>
        <w:pStyle w:val="13"/>
        <w:ind w:firstLine="709"/>
        <w:jc w:val="both"/>
        <w:rPr>
          <w:sz w:val="28"/>
          <w:szCs w:val="28"/>
        </w:rPr>
      </w:pPr>
      <w:r w:rsidRPr="00B80088">
        <w:rPr>
          <w:sz w:val="28"/>
          <w:szCs w:val="28"/>
        </w:rPr>
        <w:t xml:space="preserve">иные сведения, являющиеся, по мнению Исполнителя, </w:t>
      </w:r>
      <w:proofErr w:type="gramStart"/>
      <w:r w:rsidRPr="00B80088">
        <w:rPr>
          <w:sz w:val="28"/>
          <w:szCs w:val="28"/>
        </w:rPr>
        <w:t>существенно важными</w:t>
      </w:r>
      <w:proofErr w:type="gramEnd"/>
      <w:r w:rsidRPr="00B80088">
        <w:rPr>
          <w:sz w:val="28"/>
          <w:szCs w:val="28"/>
        </w:rPr>
        <w:t xml:space="preserve"> для полного и недвусмысленного толкования результатов оценки.</w:t>
      </w:r>
    </w:p>
    <w:p w:rsidR="00456C2E" w:rsidRPr="00B80088" w:rsidRDefault="00456C2E" w:rsidP="00456C2E">
      <w:pPr>
        <w:pStyle w:val="12"/>
        <w:keepNext/>
        <w:keepLines/>
        <w:ind w:left="0" w:firstLine="709"/>
        <w:jc w:val="both"/>
        <w:rPr>
          <w:sz w:val="28"/>
          <w:szCs w:val="28"/>
        </w:rPr>
      </w:pPr>
      <w:bookmarkStart w:id="6" w:name="bookmark17"/>
      <w:r w:rsidRPr="00B80088">
        <w:rPr>
          <w:sz w:val="28"/>
          <w:szCs w:val="28"/>
        </w:rPr>
        <w:t>Требования к гарантийному сроку товара, работы, услуги и (или) объему предоставления гарантий их качества (при необходимости):</w:t>
      </w:r>
      <w:bookmarkEnd w:id="6"/>
    </w:p>
    <w:p w:rsidR="00456C2E" w:rsidRDefault="00456C2E" w:rsidP="00456C2E">
      <w:pPr>
        <w:pStyle w:val="13"/>
        <w:ind w:firstLine="709"/>
        <w:jc w:val="both"/>
      </w:pPr>
      <w:r w:rsidRPr="00B80088">
        <w:rPr>
          <w:sz w:val="28"/>
          <w:szCs w:val="28"/>
        </w:rPr>
        <w:t xml:space="preserve">6 (шесть) месяцев </w:t>
      </w:r>
      <w:proofErr w:type="gramStart"/>
      <w:r w:rsidRPr="00B80088">
        <w:rPr>
          <w:sz w:val="28"/>
          <w:szCs w:val="28"/>
        </w:rPr>
        <w:t>с даты составления</w:t>
      </w:r>
      <w:proofErr w:type="gramEnd"/>
      <w:r w:rsidRPr="00B80088">
        <w:rPr>
          <w:sz w:val="28"/>
          <w:szCs w:val="28"/>
        </w:rPr>
        <w:t xml:space="preserve"> отчета об оценке.</w:t>
      </w:r>
    </w:p>
    <w:p w:rsidR="00D56CCC" w:rsidRPr="00E229D3" w:rsidRDefault="0051487D" w:rsidP="00F31394">
      <w:pPr>
        <w:pStyle w:val="ab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267A">
        <w:rPr>
          <w:rFonts w:ascii="Times New Roman" w:hAnsi="Times New Roman" w:cs="Times New Roman"/>
          <w:sz w:val="28"/>
          <w:szCs w:val="28"/>
        </w:rPr>
        <w:t xml:space="preserve">      </w:t>
      </w:r>
      <w:r w:rsidR="00D56CCC" w:rsidRPr="00F31394">
        <w:rPr>
          <w:rFonts w:ascii="Times New Roman" w:hAnsi="Times New Roman" w:cs="Times New Roman"/>
          <w:b/>
          <w:sz w:val="28"/>
          <w:szCs w:val="28"/>
        </w:rPr>
        <w:t>Обеспечение исполнения контракта:</w:t>
      </w:r>
      <w:r w:rsidR="00D56CCC" w:rsidRPr="00E229D3"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D56CCC" w:rsidRPr="0051487D" w:rsidRDefault="00D56CCC" w:rsidP="00F31394">
      <w:pPr>
        <w:pStyle w:val="ab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1394">
        <w:rPr>
          <w:rFonts w:ascii="Times New Roman" w:hAnsi="Times New Roman" w:cs="Times New Roman"/>
          <w:b/>
          <w:sz w:val="28"/>
          <w:szCs w:val="28"/>
        </w:rPr>
        <w:t>Банковское сопровождение контракта:</w:t>
      </w:r>
      <w:r w:rsidRPr="0051487D"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D56CCC" w:rsidRPr="00BC1778" w:rsidRDefault="00BC1778" w:rsidP="00BC17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D56CCC" w:rsidRPr="00BC1778">
        <w:rPr>
          <w:rFonts w:ascii="Times New Roman" w:hAnsi="Times New Roman" w:cs="Times New Roman"/>
          <w:b/>
          <w:sz w:val="28"/>
          <w:szCs w:val="28"/>
        </w:rPr>
        <w:t>Гарантийные обязательства:</w:t>
      </w:r>
      <w:r w:rsidR="00D56CCC" w:rsidRPr="00BC1778">
        <w:rPr>
          <w:rFonts w:ascii="Times New Roman" w:hAnsi="Times New Roman" w:cs="Times New Roman"/>
          <w:sz w:val="28"/>
          <w:szCs w:val="28"/>
        </w:rPr>
        <w:t xml:space="preserve"> не требуется.</w:t>
      </w:r>
    </w:p>
    <w:p w:rsidR="00D56CCC" w:rsidRDefault="00D56CCC" w:rsidP="00D56CCC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923177" w:rsidRDefault="00923177" w:rsidP="00923177">
      <w:pPr>
        <w:pStyle w:val="ab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0611" w:rsidRDefault="00270611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78E2" w:rsidRDefault="000D78E2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D78E2" w:rsidRDefault="000D78E2" w:rsidP="003E35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62830" w:rsidRDefault="00E62830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3C03" w:rsidRDefault="00253C0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C1778" w:rsidRDefault="00BC1778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42949" w:rsidRDefault="009429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3C61" w:rsidRDefault="00923C61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23C61" w:rsidRDefault="00923C61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B3D72" w:rsidRDefault="008B3D72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253C0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BF3286" w:rsidRDefault="00BF3286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1B6FA8" w:rsidRPr="00752867" w:rsidRDefault="001B6FA8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D93204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D93204" w:rsidRDefault="00676409" w:rsidP="009B7208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676409" w:rsidRPr="00760476" w:rsidRDefault="00676409" w:rsidP="009B7208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 Луганская Народная Республика, город Красный Луч,</w:t>
            </w:r>
            <w:r w:rsidR="00644D3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         </w:t>
            </w: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ул. Коммунистическая, 33</w:t>
            </w:r>
            <w:r w:rsidRPr="007604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676409" w:rsidRPr="00760476" w:rsidRDefault="00253C03" w:rsidP="00253C03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253C0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admkl.info@krasnyluch.su</w:t>
            </w:r>
            <w:proofErr w:type="spellEnd"/>
            <w:r w:rsidRPr="00253C0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,</w:t>
            </w:r>
            <w:r w:rsidRPr="00253C03">
              <w:rPr>
                <w:lang w:val="ru-RU"/>
              </w:rPr>
              <w:t xml:space="preserve"> </w:t>
            </w:r>
            <w:r w:rsidR="00760476" w:rsidRPr="007604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452010" w:rsidRDefault="00676409" w:rsidP="00452010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 xml:space="preserve">на </w:t>
      </w:r>
      <w:r w:rsidR="00452010">
        <w:rPr>
          <w:rFonts w:ascii="Times New Roman" w:hAnsi="Times New Roman" w:cs="Times New Roman"/>
          <w:sz w:val="28"/>
          <w:szCs w:val="28"/>
        </w:rPr>
        <w:t>в</w:t>
      </w:r>
      <w:r w:rsidR="00452010" w:rsidRPr="00452010">
        <w:rPr>
          <w:rFonts w:ascii="Times New Roman" w:hAnsi="Times New Roman" w:cs="Times New Roman"/>
          <w:sz w:val="28"/>
          <w:szCs w:val="28"/>
        </w:rPr>
        <w:t>ыполнение работ по проведению оценки рыночной стоимости объекта недвижимости</w:t>
      </w:r>
      <w:r w:rsidR="00452010">
        <w:rPr>
          <w:rFonts w:ascii="Times New Roman" w:hAnsi="Times New Roman" w:cs="Times New Roman"/>
          <w:sz w:val="28"/>
          <w:szCs w:val="28"/>
        </w:rPr>
        <w:t>.</w:t>
      </w:r>
    </w:p>
    <w:p w:rsidR="001B6FA8" w:rsidRDefault="001B6FA8" w:rsidP="004520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2010" w:rsidRDefault="00452010" w:rsidP="004520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1B6FA8" w:rsidRDefault="001B6FA8" w:rsidP="004520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43"/>
        <w:gridCol w:w="2726"/>
        <w:gridCol w:w="785"/>
        <w:gridCol w:w="846"/>
        <w:gridCol w:w="1398"/>
        <w:gridCol w:w="1678"/>
        <w:gridCol w:w="1778"/>
      </w:tblGrid>
      <w:tr w:rsidR="00452010" w:rsidTr="007C76A5">
        <w:tc>
          <w:tcPr>
            <w:tcW w:w="643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26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785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46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398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678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778" w:type="dxa"/>
          </w:tcPr>
          <w:p w:rsidR="00452010" w:rsidRPr="00D93204" w:rsidRDefault="00452010" w:rsidP="007C76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452010" w:rsidTr="007C76A5">
        <w:tc>
          <w:tcPr>
            <w:tcW w:w="643" w:type="dxa"/>
          </w:tcPr>
          <w:p w:rsidR="00452010" w:rsidRPr="006854F2" w:rsidRDefault="00452010" w:rsidP="007C7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34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6" w:type="dxa"/>
          </w:tcPr>
          <w:p w:rsidR="00452010" w:rsidRPr="0047082C" w:rsidRDefault="00452010" w:rsidP="007C76A5">
            <w:pPr>
              <w:ind w:left="-75"/>
              <w:rPr>
                <w:rFonts w:ascii="Times New Roman" w:hAnsi="Times New Roman" w:cs="Times New Roman"/>
              </w:rPr>
            </w:pPr>
          </w:p>
        </w:tc>
        <w:tc>
          <w:tcPr>
            <w:tcW w:w="785" w:type="dxa"/>
          </w:tcPr>
          <w:p w:rsidR="00452010" w:rsidRPr="00BA36A6" w:rsidRDefault="00452010" w:rsidP="007C76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:rsidR="00452010" w:rsidRPr="00BA36A6" w:rsidRDefault="00452010" w:rsidP="007C76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8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8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78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52010" w:rsidTr="007C76A5">
        <w:tc>
          <w:tcPr>
            <w:tcW w:w="643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26" w:type="dxa"/>
          </w:tcPr>
          <w:p w:rsidR="00452010" w:rsidRPr="006854F2" w:rsidRDefault="00452010" w:rsidP="007C7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785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98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78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78" w:type="dxa"/>
          </w:tcPr>
          <w:p w:rsidR="00452010" w:rsidRDefault="00452010" w:rsidP="007C76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452010" w:rsidRDefault="00452010" w:rsidP="00452010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1394" w:rsidRDefault="00F31394" w:rsidP="00580594">
      <w:pPr>
        <w:spacing w:after="0" w:line="240" w:lineRule="auto"/>
      </w:pPr>
      <w:r>
        <w:separator/>
      </w:r>
    </w:p>
  </w:endnote>
  <w:endnote w:type="continuationSeparator" w:id="1">
    <w:p w:rsidR="00F31394" w:rsidRDefault="00F31394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1394" w:rsidRDefault="00F31394" w:rsidP="00580594">
      <w:pPr>
        <w:spacing w:after="0" w:line="240" w:lineRule="auto"/>
      </w:pPr>
      <w:r>
        <w:separator/>
      </w:r>
    </w:p>
  </w:footnote>
  <w:footnote w:type="continuationSeparator" w:id="1">
    <w:p w:rsidR="00F31394" w:rsidRDefault="00F31394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536667"/>
    <w:multiLevelType w:val="hybridMultilevel"/>
    <w:tmpl w:val="5A1073DC"/>
    <w:lvl w:ilvl="0" w:tplc="AD6EF18E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7"/>
  </w:num>
  <w:num w:numId="4">
    <w:abstractNumId w:val="2"/>
  </w:num>
  <w:num w:numId="5">
    <w:abstractNumId w:val="3"/>
  </w:num>
  <w:num w:numId="6">
    <w:abstractNumId w:val="5"/>
  </w:num>
  <w:num w:numId="7">
    <w:abstractNumId w:val="1"/>
  </w:num>
  <w:num w:numId="8">
    <w:abstractNumId w:val="8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4C97"/>
    <w:rsid w:val="0003523F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73DD"/>
    <w:rsid w:val="00057504"/>
    <w:rsid w:val="0005793B"/>
    <w:rsid w:val="00060B2D"/>
    <w:rsid w:val="0006137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80540"/>
    <w:rsid w:val="00082060"/>
    <w:rsid w:val="000824AD"/>
    <w:rsid w:val="000824BD"/>
    <w:rsid w:val="00084C7A"/>
    <w:rsid w:val="00084F26"/>
    <w:rsid w:val="00085790"/>
    <w:rsid w:val="00090176"/>
    <w:rsid w:val="0009136C"/>
    <w:rsid w:val="00091757"/>
    <w:rsid w:val="00092BBB"/>
    <w:rsid w:val="00093125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6E86"/>
    <w:rsid w:val="000D78E2"/>
    <w:rsid w:val="000E6BEF"/>
    <w:rsid w:val="000F01A5"/>
    <w:rsid w:val="000F0ED7"/>
    <w:rsid w:val="000F217B"/>
    <w:rsid w:val="000F446D"/>
    <w:rsid w:val="00105084"/>
    <w:rsid w:val="001070FE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7888"/>
    <w:rsid w:val="00180E38"/>
    <w:rsid w:val="00182A59"/>
    <w:rsid w:val="001831C8"/>
    <w:rsid w:val="00185DA4"/>
    <w:rsid w:val="00186D88"/>
    <w:rsid w:val="00187C1E"/>
    <w:rsid w:val="00190551"/>
    <w:rsid w:val="0019256D"/>
    <w:rsid w:val="001938EB"/>
    <w:rsid w:val="00193EA3"/>
    <w:rsid w:val="0019471F"/>
    <w:rsid w:val="00194A9D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48D"/>
    <w:rsid w:val="001B2C45"/>
    <w:rsid w:val="001B6FA8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62D6"/>
    <w:rsid w:val="001E6CFD"/>
    <w:rsid w:val="001F11E2"/>
    <w:rsid w:val="001F55C7"/>
    <w:rsid w:val="001F6C8E"/>
    <w:rsid w:val="00200C4F"/>
    <w:rsid w:val="00201E17"/>
    <w:rsid w:val="00204417"/>
    <w:rsid w:val="0020443F"/>
    <w:rsid w:val="002044BC"/>
    <w:rsid w:val="00204989"/>
    <w:rsid w:val="00207600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37302"/>
    <w:rsid w:val="00241402"/>
    <w:rsid w:val="0024173D"/>
    <w:rsid w:val="002424D9"/>
    <w:rsid w:val="0024304A"/>
    <w:rsid w:val="0024330E"/>
    <w:rsid w:val="0024516D"/>
    <w:rsid w:val="00253C03"/>
    <w:rsid w:val="00253D31"/>
    <w:rsid w:val="0025571A"/>
    <w:rsid w:val="00256CEB"/>
    <w:rsid w:val="00257194"/>
    <w:rsid w:val="002600F1"/>
    <w:rsid w:val="00260C6F"/>
    <w:rsid w:val="00261A33"/>
    <w:rsid w:val="00263E6C"/>
    <w:rsid w:val="0026627C"/>
    <w:rsid w:val="002662D1"/>
    <w:rsid w:val="00270611"/>
    <w:rsid w:val="00271508"/>
    <w:rsid w:val="00272743"/>
    <w:rsid w:val="00276E50"/>
    <w:rsid w:val="00277140"/>
    <w:rsid w:val="00277259"/>
    <w:rsid w:val="002806FB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6FBA"/>
    <w:rsid w:val="002970E3"/>
    <w:rsid w:val="002A10C7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77C1"/>
    <w:rsid w:val="002E0F31"/>
    <w:rsid w:val="002E1CED"/>
    <w:rsid w:val="002E219B"/>
    <w:rsid w:val="002E437E"/>
    <w:rsid w:val="002E4405"/>
    <w:rsid w:val="002E450F"/>
    <w:rsid w:val="002F059B"/>
    <w:rsid w:val="002F0CE8"/>
    <w:rsid w:val="002F127D"/>
    <w:rsid w:val="002F1713"/>
    <w:rsid w:val="002F2E5C"/>
    <w:rsid w:val="003011C8"/>
    <w:rsid w:val="00303830"/>
    <w:rsid w:val="00303976"/>
    <w:rsid w:val="00307374"/>
    <w:rsid w:val="0031184D"/>
    <w:rsid w:val="003142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F1D"/>
    <w:rsid w:val="00341871"/>
    <w:rsid w:val="00342415"/>
    <w:rsid w:val="00343775"/>
    <w:rsid w:val="003454A2"/>
    <w:rsid w:val="00345C0A"/>
    <w:rsid w:val="0034685A"/>
    <w:rsid w:val="00347088"/>
    <w:rsid w:val="0035069C"/>
    <w:rsid w:val="00354129"/>
    <w:rsid w:val="0035574A"/>
    <w:rsid w:val="00362833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210A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61E6"/>
    <w:rsid w:val="00396CE0"/>
    <w:rsid w:val="00396EE0"/>
    <w:rsid w:val="003A3BD7"/>
    <w:rsid w:val="003A3E43"/>
    <w:rsid w:val="003A4546"/>
    <w:rsid w:val="003A65B3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65B6"/>
    <w:rsid w:val="00430C35"/>
    <w:rsid w:val="00435BC4"/>
    <w:rsid w:val="00436799"/>
    <w:rsid w:val="004373D8"/>
    <w:rsid w:val="004404F0"/>
    <w:rsid w:val="00442CA5"/>
    <w:rsid w:val="00442E7E"/>
    <w:rsid w:val="004430D7"/>
    <w:rsid w:val="00447FE8"/>
    <w:rsid w:val="00450C79"/>
    <w:rsid w:val="00452010"/>
    <w:rsid w:val="00453520"/>
    <w:rsid w:val="0045478C"/>
    <w:rsid w:val="00454DF3"/>
    <w:rsid w:val="00456C2E"/>
    <w:rsid w:val="004669FB"/>
    <w:rsid w:val="0047082C"/>
    <w:rsid w:val="00472A93"/>
    <w:rsid w:val="00475B57"/>
    <w:rsid w:val="00477412"/>
    <w:rsid w:val="004817EF"/>
    <w:rsid w:val="00481ABF"/>
    <w:rsid w:val="0048530A"/>
    <w:rsid w:val="00486E99"/>
    <w:rsid w:val="00487367"/>
    <w:rsid w:val="00490B17"/>
    <w:rsid w:val="0049112F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487D"/>
    <w:rsid w:val="005158FE"/>
    <w:rsid w:val="00522EF0"/>
    <w:rsid w:val="005262B2"/>
    <w:rsid w:val="005267FA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627F"/>
    <w:rsid w:val="0056676E"/>
    <w:rsid w:val="00570A08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7C0"/>
    <w:rsid w:val="005B28DE"/>
    <w:rsid w:val="005B5151"/>
    <w:rsid w:val="005B5E99"/>
    <w:rsid w:val="005C1089"/>
    <w:rsid w:val="005C1473"/>
    <w:rsid w:val="005C5680"/>
    <w:rsid w:val="005C702A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17908"/>
    <w:rsid w:val="00620C15"/>
    <w:rsid w:val="006238B1"/>
    <w:rsid w:val="00634BCD"/>
    <w:rsid w:val="00635AC1"/>
    <w:rsid w:val="00635F22"/>
    <w:rsid w:val="00636289"/>
    <w:rsid w:val="00636C9A"/>
    <w:rsid w:val="0064008B"/>
    <w:rsid w:val="00640C7B"/>
    <w:rsid w:val="0064473E"/>
    <w:rsid w:val="00644D3C"/>
    <w:rsid w:val="00645DEF"/>
    <w:rsid w:val="0064711C"/>
    <w:rsid w:val="00650139"/>
    <w:rsid w:val="0065207E"/>
    <w:rsid w:val="006650AE"/>
    <w:rsid w:val="00666479"/>
    <w:rsid w:val="0066654D"/>
    <w:rsid w:val="00666646"/>
    <w:rsid w:val="00666B3A"/>
    <w:rsid w:val="00667018"/>
    <w:rsid w:val="00670497"/>
    <w:rsid w:val="00671A8F"/>
    <w:rsid w:val="00675B85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E84"/>
    <w:rsid w:val="006C4748"/>
    <w:rsid w:val="006C719A"/>
    <w:rsid w:val="006D1111"/>
    <w:rsid w:val="006D1325"/>
    <w:rsid w:val="006D3642"/>
    <w:rsid w:val="006D5C06"/>
    <w:rsid w:val="006D69E3"/>
    <w:rsid w:val="006E150A"/>
    <w:rsid w:val="006E3597"/>
    <w:rsid w:val="006E35E2"/>
    <w:rsid w:val="006E40D5"/>
    <w:rsid w:val="006E4788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A36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44D4"/>
    <w:rsid w:val="00743656"/>
    <w:rsid w:val="00745553"/>
    <w:rsid w:val="007534F3"/>
    <w:rsid w:val="00753BD6"/>
    <w:rsid w:val="00753CF4"/>
    <w:rsid w:val="00755894"/>
    <w:rsid w:val="00756596"/>
    <w:rsid w:val="00756A7E"/>
    <w:rsid w:val="00757717"/>
    <w:rsid w:val="00757FF5"/>
    <w:rsid w:val="00760476"/>
    <w:rsid w:val="00761F67"/>
    <w:rsid w:val="00767B22"/>
    <w:rsid w:val="007704B7"/>
    <w:rsid w:val="00771211"/>
    <w:rsid w:val="00774807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4D24"/>
    <w:rsid w:val="00857530"/>
    <w:rsid w:val="00860CAB"/>
    <w:rsid w:val="00861FE6"/>
    <w:rsid w:val="00862E7B"/>
    <w:rsid w:val="00864061"/>
    <w:rsid w:val="00864239"/>
    <w:rsid w:val="008666F3"/>
    <w:rsid w:val="00867366"/>
    <w:rsid w:val="00867AAA"/>
    <w:rsid w:val="008708F5"/>
    <w:rsid w:val="00871F46"/>
    <w:rsid w:val="00874774"/>
    <w:rsid w:val="00881FFB"/>
    <w:rsid w:val="00885A17"/>
    <w:rsid w:val="008905C8"/>
    <w:rsid w:val="00890E81"/>
    <w:rsid w:val="00890FC5"/>
    <w:rsid w:val="00891D8B"/>
    <w:rsid w:val="008933E1"/>
    <w:rsid w:val="008A1514"/>
    <w:rsid w:val="008A2B63"/>
    <w:rsid w:val="008A2D23"/>
    <w:rsid w:val="008A4ABD"/>
    <w:rsid w:val="008A5A1D"/>
    <w:rsid w:val="008B0EC0"/>
    <w:rsid w:val="008B3D72"/>
    <w:rsid w:val="008B59BF"/>
    <w:rsid w:val="008B7193"/>
    <w:rsid w:val="008C0820"/>
    <w:rsid w:val="008C0EF0"/>
    <w:rsid w:val="008C119A"/>
    <w:rsid w:val="008C3100"/>
    <w:rsid w:val="008C43ED"/>
    <w:rsid w:val="008C6C6C"/>
    <w:rsid w:val="008D08B6"/>
    <w:rsid w:val="008D19AA"/>
    <w:rsid w:val="008D226E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4336"/>
    <w:rsid w:val="009058AB"/>
    <w:rsid w:val="009068D9"/>
    <w:rsid w:val="00906FBF"/>
    <w:rsid w:val="00910638"/>
    <w:rsid w:val="00911FAE"/>
    <w:rsid w:val="00915910"/>
    <w:rsid w:val="009164FE"/>
    <w:rsid w:val="009219CC"/>
    <w:rsid w:val="00923177"/>
    <w:rsid w:val="00923B98"/>
    <w:rsid w:val="00923C61"/>
    <w:rsid w:val="009240CF"/>
    <w:rsid w:val="009277E4"/>
    <w:rsid w:val="0093022D"/>
    <w:rsid w:val="00934871"/>
    <w:rsid w:val="00936088"/>
    <w:rsid w:val="00942949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3F28"/>
    <w:rsid w:val="00A30D89"/>
    <w:rsid w:val="00A339E7"/>
    <w:rsid w:val="00A365F0"/>
    <w:rsid w:val="00A37251"/>
    <w:rsid w:val="00A37AB0"/>
    <w:rsid w:val="00A408AC"/>
    <w:rsid w:val="00A44B80"/>
    <w:rsid w:val="00A47121"/>
    <w:rsid w:val="00A53D57"/>
    <w:rsid w:val="00A572BE"/>
    <w:rsid w:val="00A574FA"/>
    <w:rsid w:val="00A579DC"/>
    <w:rsid w:val="00A60280"/>
    <w:rsid w:val="00A613AE"/>
    <w:rsid w:val="00A627AF"/>
    <w:rsid w:val="00A62D66"/>
    <w:rsid w:val="00A630E1"/>
    <w:rsid w:val="00A639BA"/>
    <w:rsid w:val="00A641D8"/>
    <w:rsid w:val="00A65B58"/>
    <w:rsid w:val="00A66CC6"/>
    <w:rsid w:val="00A70FE4"/>
    <w:rsid w:val="00A71CCE"/>
    <w:rsid w:val="00A74188"/>
    <w:rsid w:val="00A76BCE"/>
    <w:rsid w:val="00A80E70"/>
    <w:rsid w:val="00A81345"/>
    <w:rsid w:val="00A8342A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54C0"/>
    <w:rsid w:val="00B70C84"/>
    <w:rsid w:val="00B73585"/>
    <w:rsid w:val="00B7428D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B11E2"/>
    <w:rsid w:val="00BB4527"/>
    <w:rsid w:val="00BB6D73"/>
    <w:rsid w:val="00BC1778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3286"/>
    <w:rsid w:val="00BF5DAD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AE"/>
    <w:rsid w:val="00CD7C2C"/>
    <w:rsid w:val="00CD7DC7"/>
    <w:rsid w:val="00CE09A4"/>
    <w:rsid w:val="00CE0E70"/>
    <w:rsid w:val="00CE162F"/>
    <w:rsid w:val="00CE2585"/>
    <w:rsid w:val="00CE280A"/>
    <w:rsid w:val="00CE3D6C"/>
    <w:rsid w:val="00CE3EB4"/>
    <w:rsid w:val="00CE464F"/>
    <w:rsid w:val="00CF3879"/>
    <w:rsid w:val="00CF389A"/>
    <w:rsid w:val="00CF5AF1"/>
    <w:rsid w:val="00D00E8C"/>
    <w:rsid w:val="00D020A4"/>
    <w:rsid w:val="00D02619"/>
    <w:rsid w:val="00D0339C"/>
    <w:rsid w:val="00D05A47"/>
    <w:rsid w:val="00D064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29F1"/>
    <w:rsid w:val="00D74076"/>
    <w:rsid w:val="00D74A21"/>
    <w:rsid w:val="00D751BE"/>
    <w:rsid w:val="00D756B3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1B05"/>
    <w:rsid w:val="00DC2B67"/>
    <w:rsid w:val="00DD0684"/>
    <w:rsid w:val="00DD3BC2"/>
    <w:rsid w:val="00DD40DD"/>
    <w:rsid w:val="00DD45C7"/>
    <w:rsid w:val="00DD5A20"/>
    <w:rsid w:val="00DD5DBF"/>
    <w:rsid w:val="00DE1D11"/>
    <w:rsid w:val="00DE475A"/>
    <w:rsid w:val="00DE52E3"/>
    <w:rsid w:val="00DE55B2"/>
    <w:rsid w:val="00DE5819"/>
    <w:rsid w:val="00DE5B94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36A6"/>
    <w:rsid w:val="00E351EC"/>
    <w:rsid w:val="00E37CEB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4881"/>
    <w:rsid w:val="00E64E45"/>
    <w:rsid w:val="00E65BA1"/>
    <w:rsid w:val="00E6666D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F06CA"/>
    <w:rsid w:val="00EF19C6"/>
    <w:rsid w:val="00EF39BE"/>
    <w:rsid w:val="00EF3EB0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267A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394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B374A"/>
    <w:rsid w:val="00FB4988"/>
    <w:rsid w:val="00FB4AA0"/>
    <w:rsid w:val="00FB688A"/>
    <w:rsid w:val="00FB76B7"/>
    <w:rsid w:val="00FC0F5E"/>
    <w:rsid w:val="00FC117D"/>
    <w:rsid w:val="00FC25BE"/>
    <w:rsid w:val="00FC29AA"/>
    <w:rsid w:val="00FC3FB2"/>
    <w:rsid w:val="00FC4B8E"/>
    <w:rsid w:val="00FC5EF3"/>
    <w:rsid w:val="00FD1B78"/>
    <w:rsid w:val="00FD1C0D"/>
    <w:rsid w:val="00FD40DB"/>
    <w:rsid w:val="00FE3A84"/>
    <w:rsid w:val="00FE556C"/>
    <w:rsid w:val="00FE60C6"/>
    <w:rsid w:val="00FE6B8B"/>
    <w:rsid w:val="00FF0DFD"/>
    <w:rsid w:val="00FF0ED8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34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af0">
    <w:name w:val="Другое_"/>
    <w:basedOn w:val="a0"/>
    <w:link w:val="af1"/>
    <w:rsid w:val="00CF389A"/>
    <w:rPr>
      <w:rFonts w:ascii="Times New Roman" w:eastAsia="Times New Roman" w:hAnsi="Times New Roman" w:cs="Times New Roman"/>
    </w:rPr>
  </w:style>
  <w:style w:type="paragraph" w:customStyle="1" w:styleId="af1">
    <w:name w:val="Другое"/>
    <w:basedOn w:val="a"/>
    <w:link w:val="af0"/>
    <w:rsid w:val="00CF389A"/>
    <w:pPr>
      <w:widowControl w:val="0"/>
      <w:spacing w:after="0" w:line="240" w:lineRule="auto"/>
      <w:ind w:firstLine="20"/>
    </w:pPr>
    <w:rPr>
      <w:rFonts w:ascii="Times New Roman" w:eastAsia="Times New Roman" w:hAnsi="Times New Roman" w:cs="Times New Roman"/>
    </w:rPr>
  </w:style>
  <w:style w:type="character" w:customStyle="1" w:styleId="11">
    <w:name w:val="Заголовок №1_"/>
    <w:basedOn w:val="a0"/>
    <w:link w:val="12"/>
    <w:rsid w:val="00F31394"/>
    <w:rPr>
      <w:rFonts w:ascii="Times New Roman" w:eastAsia="Times New Roman" w:hAnsi="Times New Roman" w:cs="Times New Roman"/>
      <w:b/>
      <w:bCs/>
    </w:rPr>
  </w:style>
  <w:style w:type="paragraph" w:customStyle="1" w:styleId="12">
    <w:name w:val="Заголовок №1"/>
    <w:basedOn w:val="a"/>
    <w:link w:val="11"/>
    <w:rsid w:val="00F31394"/>
    <w:pPr>
      <w:widowControl w:val="0"/>
      <w:spacing w:after="0" w:line="240" w:lineRule="auto"/>
      <w:ind w:left="310"/>
      <w:outlineLvl w:val="0"/>
    </w:pPr>
    <w:rPr>
      <w:rFonts w:ascii="Times New Roman" w:eastAsia="Times New Roman" w:hAnsi="Times New Roman" w:cs="Times New Roman"/>
      <w:b/>
      <w:bCs/>
    </w:rPr>
  </w:style>
  <w:style w:type="character" w:customStyle="1" w:styleId="af2">
    <w:name w:val="Основной текст_"/>
    <w:basedOn w:val="a0"/>
    <w:link w:val="13"/>
    <w:rsid w:val="00F31394"/>
    <w:rPr>
      <w:rFonts w:ascii="Times New Roman" w:eastAsia="Times New Roman" w:hAnsi="Times New Roman" w:cs="Times New Roman"/>
    </w:rPr>
  </w:style>
  <w:style w:type="paragraph" w:customStyle="1" w:styleId="13">
    <w:name w:val="Основной текст1"/>
    <w:basedOn w:val="a"/>
    <w:link w:val="af2"/>
    <w:rsid w:val="00F31394"/>
    <w:pPr>
      <w:widowControl w:val="0"/>
      <w:spacing w:after="0" w:line="240" w:lineRule="auto"/>
      <w:ind w:firstLine="2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43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71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66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962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26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8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7</Pages>
  <Words>1597</Words>
  <Characters>9103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182</cp:revision>
  <cp:lastPrinted>2025-01-29T12:25:00Z</cp:lastPrinted>
  <dcterms:created xsi:type="dcterms:W3CDTF">2024-02-14T06:37:00Z</dcterms:created>
  <dcterms:modified xsi:type="dcterms:W3CDTF">2025-01-30T12:31:00Z</dcterms:modified>
</cp:coreProperties>
</file>