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643754" w:rsidRDefault="0064375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юридических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43754" w:rsidRDefault="00643754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43754" w:rsidRDefault="00643754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F43A3">
        <w:rPr>
          <w:rFonts w:ascii="Times New Roman" w:hAnsi="Times New Roman" w:cs="Times New Roman"/>
          <w:sz w:val="28"/>
          <w:szCs w:val="28"/>
        </w:rPr>
        <w:t>9</w:t>
      </w:r>
      <w:r w:rsidR="009152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1522C">
        <w:rPr>
          <w:rFonts w:ascii="Times New Roman" w:hAnsi="Times New Roman" w:cs="Times New Roman"/>
          <w:sz w:val="28"/>
          <w:szCs w:val="28"/>
        </w:rPr>
        <w:t>25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EF43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1C64C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91522C" w:rsidRPr="0091522C">
        <w:rPr>
          <w:rFonts w:eastAsiaTheme="minorEastAsia"/>
          <w:b w:val="0"/>
          <w:bCs w:val="0"/>
          <w:kern w:val="0"/>
          <w:sz w:val="28"/>
          <w:szCs w:val="26"/>
        </w:rPr>
        <w:t>43.21 – работы электромонтажные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91522C" w:rsidRDefault="0091522C" w:rsidP="001C64C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91522C" w:rsidRDefault="0091522C" w:rsidP="001C64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91522C" w:rsidRDefault="0091522C" w:rsidP="001C6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 приложении № 2 к настоящему запросу.</w:t>
      </w:r>
    </w:p>
    <w:p w:rsidR="0091522C" w:rsidRPr="00687154" w:rsidRDefault="0091522C" w:rsidP="001C6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22C" w:rsidRPr="00687154" w:rsidRDefault="0091522C" w:rsidP="001C64C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91522C" w:rsidRPr="00F421B1" w:rsidRDefault="0091522C" w:rsidP="001C64C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август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91522C" w:rsidRPr="00EC7E29" w:rsidRDefault="0091522C" w:rsidP="001C64C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выполненных услуг по Контракту в срок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22C" w:rsidRPr="00687154" w:rsidRDefault="0091522C" w:rsidP="001C64C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91522C" w:rsidRDefault="0091522C" w:rsidP="001C64C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91522C" w:rsidRPr="004D1F27" w:rsidRDefault="0091522C" w:rsidP="001C6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91522C" w:rsidP="001C64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30 июля 2024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</w:t>
      </w:r>
      <w:r w:rsidR="00D0148E" w:rsidRPr="004D1F2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D0148E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="00D0148E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="00D0148E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="00D0148E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D0148E"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="00D0148E">
        <w:t xml:space="preserve">, </w:t>
      </w:r>
      <w:hyperlink r:id="rId9" w:history="1">
        <w:r w:rsidR="00D0148E"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="00D0148E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1C6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1C6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1C6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1C6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D0148E" w:rsidRDefault="00D0148E" w:rsidP="001C64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0148E" w:rsidRPr="007620BD" w:rsidRDefault="00D0148E" w:rsidP="001C64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D0148E" w:rsidRDefault="00D0148E" w:rsidP="001C64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1C64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4CA" w:rsidRDefault="001C64CA" w:rsidP="001C64C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1C64CA" w:rsidRDefault="001C64CA" w:rsidP="001C64C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64CA" w:rsidRPr="000D6300" w:rsidRDefault="001C64CA" w:rsidP="001C64CA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1C64CA" w:rsidRDefault="001C64CA" w:rsidP="001C64C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bCs/>
          <w:color w:val="000000"/>
          <w:sz w:val="28"/>
          <w:szCs w:val="28"/>
        </w:rPr>
        <w:t>услуг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благоустройству города Красный Луч Луганской Народной Республики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текущему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ремонту линий наружного освещения -  замене светильников в городе Красный Луч Луганской Народной Республики</w:t>
      </w:r>
    </w:p>
    <w:p w:rsidR="001C64CA" w:rsidRDefault="001C64CA" w:rsidP="001C64CA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64CA" w:rsidRDefault="001C64CA" w:rsidP="001C64CA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1C64CA" w:rsidRDefault="001C64CA" w:rsidP="001C64C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город Красный Луч  Луганской Народной Республики  </w:t>
      </w:r>
    </w:p>
    <w:p w:rsidR="001C64CA" w:rsidRDefault="001C64CA" w:rsidP="001C64C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Код ОКПД 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>2 – 4</w:t>
      </w:r>
      <w:r>
        <w:rPr>
          <w:rFonts w:ascii="Times New Roman" w:hAnsi="Times New Roman"/>
          <w:bCs/>
          <w:color w:val="000000"/>
          <w:sz w:val="28"/>
          <w:szCs w:val="28"/>
        </w:rPr>
        <w:t>3.21.10.290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 xml:space="preserve">. Работы </w:t>
      </w:r>
      <w:r>
        <w:rPr>
          <w:rFonts w:ascii="Times New Roman" w:hAnsi="Times New Roman"/>
          <w:bCs/>
          <w:color w:val="000000"/>
          <w:sz w:val="28"/>
          <w:szCs w:val="28"/>
        </w:rPr>
        <w:t>электромонтажные прочие, не включенные в другие группировки</w:t>
      </w:r>
    </w:p>
    <w:p w:rsidR="001C64CA" w:rsidRDefault="001C64CA" w:rsidP="001C64C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1C64CA" w:rsidRPr="000778AF" w:rsidTr="001C64CA">
        <w:tc>
          <w:tcPr>
            <w:tcW w:w="594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686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ОКПД2, КТРУ</w:t>
            </w:r>
          </w:p>
        </w:tc>
        <w:tc>
          <w:tcPr>
            <w:tcW w:w="3640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1C64CA" w:rsidRPr="000778AF" w:rsidTr="001C64CA">
        <w:tc>
          <w:tcPr>
            <w:tcW w:w="594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38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3.21.10.290</w:t>
            </w:r>
          </w:p>
        </w:tc>
        <w:tc>
          <w:tcPr>
            <w:tcW w:w="3640" w:type="dxa"/>
            <w:vAlign w:val="center"/>
          </w:tcPr>
          <w:p w:rsidR="001C64CA" w:rsidRPr="00D44D9F" w:rsidRDefault="001C64CA" w:rsidP="001C64CA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благоустройству города Красный Луч Луганской Народной Республики - текущий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линий наружного освещения - замена светильников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городе Красный Луч Луганской Народной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71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C64CA" w:rsidRDefault="001C64CA" w:rsidP="001C64C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1C64CA" w:rsidRDefault="001C64CA" w:rsidP="001C64CA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p w:rsidR="001C64CA" w:rsidRPr="00D44D9F" w:rsidRDefault="001C64CA" w:rsidP="001C64C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1C64CA" w:rsidRPr="000778AF" w:rsidTr="001C64CA">
        <w:trPr>
          <w:trHeight w:val="635"/>
        </w:trPr>
        <w:tc>
          <w:tcPr>
            <w:tcW w:w="826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52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351" w:type="dxa"/>
            <w:vAlign w:val="center"/>
          </w:tcPr>
          <w:p w:rsidR="001C64CA" w:rsidRPr="000778AF" w:rsidRDefault="001C64CA" w:rsidP="001C64CA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1C64CA" w:rsidRPr="000778AF" w:rsidRDefault="001C64CA" w:rsidP="001C64CA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1C64CA" w:rsidRPr="000778AF" w:rsidTr="001C64CA">
        <w:trPr>
          <w:trHeight w:val="318"/>
        </w:trPr>
        <w:tc>
          <w:tcPr>
            <w:tcW w:w="826" w:type="dxa"/>
          </w:tcPr>
          <w:p w:rsidR="001C64CA" w:rsidRPr="00F763D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1C64CA" w:rsidRPr="00F763DF" w:rsidRDefault="001C64CA" w:rsidP="001C64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светильников: с лампами накаливания (Снятие)</w:t>
            </w:r>
          </w:p>
        </w:tc>
        <w:tc>
          <w:tcPr>
            <w:tcW w:w="1803" w:type="dxa"/>
          </w:tcPr>
          <w:p w:rsidR="001C64CA" w:rsidRPr="00F763D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351" w:type="dxa"/>
          </w:tcPr>
          <w:p w:rsidR="001C64CA" w:rsidRPr="00F763D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1C64CA" w:rsidRPr="000778AF" w:rsidTr="001C64CA">
        <w:trPr>
          <w:trHeight w:val="217"/>
        </w:trPr>
        <w:tc>
          <w:tcPr>
            <w:tcW w:w="826" w:type="dxa"/>
          </w:tcPr>
          <w:p w:rsidR="001C64CA" w:rsidRPr="00F763D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1C64CA" w:rsidRPr="00F763DF" w:rsidRDefault="001C64CA" w:rsidP="001C64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светильников: с лампами люминесцентными </w:t>
            </w:r>
          </w:p>
        </w:tc>
        <w:tc>
          <w:tcPr>
            <w:tcW w:w="1803" w:type="dxa"/>
          </w:tcPr>
          <w:p w:rsidR="001C64CA" w:rsidRPr="00F763D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351" w:type="dxa"/>
          </w:tcPr>
          <w:p w:rsidR="001C64CA" w:rsidRPr="00F763DF" w:rsidRDefault="001C64CA" w:rsidP="001C6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</w:tbl>
    <w:p w:rsidR="001C64CA" w:rsidRDefault="001C64CA" w:rsidP="001C64CA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</w:p>
    <w:p w:rsidR="001C64CA" w:rsidRPr="000D6300" w:rsidRDefault="001C64CA" w:rsidP="001C64C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 xml:space="preserve">. Цель и 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Услуг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C64CA" w:rsidRPr="00C13861" w:rsidRDefault="001C64CA" w:rsidP="001C64CA">
      <w:pPr>
        <w:tabs>
          <w:tab w:val="left" w:pos="708"/>
          <w:tab w:val="left" w:pos="19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услуг по текущему ремонту </w:t>
      </w:r>
      <w:r w:rsidRPr="00C13861">
        <w:rPr>
          <w:rFonts w:ascii="Times New Roman" w:hAnsi="Times New Roman"/>
          <w:spacing w:val="2"/>
          <w:sz w:val="28"/>
          <w:szCs w:val="28"/>
        </w:rPr>
        <w:t xml:space="preserve">направлен на поддержание нормируемых светотехнических параметров установок уличного освещения. </w:t>
      </w:r>
      <w:r w:rsidRPr="00C13861">
        <w:rPr>
          <w:rFonts w:ascii="Times New Roman" w:hAnsi="Times New Roman"/>
          <w:sz w:val="28"/>
          <w:szCs w:val="28"/>
        </w:rPr>
        <w:t>Обеспечение бесперебойной и надежной работы установок, предотвращение их преждевременного износа, путем выполнения обязательных работ, выявление и устранение возникающих неисправностей, в целях обеспечения безопасности населения и движения автомобильного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1C64CA" w:rsidRDefault="001C64CA" w:rsidP="001C64C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C64CA" w:rsidRDefault="001C64CA" w:rsidP="001C64C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 xml:space="preserve">Место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  <w:r w:rsidRPr="000D6300"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195" w:type="dxa"/>
        <w:tblInd w:w="93" w:type="dxa"/>
        <w:tblLook w:val="0000"/>
      </w:tblPr>
      <w:tblGrid>
        <w:gridCol w:w="9195"/>
      </w:tblGrid>
      <w:tr w:rsidR="001C64CA" w:rsidRPr="00680CA1" w:rsidTr="001C64CA">
        <w:trPr>
          <w:trHeight w:val="285"/>
        </w:trPr>
        <w:tc>
          <w:tcPr>
            <w:tcW w:w="9195" w:type="dxa"/>
            <w:shd w:val="clear" w:color="auto" w:fill="auto"/>
          </w:tcPr>
          <w:p w:rsidR="001C64CA" w:rsidRPr="00680CA1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C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Хрустальское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шоссе – ул. Физкультурная</w:t>
            </w:r>
          </w:p>
        </w:tc>
      </w:tr>
      <w:tr w:rsidR="001C64CA" w:rsidRPr="00680CA1" w:rsidTr="001C64CA">
        <w:trPr>
          <w:trHeight w:val="300"/>
        </w:trPr>
        <w:tc>
          <w:tcPr>
            <w:tcW w:w="9195" w:type="dxa"/>
            <w:shd w:val="clear" w:color="auto" w:fill="auto"/>
          </w:tcPr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C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Физкультурная –</w:t>
            </w:r>
            <w:r w:rsidRPr="00680C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въезд в больницу «Княгининская»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CA1">
              <w:rPr>
                <w:rFonts w:ascii="Times New Roman" w:hAnsi="Times New Roman"/>
                <w:color w:val="000000"/>
                <w:sz w:val="28"/>
                <w:szCs w:val="28"/>
              </w:rPr>
              <w:t>ул. Хрустальское шоссе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ул. Наумова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CA1">
              <w:rPr>
                <w:rFonts w:ascii="Times New Roman" w:hAnsi="Times New Roman"/>
                <w:color w:val="000000"/>
                <w:sz w:val="28"/>
                <w:szCs w:val="28"/>
              </w:rPr>
              <w:t>ул. Хрустальское шоссе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МРЭО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CA1">
              <w:rPr>
                <w:rFonts w:ascii="Times New Roman" w:hAnsi="Times New Roman"/>
                <w:color w:val="000000"/>
                <w:sz w:val="28"/>
                <w:szCs w:val="28"/>
              </w:rPr>
              <w:t>ул. Хрустальское шоссе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ул. Ключевая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Луначарского – ул. Л. Литвяк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Луначарского – ул. Ружина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 – ул. Эмос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Советская – ул. Магистральная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Хасанова – ул. Калинина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МОПРа – ул. Красногвардейская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Котовского – Кинотеатр «Юность»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Луначарского – ул. Ленинградская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Студенческая – ЦГП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Студенческая – Комбинат – Нарсуд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Студенческая – Автовокзал выезд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Заньковецкая – ул. Луганское шоссе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Студенческая – ул. Луганское шоссе</w:t>
            </w:r>
          </w:p>
          <w:p w:rsidR="001C64CA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Котовского – ул. Студенческая</w:t>
            </w:r>
          </w:p>
          <w:p w:rsidR="001C64CA" w:rsidRPr="00680CA1" w:rsidRDefault="001C64CA" w:rsidP="001C64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C64CA" w:rsidRDefault="001C64CA" w:rsidP="001C64C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 xml:space="preserve">: </w:t>
      </w:r>
      <w:r w:rsidRPr="003F5CBC">
        <w:rPr>
          <w:rFonts w:ascii="Times New Roman" w:hAnsi="Times New Roman"/>
          <w:sz w:val="28"/>
          <w:szCs w:val="28"/>
        </w:rPr>
        <w:t>с момент</w:t>
      </w:r>
      <w:r>
        <w:rPr>
          <w:rFonts w:ascii="Times New Roman" w:hAnsi="Times New Roman"/>
          <w:sz w:val="28"/>
          <w:szCs w:val="28"/>
        </w:rPr>
        <w:t xml:space="preserve">а заключения контракта и до </w:t>
      </w:r>
      <w:r w:rsidRPr="00D53309">
        <w:rPr>
          <w:rFonts w:ascii="Times New Roman" w:hAnsi="Times New Roman"/>
          <w:sz w:val="28"/>
          <w:szCs w:val="28"/>
        </w:rPr>
        <w:t>31.08.</w:t>
      </w:r>
      <w:r w:rsidRPr="003F5CB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</w:p>
    <w:p w:rsidR="001C64CA" w:rsidRDefault="001C64CA" w:rsidP="001C64C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C64CA" w:rsidRPr="000D6300" w:rsidRDefault="001C64CA" w:rsidP="001C64C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Услуги</w:t>
      </w:r>
      <w:r w:rsidRPr="000D6300">
        <w:rPr>
          <w:rFonts w:ascii="Times New Roman" w:hAnsi="Times New Roman"/>
          <w:sz w:val="28"/>
          <w:szCs w:val="28"/>
        </w:rPr>
        <w:t xml:space="preserve"> должны быть выполнены в полном объеме, в соответствии с условиями Контракта и приложений.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.3. При организации и проведении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правовых актов. Содержание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 перечню и объемам должно соответствовать Смете.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Подрядчик должен обеспечить высокое качество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предоставления сертификатов и других документов, соблюдения гарантий по качеству исполнения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Подрядчик обязан перед выполнением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провести инструктаж своих работников по технике безопасности и пожарной безопасности.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.10. Если в гарантийный период, установленный для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обнаружатся дефекты, допущенные по вине Подрядчика и препятствующие нормальной эксплуатации 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то Подрядчик обязан их устранить в установленный Заказчиком срок за свой счет.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1C64CA" w:rsidRDefault="001C64CA" w:rsidP="001C64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должен руководствоваться следующими нормативными правовыми актами: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Технический регламент Таможенного союза «Безопасность автомобильных дорог» ТР ТС 014/2011, 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СП 78.1333.2012 Автомобильные дороги. Актуализированная редакция СНиП 3.06.03-85,</w:t>
      </w:r>
    </w:p>
    <w:p w:rsidR="001C64CA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ВСН 24-88 «Технические правила содержания и ремонта городских дорог».</w:t>
      </w:r>
    </w:p>
    <w:p w:rsidR="001C64CA" w:rsidRPr="00F763DF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 xml:space="preserve">. Условия приемки </w:t>
      </w:r>
      <w:r w:rsidRPr="00986335"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предусмотренных Контрактом, не менее чем за 2 (два) рабочих дня, Подрядчик уведомляет Заказчика об окончании</w:t>
      </w:r>
      <w:r w:rsidRPr="0098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представляет Заказчику комплект отчетной документации, предусмотренной Техническим заданием: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подписанный Подрядчиком в 2 (двух) экземплярах;</w:t>
      </w:r>
    </w:p>
    <w:p w:rsidR="001C64CA" w:rsidRPr="000D6300" w:rsidRDefault="001C64CA" w:rsidP="001C64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;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Сдача-прием 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без проведения осмотра Заказчиком не допускается.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направляет Подрядчику подписанный Заказчиком 1 (один) экземпляр Акта </w:t>
      </w:r>
      <w:r>
        <w:rPr>
          <w:rFonts w:ascii="Times New Roman" w:hAnsi="Times New Roman"/>
          <w:sz w:val="28"/>
          <w:szCs w:val="28"/>
        </w:rPr>
        <w:t>выполненных услуг</w:t>
      </w:r>
      <w:r w:rsidRPr="000D6300">
        <w:rPr>
          <w:rFonts w:ascii="Times New Roman" w:hAnsi="Times New Roman"/>
          <w:sz w:val="28"/>
          <w:szCs w:val="28"/>
        </w:rPr>
        <w:t xml:space="preserve">, либо запрос о предоставлении разъяснений о результате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отказа Заказчика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в связи с необходимостью устранения недостатков и/или доработки результатов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1C64CA" w:rsidRPr="000D6300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или мотивированного отказа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Pr="000D6300">
        <w:rPr>
          <w:rFonts w:ascii="Times New Roman" w:hAnsi="Times New Roman"/>
          <w:sz w:val="28"/>
          <w:szCs w:val="28"/>
        </w:rPr>
        <w:t>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 и необходимых доработок, устранить полученные от</w:t>
      </w:r>
      <w:r>
        <w:rPr>
          <w:rFonts w:ascii="Times New Roman" w:hAnsi="Times New Roman"/>
          <w:sz w:val="28"/>
          <w:szCs w:val="28"/>
        </w:rPr>
        <w:t xml:space="preserve"> Заказчика замечания/недостатки, </w:t>
      </w:r>
      <w:r w:rsidRPr="000D6300">
        <w:rPr>
          <w:rFonts w:ascii="Times New Roman" w:hAnsi="Times New Roman"/>
          <w:sz w:val="28"/>
          <w:szCs w:val="28"/>
        </w:rPr>
        <w:t xml:space="preserve">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Подрядчиком Акт </w:t>
      </w:r>
      <w:r>
        <w:rPr>
          <w:rFonts w:ascii="Times New Roman" w:hAnsi="Times New Roman"/>
          <w:sz w:val="28"/>
          <w:szCs w:val="28"/>
        </w:rPr>
        <w:t>выполненных услуг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</w:p>
    <w:p w:rsidR="001C64CA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Подрядчиком в установленные сроки,  а  также в случае отсутствия у Заказчика запросов о разъяснениях в отношении выполненных Работ Заказчик принимает выполненные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и подписывает 2 (два) экземпляра Акта сдачи-приемки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</w:p>
    <w:p w:rsidR="001C64CA" w:rsidRDefault="001C64CA" w:rsidP="001C6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31" w:rsidRDefault="00DD693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870DF3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870DF3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D01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096357">
        <w:rPr>
          <w:rFonts w:ascii="Times New Roman" w:hAnsi="Times New Roman" w:cs="Times New Roman"/>
          <w:sz w:val="28"/>
          <w:szCs w:val="28"/>
        </w:rPr>
        <w:t>в</w:t>
      </w:r>
      <w:r w:rsidR="00096357" w:rsidRPr="000778AF">
        <w:rPr>
          <w:rFonts w:ascii="Times New Roman" w:hAnsi="Times New Roman"/>
          <w:sz w:val="28"/>
          <w:szCs w:val="28"/>
        </w:rPr>
        <w:t xml:space="preserve">ыполнение </w:t>
      </w:r>
      <w:r w:rsidR="00096357">
        <w:rPr>
          <w:rFonts w:ascii="Times New Roman" w:hAnsi="Times New Roman"/>
          <w:sz w:val="28"/>
          <w:szCs w:val="28"/>
        </w:rPr>
        <w:t>услуг</w:t>
      </w:r>
      <w:r w:rsidR="00096357" w:rsidRPr="000778AF">
        <w:rPr>
          <w:rFonts w:ascii="Times New Roman" w:hAnsi="Times New Roman"/>
          <w:sz w:val="28"/>
          <w:szCs w:val="28"/>
        </w:rPr>
        <w:t xml:space="preserve"> по благоустройству города Красный Луч Луганской Народной Республики - текущий ремонт</w:t>
      </w:r>
      <w:r w:rsidR="00096357">
        <w:rPr>
          <w:rFonts w:ascii="Times New Roman" w:hAnsi="Times New Roman"/>
          <w:sz w:val="28"/>
          <w:szCs w:val="28"/>
        </w:rPr>
        <w:t xml:space="preserve"> линий наружного освещения - замена светильников </w:t>
      </w:r>
      <w:r w:rsidR="00096357">
        <w:rPr>
          <w:rFonts w:ascii="Times New Roman" w:hAnsi="Times New Roman"/>
          <w:bCs/>
          <w:color w:val="000000"/>
          <w:sz w:val="28"/>
          <w:szCs w:val="28"/>
        </w:rPr>
        <w:t xml:space="preserve">в городе Красный Луч Луганской Народной Республики.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9B5" w:rsidRDefault="009B69B5" w:rsidP="00580594">
      <w:pPr>
        <w:spacing w:after="0" w:line="240" w:lineRule="auto"/>
      </w:pPr>
      <w:r>
        <w:separator/>
      </w:r>
    </w:p>
  </w:endnote>
  <w:endnote w:type="continuationSeparator" w:id="1">
    <w:p w:rsidR="009B69B5" w:rsidRDefault="009B69B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9B5" w:rsidRDefault="009B69B5" w:rsidP="00580594">
      <w:pPr>
        <w:spacing w:after="0" w:line="240" w:lineRule="auto"/>
      </w:pPr>
      <w:r>
        <w:separator/>
      </w:r>
    </w:p>
  </w:footnote>
  <w:footnote w:type="continuationSeparator" w:id="1">
    <w:p w:rsidR="009B69B5" w:rsidRDefault="009B69B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357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4AE1"/>
    <w:rsid w:val="001C5048"/>
    <w:rsid w:val="001C584B"/>
    <w:rsid w:val="001C64CA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3754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DF3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22C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69B5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17DA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25499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D6931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285F"/>
    <w:rsid w:val="00F94342"/>
    <w:rsid w:val="00F95643"/>
    <w:rsid w:val="00F95D19"/>
    <w:rsid w:val="00F97BD7"/>
    <w:rsid w:val="00FA0863"/>
    <w:rsid w:val="00FA3F5D"/>
    <w:rsid w:val="00FA5235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1C64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F718-3924-484A-A39E-64A1A991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OVP1</cp:lastModifiedBy>
  <cp:revision>2</cp:revision>
  <cp:lastPrinted>2024-07-25T07:14:00Z</cp:lastPrinted>
  <dcterms:created xsi:type="dcterms:W3CDTF">2024-07-25T12:26:00Z</dcterms:created>
  <dcterms:modified xsi:type="dcterms:W3CDTF">2024-07-25T12:26:00Z</dcterms:modified>
</cp:coreProperties>
</file>