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556CE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959F0">
        <w:rPr>
          <w:rFonts w:ascii="Times New Roman" w:hAnsi="Times New Roman" w:cs="Times New Roman"/>
          <w:sz w:val="28"/>
          <w:szCs w:val="28"/>
        </w:rPr>
        <w:t>1</w:t>
      </w:r>
      <w:r w:rsidR="008556CE">
        <w:rPr>
          <w:rFonts w:ascii="Times New Roman" w:hAnsi="Times New Roman" w:cs="Times New Roman"/>
          <w:sz w:val="28"/>
          <w:szCs w:val="28"/>
        </w:rPr>
        <w:t>6</w:t>
      </w:r>
      <w:r w:rsidR="004126AB">
        <w:rPr>
          <w:rFonts w:ascii="Times New Roman" w:hAnsi="Times New Roman" w:cs="Times New Roman"/>
          <w:sz w:val="28"/>
          <w:szCs w:val="28"/>
        </w:rPr>
        <w:t>.0</w:t>
      </w:r>
      <w:r w:rsidR="008556C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C54514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7959F0">
        <w:rPr>
          <w:b w:val="0"/>
          <w:sz w:val="28"/>
          <w:szCs w:val="28"/>
        </w:rPr>
        <w:t>43</w:t>
      </w:r>
      <w:r w:rsidR="007959F0" w:rsidRPr="009B0CC7">
        <w:rPr>
          <w:b w:val="0"/>
          <w:sz w:val="28"/>
          <w:szCs w:val="28"/>
        </w:rPr>
        <w:t>.</w:t>
      </w:r>
      <w:r w:rsidR="007959F0">
        <w:rPr>
          <w:b w:val="0"/>
          <w:sz w:val="28"/>
          <w:szCs w:val="28"/>
        </w:rPr>
        <w:t>32</w:t>
      </w:r>
      <w:r w:rsidR="007959F0">
        <w:rPr>
          <w:sz w:val="28"/>
          <w:szCs w:val="28"/>
        </w:rPr>
        <w:t xml:space="preserve">  – </w:t>
      </w:r>
      <w:r w:rsidR="007959F0">
        <w:rPr>
          <w:b w:val="0"/>
          <w:sz w:val="28"/>
          <w:szCs w:val="28"/>
        </w:rPr>
        <w:t>р</w:t>
      </w:r>
      <w:r w:rsidR="007959F0" w:rsidRPr="00BC5241">
        <w:rPr>
          <w:b w:val="0"/>
          <w:sz w:val="28"/>
          <w:szCs w:val="28"/>
        </w:rPr>
        <w:t>аботы столярные и плотничные</w:t>
      </w:r>
      <w:r w:rsidR="008F3DD3" w:rsidRPr="009B0CC7">
        <w:rPr>
          <w:b w:val="0"/>
          <w:sz w:val="28"/>
          <w:szCs w:val="28"/>
        </w:rPr>
        <w:t xml:space="preserve">; </w:t>
      </w:r>
      <w:r w:rsidR="00B93615" w:rsidRPr="00B93615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6B1E60" w:rsidRDefault="007F727D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E60" w:rsidRDefault="006B1E6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Default="00133B74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B1E60" w:rsidRDefault="006B1E60" w:rsidP="006B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B1E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C54514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DD3">
        <w:rPr>
          <w:rFonts w:ascii="Times New Roman" w:hAnsi="Times New Roman" w:cs="Times New Roman"/>
          <w:sz w:val="28"/>
          <w:szCs w:val="28"/>
        </w:rPr>
        <w:t>ию</w:t>
      </w:r>
      <w:r w:rsidR="008556CE">
        <w:rPr>
          <w:rFonts w:ascii="Times New Roman" w:hAnsi="Times New Roman" w:cs="Times New Roman"/>
          <w:sz w:val="28"/>
          <w:szCs w:val="28"/>
        </w:rPr>
        <w:t>л</w:t>
      </w:r>
      <w:r w:rsidR="008F3DD3">
        <w:rPr>
          <w:rFonts w:ascii="Times New Roman" w:hAnsi="Times New Roman" w:cs="Times New Roman"/>
          <w:sz w:val="28"/>
          <w:szCs w:val="28"/>
        </w:rPr>
        <w:t>ь</w:t>
      </w:r>
      <w:r w:rsidR="004126AB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C54514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7959F0"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7959F0">
        <w:rPr>
          <w:rFonts w:ascii="Times New Roman" w:hAnsi="Times New Roman" w:cs="Times New Roman"/>
          <w:sz w:val="28"/>
          <w:szCs w:val="28"/>
        </w:rPr>
        <w:t>оказанных</w:t>
      </w:r>
      <w:r w:rsidR="007959F0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8556CE">
        <w:rPr>
          <w:rFonts w:ascii="Times New Roman" w:hAnsi="Times New Roman" w:cs="Times New Roman"/>
          <w:sz w:val="28"/>
          <w:szCs w:val="28"/>
        </w:rPr>
        <w:t>рабочих</w:t>
      </w:r>
      <w:r w:rsidR="007959F0"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 w:rsidR="00A75F10" w:rsidRPr="00A75F1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C54514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7959F0" w:rsidRDefault="0040172C" w:rsidP="00795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7959F0" w:rsidRPr="005A6E2B">
        <w:rPr>
          <w:rFonts w:ascii="Times New Roman" w:hAnsi="Times New Roman" w:cs="Times New Roman"/>
          <w:sz w:val="28"/>
          <w:szCs w:val="28"/>
        </w:rPr>
        <w:t>Исполнитель принимает на себя обязательства выполнить услуги собственными</w:t>
      </w:r>
      <w:r w:rsidR="007959F0" w:rsidRPr="00B441C8">
        <w:rPr>
          <w:rFonts w:ascii="Times New Roman" w:hAnsi="Times New Roman" w:cs="Times New Roman"/>
          <w:sz w:val="28"/>
          <w:szCs w:val="28"/>
        </w:rPr>
        <w:t xml:space="preserve"> силами с использованием собственных материально-технических ресурсов.</w:t>
      </w:r>
    </w:p>
    <w:p w:rsidR="00A75F10" w:rsidRPr="007959F0" w:rsidRDefault="007959F0" w:rsidP="007959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137">
        <w:rPr>
          <w:rFonts w:ascii="Times New Roman" w:hAnsi="Times New Roman" w:cs="Times New Roman"/>
          <w:sz w:val="28"/>
          <w:szCs w:val="28"/>
        </w:rPr>
        <w:t>Исполнитель обязан при выполнении услуг обеспечить надлежащее качество, неукоснительное соблюдение всех требований действующего законодательства, отно</w:t>
      </w:r>
      <w:r>
        <w:rPr>
          <w:rFonts w:ascii="Times New Roman" w:hAnsi="Times New Roman" w:cs="Times New Roman"/>
          <w:sz w:val="28"/>
          <w:szCs w:val="28"/>
        </w:rPr>
        <w:t>сящихся к выполнению услуг, в том числе</w:t>
      </w:r>
      <w:r w:rsidRPr="00870137">
        <w:rPr>
          <w:rFonts w:ascii="Times New Roman" w:hAnsi="Times New Roman" w:cs="Times New Roman"/>
          <w:sz w:val="28"/>
          <w:szCs w:val="28"/>
        </w:rPr>
        <w:t xml:space="preserve"> нормативно-технических документов, действующих на территории Луганской Народной Республики. Исполнитель обязан </w:t>
      </w:r>
      <w:r>
        <w:rPr>
          <w:rFonts w:ascii="Times New Roman" w:hAnsi="Times New Roman" w:cs="Times New Roman"/>
          <w:sz w:val="28"/>
          <w:szCs w:val="28"/>
        </w:rPr>
        <w:t>иметь соответствующую лицензию (специальное разрешение), необходимую для предоставления данного вида услуг.</w:t>
      </w:r>
    </w:p>
    <w:p w:rsidR="00C82430" w:rsidRPr="004D1F27" w:rsidRDefault="00C82430" w:rsidP="00C54514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C5451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7959F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6CE">
        <w:rPr>
          <w:rFonts w:ascii="Times New Roman" w:hAnsi="Times New Roman" w:cs="Times New Roman"/>
          <w:sz w:val="28"/>
          <w:szCs w:val="28"/>
        </w:rPr>
        <w:t>июл</w:t>
      </w:r>
      <w:r w:rsidR="00265C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C545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C54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A631D1" w:rsidRDefault="00A631D1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E60" w:rsidRDefault="006B1E6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E60" w:rsidRDefault="006B1E6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E60" w:rsidRDefault="006B1E60" w:rsidP="00C5451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6D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6B1E60" w:rsidRPr="005851B5" w:rsidRDefault="00CC0CE4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5851B5">
        <w:rPr>
          <w:rFonts w:ascii="Times New Roman" w:hAnsi="Times New Roman" w:cs="Times New Roman"/>
          <w:sz w:val="28"/>
          <w:szCs w:val="28"/>
        </w:rPr>
        <w:tab/>
      </w:r>
      <w:r w:rsidR="005851B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D545A3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1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E1FF4">
        <w:rPr>
          <w:rFonts w:ascii="Times New Roman" w:hAnsi="Times New Roman" w:cs="Times New Roman"/>
          <w:sz w:val="28"/>
          <w:szCs w:val="28"/>
        </w:rPr>
        <w:t xml:space="preserve">    </w:t>
      </w:r>
      <w:r w:rsidR="00C82430" w:rsidRPr="005851B5">
        <w:rPr>
          <w:rFonts w:ascii="Times New Roman" w:hAnsi="Times New Roman" w:cs="Times New Roman"/>
          <w:sz w:val="28"/>
          <w:szCs w:val="28"/>
        </w:rPr>
        <w:t>2</w:t>
      </w:r>
      <w:r w:rsidRPr="005851B5">
        <w:rPr>
          <w:rFonts w:ascii="Times New Roman" w:hAnsi="Times New Roman" w:cs="Times New Roman"/>
          <w:sz w:val="28"/>
          <w:szCs w:val="28"/>
        </w:rPr>
        <w:t>.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Рекомендуем</w:t>
      </w:r>
      <w:r w:rsidR="00CA62FD" w:rsidRPr="005851B5">
        <w:rPr>
          <w:rFonts w:ascii="Times New Roman" w:hAnsi="Times New Roman" w:cs="Times New Roman"/>
          <w:sz w:val="28"/>
          <w:szCs w:val="28"/>
        </w:rPr>
        <w:t>ая форма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ценов</w:t>
      </w:r>
      <w:r w:rsidR="00CA62FD" w:rsidRPr="005851B5">
        <w:rPr>
          <w:rFonts w:ascii="Times New Roman" w:hAnsi="Times New Roman" w:cs="Times New Roman"/>
          <w:sz w:val="28"/>
          <w:szCs w:val="28"/>
        </w:rPr>
        <w:t>ого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62FD" w:rsidRPr="005851B5">
        <w:rPr>
          <w:rFonts w:ascii="Times New Roman" w:hAnsi="Times New Roman" w:cs="Times New Roman"/>
          <w:sz w:val="28"/>
          <w:szCs w:val="28"/>
        </w:rPr>
        <w:t>я</w:t>
      </w:r>
      <w:r w:rsidR="00C82430" w:rsidRPr="005851B5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A631D1" w:rsidRDefault="00A631D1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Default="006B1E60" w:rsidP="005851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B1E60" w:rsidRDefault="006B1E60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556CE" w:rsidRDefault="008556C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54514" w:rsidRDefault="00C54514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843"/>
        <w:gridCol w:w="1134"/>
        <w:gridCol w:w="850"/>
      </w:tblGrid>
      <w:tr w:rsidR="006B1E60" w:rsidRPr="00CA323D" w:rsidTr="006B1E60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6B1E60" w:rsidRPr="00CA323D" w:rsidTr="006B1E60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60" w:rsidRPr="00CA323D" w:rsidRDefault="006B1E60" w:rsidP="006B1E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60" w:rsidRPr="00CA323D" w:rsidRDefault="006B1E60" w:rsidP="006B1E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B1E60" w:rsidRPr="00CA62FD" w:rsidRDefault="006B1E60" w:rsidP="006B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60" w:rsidRPr="00CA323D" w:rsidRDefault="006B1E60" w:rsidP="006B1E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1E60" w:rsidRPr="00CA323D" w:rsidRDefault="006B1E60" w:rsidP="006B1E6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6B1E60" w:rsidRPr="00CA62FD" w:rsidTr="006B1E60">
        <w:trPr>
          <w:trHeight w:val="1662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E60" w:rsidRPr="001C450A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7950">
              <w:rPr>
                <w:rFonts w:ascii="Times New Roman" w:hAnsi="Times New Roman" w:cs="Times New Roman"/>
              </w:rPr>
              <w:t xml:space="preserve">Работы по установке </w:t>
            </w:r>
            <w:r>
              <w:rPr>
                <w:rFonts w:ascii="Times New Roman" w:hAnsi="Times New Roman" w:cs="Times New Roman"/>
              </w:rPr>
              <w:t>противопожарных дверей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E60" w:rsidRPr="006705F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7512">
              <w:rPr>
                <w:rFonts w:ascii="Times New Roman" w:hAnsi="Times New Roman" w:cs="Times New Roman"/>
              </w:rPr>
              <w:t>43.32.10.130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 xml:space="preserve">Оказание услуг по установке противопожарных дверей в здании Администрации </w:t>
            </w:r>
            <w:r>
              <w:rPr>
                <w:rFonts w:ascii="Times New Roman" w:hAnsi="Times New Roman" w:cs="Times New Roman"/>
              </w:rPr>
              <w:t xml:space="preserve">городского округа муниципальное образование городской округ </w:t>
            </w:r>
            <w:r w:rsidRPr="00710076">
              <w:rPr>
                <w:rFonts w:ascii="Times New Roman" w:hAnsi="Times New Roman" w:cs="Times New Roman"/>
              </w:rPr>
              <w:t xml:space="preserve">город Красный Луч Луганской Народной Республики «Здание учебно-курсового комбината с учебным полигоном», расположенном по адресу: 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г. Красный Луч,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0076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10076">
              <w:rPr>
                <w:rFonts w:ascii="Times New Roman" w:hAnsi="Times New Roman" w:cs="Times New Roman"/>
              </w:rPr>
              <w:t>Студенческая</w:t>
            </w:r>
            <w:proofErr w:type="gramEnd"/>
            <w:r w:rsidRPr="00710076">
              <w:rPr>
                <w:rFonts w:ascii="Times New Roman" w:hAnsi="Times New Roman" w:cs="Times New Roman"/>
              </w:rPr>
              <w:t xml:space="preserve">, 4 </w:t>
            </w:r>
          </w:p>
          <w:p w:rsidR="006B1E60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(</w:t>
            </w:r>
            <w:proofErr w:type="spellStart"/>
            <w:r w:rsidRPr="00710076">
              <w:rPr>
                <w:rFonts w:ascii="Times New Roman" w:hAnsi="Times New Roman" w:cs="Times New Roman"/>
              </w:rPr>
              <w:t>каб</w:t>
            </w:r>
            <w:proofErr w:type="spellEnd"/>
            <w:r w:rsidRPr="00710076">
              <w:rPr>
                <w:rFonts w:ascii="Times New Roman" w:hAnsi="Times New Roman" w:cs="Times New Roman"/>
              </w:rPr>
              <w:t xml:space="preserve">. № </w:t>
            </w:r>
            <w:r>
              <w:rPr>
                <w:rFonts w:ascii="Times New Roman" w:hAnsi="Times New Roman" w:cs="Times New Roman"/>
              </w:rPr>
              <w:t>2</w:t>
            </w:r>
            <w:r w:rsidR="007150C9">
              <w:rPr>
                <w:rFonts w:ascii="Times New Roman" w:hAnsi="Times New Roman" w:cs="Times New Roman"/>
              </w:rPr>
              <w:t>04</w:t>
            </w:r>
            <w:r w:rsidRPr="00710076">
              <w:rPr>
                <w:rFonts w:ascii="Times New Roman" w:hAnsi="Times New Roman" w:cs="Times New Roman"/>
              </w:rPr>
              <w:t>)</w:t>
            </w:r>
          </w:p>
          <w:p w:rsidR="006B1E60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Двер</w:t>
            </w:r>
            <w:r>
              <w:rPr>
                <w:rFonts w:ascii="Times New Roman" w:hAnsi="Times New Roman" w:cs="Times New Roman"/>
              </w:rPr>
              <w:t>ь металлическая противопожарная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огнестойкости: EI-60</w:t>
            </w:r>
          </w:p>
          <w:p w:rsidR="006B1E60" w:rsidRPr="00710076" w:rsidRDefault="007150C9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Размер: 231</w:t>
            </w:r>
            <w:r w:rsidR="006B1E60">
              <w:rPr>
                <w:rFonts w:ascii="Times New Roman" w:hAnsi="Times New Roman" w:cs="Times New Roman"/>
              </w:rPr>
              <w:t>0х9</w:t>
            </w:r>
            <w:r>
              <w:rPr>
                <w:rFonts w:ascii="Times New Roman" w:hAnsi="Times New Roman" w:cs="Times New Roman"/>
              </w:rPr>
              <w:t>8</w:t>
            </w:r>
            <w:r w:rsidR="006B1E60">
              <w:rPr>
                <w:rFonts w:ascii="Times New Roman" w:hAnsi="Times New Roman" w:cs="Times New Roman"/>
              </w:rPr>
              <w:t>0</w:t>
            </w:r>
          </w:p>
          <w:p w:rsidR="006B1E60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Одностворчатая.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наличником.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 xml:space="preserve">Без вентиляционной </w:t>
            </w:r>
            <w:r>
              <w:rPr>
                <w:rFonts w:ascii="Times New Roman" w:hAnsi="Times New Roman" w:cs="Times New Roman"/>
              </w:rPr>
              <w:t>решетки.</w:t>
            </w:r>
          </w:p>
          <w:p w:rsidR="006B1E60" w:rsidRPr="00710076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Толщина дверного полотна 60 мм</w:t>
            </w:r>
          </w:p>
          <w:p w:rsidR="006B1E60" w:rsidRPr="00E05D65" w:rsidRDefault="006B1E60" w:rsidP="006B1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0076">
              <w:rPr>
                <w:rFonts w:ascii="Times New Roman" w:hAnsi="Times New Roman" w:cs="Times New Roman"/>
              </w:rPr>
              <w:t>Цвет серый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E60" w:rsidRDefault="006B1E60" w:rsidP="006B1E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Условная единица</w:t>
            </w:r>
          </w:p>
          <w:p w:rsidR="006B1E60" w:rsidRPr="00CA62FD" w:rsidRDefault="006B1E60" w:rsidP="006B1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1E60" w:rsidRDefault="006B1E60" w:rsidP="006B1E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6B1E60" w:rsidRDefault="006B1E60" w:rsidP="006B1E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1E60" w:rsidRDefault="006B1E60" w:rsidP="006B1E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1E60" w:rsidRDefault="006B1E60" w:rsidP="006B1E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6B1E60" w:rsidRPr="00CA62FD" w:rsidRDefault="006B1E60" w:rsidP="006B1E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30773" w:rsidRDefault="00F30773" w:rsidP="00C5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791" w:rsidRDefault="00605791" w:rsidP="006057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условной единицей понимается весь объем услуг, работ, предусмотренный в описании объекта закупки.</w:t>
      </w:r>
    </w:p>
    <w:p w:rsidR="00605791" w:rsidRDefault="00605791" w:rsidP="0060579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Ведомость (перечень) объемов </w:t>
      </w:r>
      <w:r w:rsidRPr="00605791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>, работ:</w:t>
      </w:r>
    </w:p>
    <w:p w:rsidR="00605791" w:rsidRPr="00FC0876" w:rsidRDefault="00605791" w:rsidP="006057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 xml:space="preserve">- демонтаж дверных коробок </w:t>
      </w:r>
      <w:r>
        <w:rPr>
          <w:rFonts w:ascii="Times New Roman" w:hAnsi="Times New Roman" w:cs="Times New Roman"/>
          <w:sz w:val="28"/>
          <w:szCs w:val="28"/>
        </w:rPr>
        <w:t>со снятием деревянных полотен (</w:t>
      </w:r>
      <w:r w:rsidR="007150C9">
        <w:rPr>
          <w:rFonts w:ascii="Times New Roman" w:hAnsi="Times New Roman" w:cs="Times New Roman"/>
          <w:sz w:val="28"/>
          <w:szCs w:val="28"/>
        </w:rPr>
        <w:t>1</w:t>
      </w:r>
      <w:r w:rsidRPr="00FC0876">
        <w:rPr>
          <w:rFonts w:ascii="Times New Roman" w:hAnsi="Times New Roman" w:cs="Times New Roman"/>
          <w:sz w:val="28"/>
          <w:szCs w:val="28"/>
        </w:rPr>
        <w:t xml:space="preserve"> шт.);</w:t>
      </w:r>
    </w:p>
    <w:p w:rsidR="00605791" w:rsidRPr="00FC0876" w:rsidRDefault="00605791" w:rsidP="006057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доставка и разгрузка противопожарных дверей до места установки;</w:t>
      </w:r>
    </w:p>
    <w:p w:rsidR="00605791" w:rsidRPr="00FC0876" w:rsidRDefault="00605791" w:rsidP="006057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монтаж противопожарных дверей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15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шт.)</w:t>
      </w:r>
      <w:r w:rsidRPr="00FC0876">
        <w:rPr>
          <w:rFonts w:ascii="Times New Roman" w:hAnsi="Times New Roman" w:cs="Times New Roman"/>
          <w:sz w:val="28"/>
          <w:szCs w:val="28"/>
        </w:rPr>
        <w:t>;</w:t>
      </w:r>
    </w:p>
    <w:p w:rsidR="00605791" w:rsidRPr="00FC0876" w:rsidRDefault="00605791" w:rsidP="0060579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врезку замка противопожарного;</w:t>
      </w:r>
    </w:p>
    <w:p w:rsidR="00605791" w:rsidRPr="009A7955" w:rsidRDefault="00605791" w:rsidP="0060579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C0876">
        <w:rPr>
          <w:rFonts w:ascii="Times New Roman" w:hAnsi="Times New Roman" w:cs="Times New Roman"/>
          <w:sz w:val="28"/>
          <w:szCs w:val="28"/>
        </w:rPr>
        <w:t>- заполнение зазоров между коробкой и несущей конструкцией противопожарной монтажной пеной. Монтажная пена для противопожарных дверей должна применяться огнеупорная, обладающая большой степенью термостойкости</w:t>
      </w:r>
      <w:r w:rsidR="00FD7336">
        <w:rPr>
          <w:rFonts w:ascii="Times New Roman" w:hAnsi="Times New Roman" w:cs="Times New Roman"/>
          <w:sz w:val="28"/>
          <w:szCs w:val="28"/>
        </w:rPr>
        <w:t>.</w:t>
      </w:r>
    </w:p>
    <w:p w:rsidR="00FA3F5D" w:rsidRDefault="00FA3F5D" w:rsidP="0009506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150C9" w:rsidRDefault="007150C9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0C9" w:rsidRDefault="007150C9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7744" w:rsidRPr="00542A6B" w:rsidRDefault="00B97744" w:rsidP="0009506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1.</w:t>
      </w:r>
      <w:r w:rsidRPr="00BD5701">
        <w:rPr>
          <w:rFonts w:ascii="Times New Roman" w:hAnsi="Times New Roman" w:cs="Times New Roman"/>
          <w:sz w:val="28"/>
          <w:szCs w:val="28"/>
        </w:rPr>
        <w:tab/>
        <w:t xml:space="preserve">Место поставки товара, выполнения работ, оказания услуг:                         </w:t>
      </w:r>
      <w:proofErr w:type="gramStart"/>
      <w:r w:rsidRPr="00BD5701">
        <w:rPr>
          <w:rFonts w:ascii="Times New Roman" w:hAnsi="Times New Roman" w:cs="Times New Roman"/>
          <w:sz w:val="28"/>
          <w:szCs w:val="28"/>
        </w:rPr>
        <w:t xml:space="preserve">Здание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</w:t>
      </w:r>
      <w:r w:rsidRPr="00BD5701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 «Здание учебно-курсового комбината с учебным полигоном», расположенное по адресу: г. Красный Луч, ул. Студенческая, 4.</w:t>
      </w:r>
      <w:proofErr w:type="gramEnd"/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2.</w:t>
      </w:r>
      <w:r w:rsidRPr="00BD5701">
        <w:rPr>
          <w:rFonts w:ascii="Times New Roman" w:hAnsi="Times New Roman" w:cs="Times New Roman"/>
          <w:sz w:val="28"/>
          <w:szCs w:val="28"/>
        </w:rPr>
        <w:tab/>
        <w:t xml:space="preserve">Срок поставки товара, выполнения работ, оказания услуг: в течение </w:t>
      </w:r>
      <w:r w:rsidR="007150C9">
        <w:rPr>
          <w:rFonts w:ascii="Times New Roman" w:hAnsi="Times New Roman" w:cs="Times New Roman"/>
          <w:sz w:val="28"/>
          <w:szCs w:val="28"/>
        </w:rPr>
        <w:t>8</w:t>
      </w:r>
      <w:r w:rsidRPr="00BD5701">
        <w:rPr>
          <w:rFonts w:ascii="Times New Roman" w:hAnsi="Times New Roman" w:cs="Times New Roman"/>
          <w:sz w:val="28"/>
          <w:szCs w:val="28"/>
        </w:rPr>
        <w:t>0 календарных дней с момента заключения контракта.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3. Условия поставки товара, выполнения работ, оказания услуг: Оказание услуг с использованием расходных материалов Исполнителя.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701">
        <w:rPr>
          <w:rFonts w:ascii="Times New Roman" w:hAnsi="Times New Roman" w:cs="Times New Roman"/>
          <w:sz w:val="28"/>
          <w:szCs w:val="28"/>
        </w:rPr>
        <w:t>Перед началом оказания услуг производится точный замер дверного проема в здании Администрации городского округа муниципальное образование городской округ город Красный Луч Луганской Народной Республики «Здание учебно-курсового комбината с учебным полигоном», расположенном по адресу: г. Красный Луч, ул. Студенческая, 4.</w:t>
      </w:r>
      <w:proofErr w:type="gramEnd"/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Исполнитель обязан доставить двери Заказчику собственным транспортом или с привлечением транспорта третьих лиц за свой счет. Все виды погрузо-разгрузочных работ, включая работы с применением грузоподъемных средств, осуществляется Исполнителем собственными или привлеченными техническими средствами за свой счет.</w:t>
      </w:r>
    </w:p>
    <w:p w:rsid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4.</w:t>
      </w:r>
      <w:r w:rsidRPr="00BD5701">
        <w:rPr>
          <w:rFonts w:ascii="Times New Roman" w:hAnsi="Times New Roman" w:cs="Times New Roman"/>
          <w:sz w:val="28"/>
          <w:szCs w:val="28"/>
        </w:rPr>
        <w:tab/>
        <w:t>Передача технических и иных документов при поставке товара, выполнении работ, оказания услуг: по факту оказания услуг.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5.</w:t>
      </w:r>
      <w:r w:rsidRPr="00BD5701">
        <w:rPr>
          <w:rFonts w:ascii="Times New Roman" w:hAnsi="Times New Roman" w:cs="Times New Roman"/>
          <w:sz w:val="28"/>
          <w:szCs w:val="28"/>
        </w:rPr>
        <w:tab/>
        <w:t>Безопасность товара, работ, услуг: Исполнитель обязан оказывать услуги с соблюдением действующих правил и норм техники безопасности, пожарной безопасности, а также иных утвержденных в установленном порядке актов уполномоченных органов государственной власти в сфере охраны труда.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Все используемые оборудование и материалы должны иметь документы, удостоверяющие их качество и безопасность в соответствии с требованиями действующего законодательства Российской Федерации, сертификаты пожарной безопасности и т.п., если предусмотрено Российским законодательством. Копии этих документов должны быть предоставлены Заказчику при выполнении услуг.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6.</w:t>
      </w:r>
      <w:r w:rsidRPr="00BD5701">
        <w:rPr>
          <w:rFonts w:ascii="Times New Roman" w:hAnsi="Times New Roman" w:cs="Times New Roman"/>
          <w:sz w:val="28"/>
          <w:szCs w:val="28"/>
        </w:rPr>
        <w:tab/>
        <w:t xml:space="preserve"> Порядок подачи и приемки товара, работ, услуг: в соответствии с актами оказанных услуг.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7.</w:t>
      </w:r>
      <w:r w:rsidRPr="00BD5701">
        <w:rPr>
          <w:rFonts w:ascii="Times New Roman" w:hAnsi="Times New Roman" w:cs="Times New Roman"/>
          <w:sz w:val="28"/>
          <w:szCs w:val="28"/>
        </w:rPr>
        <w:tab/>
        <w:t xml:space="preserve"> Порядок и форма оплаты: оплата производится по факту оказания услуг в соответствии с актом оказанных услуг по Контракту в срок 10 </w:t>
      </w:r>
      <w:r w:rsidR="007150C9">
        <w:rPr>
          <w:rFonts w:ascii="Times New Roman" w:hAnsi="Times New Roman" w:cs="Times New Roman"/>
          <w:sz w:val="28"/>
          <w:szCs w:val="28"/>
        </w:rPr>
        <w:t>рабочих</w:t>
      </w:r>
      <w:r w:rsidRPr="00BD5701">
        <w:rPr>
          <w:rFonts w:ascii="Times New Roman" w:hAnsi="Times New Roman" w:cs="Times New Roman"/>
          <w:sz w:val="28"/>
          <w:szCs w:val="28"/>
        </w:rPr>
        <w:t xml:space="preserve"> дней с момента подписания. 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8.</w:t>
      </w:r>
      <w:r w:rsidRPr="00BD5701">
        <w:rPr>
          <w:rFonts w:ascii="Times New Roman" w:hAnsi="Times New Roman" w:cs="Times New Roman"/>
          <w:sz w:val="28"/>
          <w:szCs w:val="28"/>
        </w:rPr>
        <w:tab/>
        <w:t>Предложение по объему гарантии качества товара, работ, услуг: Противопожарные двери должны выполнять следующие функции: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- преградить путь распространения пожара от места возгорания по зданию;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- перекрыть пути распространения холодного и горячего дыма;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- не допустить притока кислорода к очагу возгорания;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lastRenderedPageBreak/>
        <w:t>- не допустить повышения температуры в помещении со стороны противоположной пожару.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 xml:space="preserve">Предлагаемые к монтажу материалы должны быть новыми, технически исправными, без дефектов, связанных с изготовлением, конструкцией, материалами или сборкой. </w:t>
      </w:r>
      <w:proofErr w:type="gramStart"/>
      <w:r w:rsidRPr="00BD5701">
        <w:rPr>
          <w:rFonts w:ascii="Times New Roman" w:hAnsi="Times New Roman" w:cs="Times New Roman"/>
          <w:sz w:val="28"/>
          <w:szCs w:val="28"/>
        </w:rPr>
        <w:t>Материалы не должны иметь дефектов функционирования при штатном режиме использования, должны быть не находившимся ранее в эксплуатации, в ремонте, не восстановленными, не модифицированным, должны быть материалами, у которых не была осуществлена замена составных частей, не были восстановлены потребительские свойства.</w:t>
      </w:r>
      <w:proofErr w:type="gramEnd"/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Исполнитель должен предоставить Заказчику паспорта на противопожарные двери, а также сертификаты соответствия.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 xml:space="preserve"> Гарантийный срок составляет не менее 1 (одного) года </w:t>
      </w:r>
      <w:proofErr w:type="gramStart"/>
      <w:r w:rsidRPr="00BD5701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BD5701">
        <w:rPr>
          <w:rFonts w:ascii="Times New Roman" w:hAnsi="Times New Roman" w:cs="Times New Roman"/>
          <w:sz w:val="28"/>
          <w:szCs w:val="28"/>
        </w:rPr>
        <w:t xml:space="preserve"> акта оказанных услуг – на монтажные работы, и не менее 3 (трех) лет – на противопожарные двери.</w:t>
      </w:r>
    </w:p>
    <w:p w:rsid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Если в течение гарантийного срока выявится, что услуги оказаны  с отступлениями, ухудшившими результат услуг, с иными недостатками, которые делают объект услуг непригодным для нормальной эксплуатации, Исполнитель обязан устранить их за свой счет в согласованные с Заказчиком сроки. Гарантийный срок в этом случае продлевается соответственно на период устранения дефектов.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9.</w:t>
      </w:r>
      <w:r w:rsidRPr="00BD5701">
        <w:rPr>
          <w:rFonts w:ascii="Times New Roman" w:hAnsi="Times New Roman" w:cs="Times New Roman"/>
          <w:sz w:val="28"/>
          <w:szCs w:val="28"/>
        </w:rPr>
        <w:tab/>
        <w:t>Обеспечение исполнения контракта: не требуется.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10.</w:t>
      </w:r>
      <w:r w:rsidRPr="00BD5701">
        <w:rPr>
          <w:rFonts w:ascii="Times New Roman" w:hAnsi="Times New Roman" w:cs="Times New Roman"/>
          <w:sz w:val="28"/>
          <w:szCs w:val="28"/>
        </w:rPr>
        <w:tab/>
        <w:t xml:space="preserve"> Банковское сопровождение контракта: не требуется.</w:t>
      </w:r>
    </w:p>
    <w:p w:rsidR="00BD5701" w:rsidRPr="00BD5701" w:rsidRDefault="00BD5701" w:rsidP="00BD57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701">
        <w:rPr>
          <w:rFonts w:ascii="Times New Roman" w:hAnsi="Times New Roman" w:cs="Times New Roman"/>
          <w:sz w:val="28"/>
          <w:szCs w:val="28"/>
        </w:rPr>
        <w:t>11.</w:t>
      </w:r>
      <w:r w:rsidRPr="00BD5701">
        <w:rPr>
          <w:rFonts w:ascii="Times New Roman" w:hAnsi="Times New Roman" w:cs="Times New Roman"/>
          <w:sz w:val="28"/>
          <w:szCs w:val="28"/>
        </w:rPr>
        <w:tab/>
        <w:t xml:space="preserve"> Гарантийные обязательства: не требуется.</w:t>
      </w: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7B06" w:rsidRDefault="00337B0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51CD" w:rsidRDefault="00CF51CD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284" w:rsidRDefault="004212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1284" w:rsidRDefault="0042128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422665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422665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8760B1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421284" w:rsidRDefault="00421284" w:rsidP="0042128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28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на оказание  услуг по установке противопожарных дверей 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муниципальное образование городской округ </w:t>
      </w:r>
      <w:r w:rsidRPr="00BD5701">
        <w:rPr>
          <w:rFonts w:ascii="Times New Roman" w:hAnsi="Times New Roman" w:cs="Times New Roman"/>
          <w:sz w:val="28"/>
          <w:szCs w:val="28"/>
        </w:rPr>
        <w:t>город Красный Луч Луганской Народной Республики «Здание учебно-курсового комбината с учебным полигоном», расположенное по адресу: г. Красный Луч, ул. Студенческая, 4</w:t>
      </w:r>
      <w:proofErr w:type="gramEnd"/>
    </w:p>
    <w:p w:rsidR="007D373C" w:rsidRDefault="007D373C" w:rsidP="0042128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CF51CD" w:rsidRPr="00804E7C" w:rsidTr="00D654E8">
        <w:tc>
          <w:tcPr>
            <w:tcW w:w="544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0" w:type="dxa"/>
          </w:tcPr>
          <w:p w:rsidR="00CF51CD" w:rsidRPr="006935B9" w:rsidRDefault="00CF51CD" w:rsidP="006B1E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CF51CD" w:rsidRPr="00804E7C" w:rsidRDefault="00CF51CD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EF0B59" w:rsidTr="00D654E8">
        <w:tc>
          <w:tcPr>
            <w:tcW w:w="544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EF0B59" w:rsidRPr="006854F2" w:rsidRDefault="00EF0B59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0B59" w:rsidRDefault="00EF0B59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421284" w:rsidRDefault="007D373C" w:rsidP="0042128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="00421284" w:rsidRPr="00421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284" w:rsidRDefault="00421284" w:rsidP="0042128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421284" w:rsidRDefault="00421284" w:rsidP="0042128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1284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92" w:rsidRDefault="00BE2292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33F7" w:rsidRDefault="003533F7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33F7" w:rsidSect="00E615E3">
      <w:pgSz w:w="11906" w:h="16838"/>
      <w:pgMar w:top="851" w:right="567" w:bottom="851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701" w:rsidRDefault="00BD5701" w:rsidP="00580594">
      <w:pPr>
        <w:spacing w:after="0" w:line="240" w:lineRule="auto"/>
      </w:pPr>
      <w:r>
        <w:separator/>
      </w:r>
    </w:p>
  </w:endnote>
  <w:endnote w:type="continuationSeparator" w:id="1">
    <w:p w:rsidR="00BD5701" w:rsidRDefault="00BD570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701" w:rsidRDefault="00BD5701" w:rsidP="00580594">
      <w:pPr>
        <w:spacing w:after="0" w:line="240" w:lineRule="auto"/>
      </w:pPr>
      <w:r>
        <w:separator/>
      </w:r>
    </w:p>
  </w:footnote>
  <w:footnote w:type="continuationSeparator" w:id="1">
    <w:p w:rsidR="00BD5701" w:rsidRDefault="00BD570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76CCD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019"/>
    <w:rsid w:val="000D35BC"/>
    <w:rsid w:val="000D3F25"/>
    <w:rsid w:val="000D6E86"/>
    <w:rsid w:val="000E1BE2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2A00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5C70"/>
    <w:rsid w:val="0026627C"/>
    <w:rsid w:val="002662D1"/>
    <w:rsid w:val="00272743"/>
    <w:rsid w:val="00276E50"/>
    <w:rsid w:val="00277140"/>
    <w:rsid w:val="00277565"/>
    <w:rsid w:val="00281AC0"/>
    <w:rsid w:val="00282CB7"/>
    <w:rsid w:val="002861A4"/>
    <w:rsid w:val="00287342"/>
    <w:rsid w:val="00291EBC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5B5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01AA"/>
    <w:rsid w:val="003328CD"/>
    <w:rsid w:val="00335F1D"/>
    <w:rsid w:val="0033677E"/>
    <w:rsid w:val="00337B06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1284"/>
    <w:rsid w:val="00422665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BC8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5209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5791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1E6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0C9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19B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59F0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4B05"/>
    <w:rsid w:val="00815921"/>
    <w:rsid w:val="008164E9"/>
    <w:rsid w:val="00820FFC"/>
    <w:rsid w:val="008231A9"/>
    <w:rsid w:val="00823454"/>
    <w:rsid w:val="00830173"/>
    <w:rsid w:val="0083404C"/>
    <w:rsid w:val="00834CDE"/>
    <w:rsid w:val="00840B15"/>
    <w:rsid w:val="00851205"/>
    <w:rsid w:val="00852D63"/>
    <w:rsid w:val="008556CE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3DD3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16F21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00DB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5F89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379D"/>
    <w:rsid w:val="009D5176"/>
    <w:rsid w:val="009D7280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43A5"/>
    <w:rsid w:val="00A54F61"/>
    <w:rsid w:val="00A56617"/>
    <w:rsid w:val="00A574FA"/>
    <w:rsid w:val="00A579DC"/>
    <w:rsid w:val="00A60280"/>
    <w:rsid w:val="00A613AE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4B65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D57C7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18E6"/>
    <w:rsid w:val="00B360CE"/>
    <w:rsid w:val="00B4015B"/>
    <w:rsid w:val="00B40D31"/>
    <w:rsid w:val="00B40ED3"/>
    <w:rsid w:val="00B429F2"/>
    <w:rsid w:val="00B447FE"/>
    <w:rsid w:val="00B450AD"/>
    <w:rsid w:val="00B50EB5"/>
    <w:rsid w:val="00B52F42"/>
    <w:rsid w:val="00B535CF"/>
    <w:rsid w:val="00B54032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61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D5701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0AE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E64AD"/>
    <w:rsid w:val="00CF3879"/>
    <w:rsid w:val="00CF51CD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19C4"/>
    <w:rsid w:val="00D454D3"/>
    <w:rsid w:val="00D517DF"/>
    <w:rsid w:val="00D5335E"/>
    <w:rsid w:val="00D545A3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97FC7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0F44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5CA6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EF6F5B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773"/>
    <w:rsid w:val="00F30F2B"/>
    <w:rsid w:val="00F311E5"/>
    <w:rsid w:val="00F3140A"/>
    <w:rsid w:val="00F31E06"/>
    <w:rsid w:val="00F3211D"/>
    <w:rsid w:val="00F3301B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6BB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D7336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7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131</cp:revision>
  <cp:lastPrinted>2024-07-15T11:06:00Z</cp:lastPrinted>
  <dcterms:created xsi:type="dcterms:W3CDTF">2024-01-17T13:45:00Z</dcterms:created>
  <dcterms:modified xsi:type="dcterms:W3CDTF">2024-07-16T13:40:00Z</dcterms:modified>
</cp:coreProperties>
</file>