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F0EEF" w:rsidRDefault="00FF0EEF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121CF" w:rsidRDefault="006121C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A7D7F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02B82">
        <w:rPr>
          <w:rFonts w:ascii="Times New Roman" w:hAnsi="Times New Roman" w:cs="Times New Roman"/>
          <w:sz w:val="28"/>
          <w:szCs w:val="28"/>
        </w:rPr>
        <w:t>19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A7D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ED35A5">
        <w:rPr>
          <w:rFonts w:eastAsiaTheme="minorEastAsia"/>
          <w:b w:val="0"/>
          <w:bCs w:val="0"/>
          <w:kern w:val="0"/>
          <w:sz w:val="28"/>
          <w:szCs w:val="26"/>
        </w:rPr>
        <w:t>4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AF7713">
        <w:rPr>
          <w:rFonts w:eastAsiaTheme="minorEastAsia"/>
          <w:b w:val="0"/>
          <w:bCs w:val="0"/>
          <w:kern w:val="0"/>
          <w:sz w:val="28"/>
          <w:szCs w:val="26"/>
        </w:rPr>
        <w:t>21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F7713" w:rsidRPr="00AF7713">
        <w:rPr>
          <w:rFonts w:eastAsiaTheme="minorEastAsia"/>
          <w:b w:val="0"/>
          <w:bCs w:val="0"/>
          <w:kern w:val="0"/>
          <w:sz w:val="28"/>
          <w:szCs w:val="26"/>
        </w:rPr>
        <w:t xml:space="preserve">работы электромонтажные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7F">
        <w:rPr>
          <w:rFonts w:ascii="Times New Roman" w:hAnsi="Times New Roman" w:cs="Times New Roman"/>
          <w:sz w:val="28"/>
          <w:szCs w:val="28"/>
        </w:rPr>
        <w:t>июнь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A7D7F">
        <w:rPr>
          <w:rFonts w:ascii="Times New Roman" w:hAnsi="Times New Roman" w:cs="Times New Roman"/>
          <w:sz w:val="28"/>
          <w:szCs w:val="28"/>
        </w:rPr>
        <w:t>2</w:t>
      </w:r>
      <w:r w:rsidR="00E02B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D7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A85146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121CF" w:rsidRDefault="006121CF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1F2" w:rsidRPr="00D454D3" w:rsidRDefault="004B21F2" w:rsidP="004B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276"/>
        <w:gridCol w:w="1417"/>
        <w:gridCol w:w="1985"/>
        <w:gridCol w:w="1134"/>
        <w:gridCol w:w="767"/>
      </w:tblGrid>
      <w:tr w:rsidR="004B21F2" w:rsidRPr="00CA323D" w:rsidTr="00FA7D7F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2800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товара, работы, услуги по ОКПД</w:t>
            </w:r>
            <w:proofErr w:type="gramStart"/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B21F2" w:rsidRPr="00CA323D" w:rsidTr="00FA7D7F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</w:t>
            </w:r>
            <w:proofErr w:type="spellEnd"/>
          </w:p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B21F2" w:rsidRPr="00CA323D" w:rsidTr="002800CF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1F2" w:rsidRDefault="004B21F2" w:rsidP="0028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Работы электромонтаж</w:t>
            </w:r>
          </w:p>
          <w:p w:rsidR="004B21F2" w:rsidRPr="006319D0" w:rsidRDefault="004B21F2" w:rsidP="002800C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319D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6319D0">
              <w:rPr>
                <w:rFonts w:ascii="Times New Roman" w:hAnsi="Times New Roman"/>
                <w:sz w:val="24"/>
                <w:szCs w:val="24"/>
              </w:rPr>
              <w:t xml:space="preserve">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1F2" w:rsidRPr="006319D0" w:rsidRDefault="004B21F2" w:rsidP="00280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43.21.10.290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4B21F2" w:rsidRPr="006319D0" w:rsidTr="00112C82">
              <w:trPr>
                <w:tblCellSpacing w:w="15" w:type="dxa"/>
              </w:trPr>
              <w:tc>
                <w:tcPr>
                  <w:tcW w:w="12352" w:type="dxa"/>
                  <w:vAlign w:val="center"/>
                </w:tcPr>
                <w:p w:rsidR="00FA7D7F" w:rsidRP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Услуги по благоустройству </w:t>
                  </w: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пгт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Софиевский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A7D7F" w:rsidRP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города Красный Луч Луганской Народной </w:t>
                  </w:r>
                </w:p>
                <w:p w:rsid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Республики - текущий ремонт линий </w:t>
                  </w:r>
                </w:p>
                <w:p w:rsidR="002800CF" w:rsidRDefault="002800C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FA7D7F" w:rsidRPr="002800CF">
                    <w:rPr>
                      <w:rFonts w:ascii="Times New Roman" w:hAnsi="Times New Roman"/>
                      <w:sz w:val="24"/>
                      <w:szCs w:val="24"/>
                    </w:rPr>
                    <w:t>аружного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A7D7F"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освещения по улицам </w:t>
                  </w:r>
                </w:p>
                <w:p w:rsid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Волочаевская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Комсомольская</w:t>
                  </w:r>
                  <w:proofErr w:type="gram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Мира, </w:t>
                  </w:r>
                </w:p>
                <w:p w:rsidR="00FA7D7F" w:rsidRP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Пионерская, Фрунзе, Школьная, Гагарина, </w:t>
                  </w:r>
                </w:p>
                <w:p w:rsid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Шевченко, </w:t>
                  </w:r>
                  <w:proofErr w:type="gram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Центральная</w:t>
                  </w:r>
                  <w:proofErr w:type="gram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Сдобнова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2800CF" w:rsidRDefault="00FA7D7F" w:rsidP="00FA7D7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Донецкая, Интернациональная </w:t>
                  </w:r>
                </w:p>
                <w:p w:rsidR="002800CF" w:rsidRDefault="00FA7D7F" w:rsidP="00280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пгт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Софиевский</w:t>
                  </w:r>
                  <w:proofErr w:type="spellEnd"/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города Красный Луч </w:t>
                  </w:r>
                </w:p>
                <w:p w:rsidR="004B21F2" w:rsidRPr="006319D0" w:rsidRDefault="00FA7D7F" w:rsidP="002800C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0CF">
                    <w:rPr>
                      <w:rFonts w:ascii="Times New Roman" w:hAnsi="Times New Roman"/>
                      <w:sz w:val="24"/>
                      <w:szCs w:val="24"/>
                    </w:rPr>
                    <w:t>Луганской Народной Республики</w:t>
                  </w:r>
                </w:p>
              </w:tc>
            </w:tr>
          </w:tbl>
          <w:p w:rsidR="004B21F2" w:rsidRPr="006319D0" w:rsidRDefault="004B21F2" w:rsidP="00112C8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B21F2" w:rsidRPr="006319D0" w:rsidRDefault="004B21F2" w:rsidP="002800C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21F2" w:rsidRPr="006319D0" w:rsidRDefault="004B21F2" w:rsidP="002800C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319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условной единицей понимается весь объем услуг, предусмотренный в описании предмета закупки.</w:t>
      </w:r>
    </w:p>
    <w:p w:rsidR="004B21F2" w:rsidRDefault="004B21F2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1F2" w:rsidRPr="00E84A7F" w:rsidRDefault="00FA7D7F" w:rsidP="004B21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и объемы оказываемых</w:t>
      </w:r>
      <w:r w:rsidR="004B21F2" w:rsidRPr="00E84A7F">
        <w:rPr>
          <w:rFonts w:ascii="Times New Roman" w:hAnsi="Times New Roman"/>
          <w:sz w:val="28"/>
          <w:szCs w:val="28"/>
        </w:rPr>
        <w:t xml:space="preserve"> услуг: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7"/>
        <w:gridCol w:w="6369"/>
        <w:gridCol w:w="1185"/>
        <w:gridCol w:w="7"/>
        <w:gridCol w:w="1080"/>
      </w:tblGrid>
      <w:tr w:rsidR="004B21F2" w:rsidRPr="00A15348" w:rsidTr="00112C82">
        <w:trPr>
          <w:trHeight w:val="635"/>
        </w:trPr>
        <w:tc>
          <w:tcPr>
            <w:tcW w:w="827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9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85" w:type="dxa"/>
          </w:tcPr>
          <w:p w:rsidR="004B21F2" w:rsidRPr="00A15348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87" w:type="dxa"/>
            <w:gridSpan w:val="2"/>
          </w:tcPr>
          <w:p w:rsidR="004B21F2" w:rsidRPr="00A15348" w:rsidRDefault="004B21F2" w:rsidP="00112C8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Кол</w:t>
            </w: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4B21F2" w:rsidRPr="00A15348" w:rsidRDefault="004B21F2" w:rsidP="00112C82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</w:pPr>
            <w:r w:rsidRPr="00A15348">
              <w:rPr>
                <w:rFonts w:ascii="Times New Roman" w:hAnsi="Times New Roman" w:cs="Tahoma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4B21F2" w:rsidRPr="00A15348" w:rsidTr="00337E3D">
        <w:trPr>
          <w:trHeight w:val="740"/>
        </w:trPr>
        <w:tc>
          <w:tcPr>
            <w:tcW w:w="827" w:type="dxa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9" w:type="dxa"/>
          </w:tcPr>
          <w:p w:rsidR="004B21F2" w:rsidRPr="002800CF" w:rsidRDefault="004B21F2" w:rsidP="00112C82">
            <w:pPr>
              <w:spacing w:after="0" w:line="240" w:lineRule="auto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Подвеска </w:t>
            </w:r>
            <w:r w:rsidR="00112C82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не</w:t>
            </w: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изолированных проводов </w:t>
            </w:r>
            <w:proofErr w:type="gramStart"/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ВЛ</w:t>
            </w:r>
            <w:proofErr w:type="gramEnd"/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 0,38 кВ</w:t>
            </w:r>
            <w:r w:rsidR="00AE4E12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:</w:t>
            </w: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 с помощью механизмов при </w:t>
            </w:r>
            <w:r w:rsidR="00112C82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2</w:t>
            </w: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0 опорах на км</w:t>
            </w:r>
            <w:r w:rsidR="00FA7D7F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 (демонтаж)</w:t>
            </w:r>
          </w:p>
        </w:tc>
        <w:tc>
          <w:tcPr>
            <w:tcW w:w="1185" w:type="dxa"/>
          </w:tcPr>
          <w:p w:rsidR="004B21F2" w:rsidRPr="002800CF" w:rsidRDefault="004B21F2" w:rsidP="00112C82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87" w:type="dxa"/>
            <w:gridSpan w:val="2"/>
          </w:tcPr>
          <w:p w:rsidR="004B21F2" w:rsidRPr="002800CF" w:rsidRDefault="004B21F2" w:rsidP="00FA7D7F">
            <w:pPr>
              <w:spacing w:after="0" w:line="240" w:lineRule="auto"/>
              <w:jc w:val="center"/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0,</w:t>
            </w:r>
            <w:r w:rsidR="00FA7D7F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B21F2" w:rsidRPr="00A15348" w:rsidTr="00112C82">
        <w:tc>
          <w:tcPr>
            <w:tcW w:w="827" w:type="dxa"/>
          </w:tcPr>
          <w:p w:rsidR="004B21F2" w:rsidRPr="002800CF" w:rsidRDefault="004B21F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69" w:type="dxa"/>
          </w:tcPr>
          <w:p w:rsidR="004B21F2" w:rsidRPr="002800CF" w:rsidRDefault="00112C82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Подвеска неизолированных проводов </w:t>
            </w:r>
            <w:proofErr w:type="gramStart"/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ВЛ</w:t>
            </w:r>
            <w:proofErr w:type="gramEnd"/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 0,38 кВ</w:t>
            </w:r>
            <w:r w:rsidR="00AE4E12"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:</w:t>
            </w: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 xml:space="preserve"> с помощью механизмов</w:t>
            </w:r>
            <w:r w:rsidR="004B21F2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 </w:t>
            </w: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при 20 опорах на км</w:t>
            </w:r>
            <w:r w:rsidR="00FA7D7F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 (монтаж)</w:t>
            </w:r>
          </w:p>
        </w:tc>
        <w:tc>
          <w:tcPr>
            <w:tcW w:w="1192" w:type="dxa"/>
            <w:gridSpan w:val="2"/>
          </w:tcPr>
          <w:p w:rsidR="004B21F2" w:rsidRPr="002800CF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bCs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80" w:type="dxa"/>
          </w:tcPr>
          <w:p w:rsidR="004B21F2" w:rsidRPr="002800CF" w:rsidRDefault="00112C82" w:rsidP="00FA7D7F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0,</w:t>
            </w:r>
            <w:r w:rsidR="00FA7D7F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4</w:t>
            </w:r>
          </w:p>
        </w:tc>
      </w:tr>
      <w:tr w:rsidR="00112C82" w:rsidRPr="00A15348" w:rsidTr="00112C82">
        <w:tc>
          <w:tcPr>
            <w:tcW w:w="827" w:type="dxa"/>
          </w:tcPr>
          <w:p w:rsidR="00112C82" w:rsidRPr="002800CF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69" w:type="dxa"/>
          </w:tcPr>
          <w:p w:rsidR="00112C82" w:rsidRPr="002800CF" w:rsidRDefault="00112C82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Подвеска проводов </w:t>
            </w:r>
            <w:proofErr w:type="gramStart"/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ВЛ</w:t>
            </w:r>
            <w:proofErr w:type="gramEnd"/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 0,38 кВ на переходах через препятствия: автомобильные дороги 2 и 3 категории с линиями связи, ВЛ 0,38 кВ </w:t>
            </w:r>
          </w:p>
        </w:tc>
        <w:tc>
          <w:tcPr>
            <w:tcW w:w="1192" w:type="dxa"/>
            <w:gridSpan w:val="2"/>
          </w:tcPr>
          <w:p w:rsidR="00112C82" w:rsidRPr="002800CF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переход</w:t>
            </w:r>
          </w:p>
        </w:tc>
        <w:tc>
          <w:tcPr>
            <w:tcW w:w="1080" w:type="dxa"/>
          </w:tcPr>
          <w:p w:rsidR="00112C82" w:rsidRPr="002800CF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1</w:t>
            </w:r>
          </w:p>
        </w:tc>
      </w:tr>
      <w:tr w:rsidR="004B21F2" w:rsidRPr="00A15348" w:rsidTr="00112C82">
        <w:tc>
          <w:tcPr>
            <w:tcW w:w="827" w:type="dxa"/>
          </w:tcPr>
          <w:p w:rsidR="004B21F2" w:rsidRPr="002800CF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69" w:type="dxa"/>
          </w:tcPr>
          <w:p w:rsidR="004B21F2" w:rsidRPr="002800CF" w:rsidRDefault="00112C82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Смена ламп</w:t>
            </w:r>
            <w:r w:rsidR="00AE4E12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:</w:t>
            </w: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 люминесцентных</w:t>
            </w:r>
          </w:p>
        </w:tc>
        <w:tc>
          <w:tcPr>
            <w:tcW w:w="1192" w:type="dxa"/>
            <w:gridSpan w:val="2"/>
          </w:tcPr>
          <w:p w:rsidR="004B21F2" w:rsidRPr="002800CF" w:rsidRDefault="00112C8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 xml:space="preserve">100 </w:t>
            </w:r>
            <w:proofErr w:type="spellStart"/>
            <w:proofErr w:type="gramStart"/>
            <w:r w:rsidR="004B21F2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4B21F2" w:rsidRPr="002800CF" w:rsidRDefault="00112C82" w:rsidP="00FA7D7F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0,</w:t>
            </w:r>
            <w:r w:rsidR="00FA7D7F"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48</w:t>
            </w:r>
          </w:p>
        </w:tc>
      </w:tr>
      <w:tr w:rsidR="00AE4E12" w:rsidRPr="00A15348" w:rsidTr="00112C82">
        <w:tc>
          <w:tcPr>
            <w:tcW w:w="827" w:type="dxa"/>
          </w:tcPr>
          <w:p w:rsidR="00AE4E12" w:rsidRPr="002800CF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69" w:type="dxa"/>
          </w:tcPr>
          <w:p w:rsidR="00AE4E12" w:rsidRPr="002800CF" w:rsidRDefault="00AE4E12" w:rsidP="00112C82">
            <w:pPr>
              <w:spacing w:after="0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Установка светильников: с лампами люминесцентными</w:t>
            </w:r>
          </w:p>
        </w:tc>
        <w:tc>
          <w:tcPr>
            <w:tcW w:w="1192" w:type="dxa"/>
            <w:gridSpan w:val="2"/>
          </w:tcPr>
          <w:p w:rsidR="00AE4E12" w:rsidRPr="002800CF" w:rsidRDefault="00AE4E12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</w:tcPr>
          <w:p w:rsidR="00AE4E12" w:rsidRPr="002800CF" w:rsidRDefault="00FA7D7F" w:rsidP="00112C82">
            <w:pPr>
              <w:spacing w:after="0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2800CF">
              <w:rPr>
                <w:rFonts w:ascii="Times New Roman" w:hAnsi="Times New Roman" w:cs="Tahoma"/>
                <w:sz w:val="24"/>
                <w:szCs w:val="24"/>
                <w:lang w:eastAsia="en-US"/>
              </w:rPr>
              <w:t>6</w:t>
            </w:r>
          </w:p>
        </w:tc>
      </w:tr>
    </w:tbl>
    <w:p w:rsidR="004B21F2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F2" w:rsidRPr="00542A6B" w:rsidRDefault="004B21F2" w:rsidP="004B21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42A6B">
        <w:rPr>
          <w:rFonts w:ascii="Times New Roman" w:hAnsi="Times New Roman"/>
          <w:b/>
          <w:sz w:val="28"/>
          <w:szCs w:val="28"/>
        </w:rPr>
        <w:t>Требования к условиям исполнения контракта: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181281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/>
          <w:sz w:val="28"/>
          <w:szCs w:val="28"/>
        </w:rPr>
        <w:t xml:space="preserve">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 w:rsidRPr="0018128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7E61A3">
        <w:rPr>
          <w:rFonts w:ascii="Times New Roman" w:hAnsi="Times New Roman"/>
          <w:sz w:val="28"/>
          <w:szCs w:val="28"/>
        </w:rPr>
        <w:t>Луганская</w:t>
      </w:r>
      <w:r w:rsidRPr="00E84A7F">
        <w:rPr>
          <w:rFonts w:ascii="Times New Roman" w:hAnsi="Times New Roman"/>
          <w:sz w:val="28"/>
          <w:szCs w:val="28"/>
        </w:rPr>
        <w:t xml:space="preserve"> Народн</w:t>
      </w:r>
      <w:r w:rsidR="007E61A3">
        <w:rPr>
          <w:rFonts w:ascii="Times New Roman" w:hAnsi="Times New Roman"/>
          <w:sz w:val="28"/>
          <w:szCs w:val="28"/>
        </w:rPr>
        <w:t>ая</w:t>
      </w:r>
      <w:r w:rsidRPr="00E84A7F">
        <w:rPr>
          <w:rFonts w:ascii="Times New Roman" w:hAnsi="Times New Roman"/>
          <w:sz w:val="28"/>
          <w:szCs w:val="28"/>
        </w:rPr>
        <w:t xml:space="preserve"> Республик</w:t>
      </w:r>
      <w:r w:rsidR="007E61A3">
        <w:rPr>
          <w:rFonts w:ascii="Times New Roman" w:hAnsi="Times New Roman"/>
          <w:sz w:val="28"/>
          <w:szCs w:val="28"/>
        </w:rPr>
        <w:t xml:space="preserve">а, </w:t>
      </w:r>
      <w:proofErr w:type="gramStart"/>
      <w:r w:rsidR="007E61A3">
        <w:rPr>
          <w:rFonts w:ascii="Times New Roman" w:hAnsi="Times New Roman"/>
          <w:sz w:val="28"/>
          <w:szCs w:val="28"/>
        </w:rPr>
        <w:t>г</w:t>
      </w:r>
      <w:proofErr w:type="gramEnd"/>
      <w:r w:rsidR="00FA7D7F">
        <w:rPr>
          <w:rFonts w:ascii="Times New Roman" w:hAnsi="Times New Roman"/>
          <w:sz w:val="28"/>
          <w:szCs w:val="28"/>
        </w:rPr>
        <w:t xml:space="preserve">. </w:t>
      </w:r>
      <w:r w:rsidR="007E61A3">
        <w:rPr>
          <w:rFonts w:ascii="Times New Roman" w:hAnsi="Times New Roman"/>
          <w:sz w:val="28"/>
          <w:szCs w:val="28"/>
        </w:rPr>
        <w:t xml:space="preserve">Красный Луч, </w:t>
      </w:r>
      <w:proofErr w:type="spellStart"/>
      <w:r w:rsidR="00FA7D7F">
        <w:rPr>
          <w:rFonts w:ascii="Times New Roman" w:hAnsi="Times New Roman"/>
          <w:sz w:val="28"/>
          <w:szCs w:val="28"/>
        </w:rPr>
        <w:t>п</w:t>
      </w:r>
      <w:r w:rsidR="007E61A3">
        <w:rPr>
          <w:rFonts w:ascii="Times New Roman" w:hAnsi="Times New Roman"/>
          <w:sz w:val="28"/>
          <w:szCs w:val="28"/>
        </w:rPr>
        <w:t>г</w:t>
      </w:r>
      <w:r w:rsidR="00FA7D7F">
        <w:rPr>
          <w:rFonts w:ascii="Times New Roman" w:hAnsi="Times New Roman"/>
          <w:sz w:val="28"/>
          <w:szCs w:val="28"/>
        </w:rPr>
        <w:t>т</w:t>
      </w:r>
      <w:proofErr w:type="spellEnd"/>
      <w:r w:rsidR="00FA7D7F">
        <w:rPr>
          <w:rFonts w:ascii="Times New Roman" w:hAnsi="Times New Roman"/>
          <w:sz w:val="28"/>
          <w:szCs w:val="28"/>
        </w:rPr>
        <w:t>.</w:t>
      </w:r>
      <w:r w:rsidR="007E61A3" w:rsidRPr="00E8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D7F">
        <w:rPr>
          <w:rFonts w:ascii="Times New Roman" w:hAnsi="Times New Roman"/>
          <w:sz w:val="28"/>
          <w:szCs w:val="28"/>
        </w:rPr>
        <w:t>Софиевский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223D19" w:rsidRDefault="004B21F2" w:rsidP="004B21F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23D19">
        <w:rPr>
          <w:rFonts w:ascii="Times New Roman" w:hAnsi="Times New Roman"/>
          <w:sz w:val="28"/>
          <w:szCs w:val="28"/>
        </w:rPr>
        <w:t xml:space="preserve">Срок поставки товара, выполнения работ, оказания </w:t>
      </w:r>
      <w:r w:rsidRPr="00223D19">
        <w:rPr>
          <w:rFonts w:ascii="Times New Roman" w:hAnsi="Times New Roman"/>
          <w:sz w:val="28"/>
          <w:szCs w:val="28"/>
          <w:u w:val="single"/>
        </w:rPr>
        <w:t>услуг</w:t>
      </w:r>
      <w:r w:rsidRPr="00223D19">
        <w:rPr>
          <w:rFonts w:ascii="Times New Roman" w:hAnsi="Times New Roman"/>
          <w:sz w:val="28"/>
          <w:szCs w:val="28"/>
        </w:rPr>
        <w:t xml:space="preserve">: </w:t>
      </w:r>
      <w:r w:rsidR="007E61A3">
        <w:rPr>
          <w:rFonts w:ascii="Times New Roman" w:hAnsi="Times New Roman"/>
          <w:sz w:val="28"/>
          <w:szCs w:val="28"/>
        </w:rPr>
        <w:t>2024 год</w:t>
      </w:r>
      <w:r w:rsidRPr="00223D19">
        <w:rPr>
          <w:rFonts w:ascii="Times New Roman" w:hAnsi="Times New Roman"/>
          <w:sz w:val="28"/>
          <w:szCs w:val="28"/>
        </w:rPr>
        <w:t>.</w:t>
      </w:r>
    </w:p>
    <w:p w:rsidR="004B21F2" w:rsidRPr="00163BB9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товара, выполнения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22F98">
        <w:rPr>
          <w:rFonts w:ascii="Times New Roman" w:hAnsi="Times New Roman"/>
          <w:sz w:val="28"/>
          <w:szCs w:val="28"/>
        </w:rPr>
        <w:t>____</w:t>
      </w:r>
      <w:r w:rsidRPr="00D22F98">
        <w:rPr>
          <w:rFonts w:ascii="Times New Roman" w:hAnsi="Times New Roman"/>
          <w:sz w:val="28"/>
          <w:szCs w:val="28"/>
          <w:u w:val="single"/>
        </w:rPr>
        <w:t>-</w:t>
      </w:r>
      <w:r w:rsidRPr="00D22F98">
        <w:rPr>
          <w:rFonts w:ascii="Times New Roman" w:hAnsi="Times New Roman"/>
          <w:sz w:val="28"/>
          <w:szCs w:val="28"/>
        </w:rPr>
        <w:t>_____.</w:t>
      </w:r>
    </w:p>
    <w:p w:rsidR="004B21F2" w:rsidRPr="00181281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Передача технических и иных документов при поставке товара, выполнении работ, оказания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F7FC5">
        <w:rPr>
          <w:rFonts w:ascii="Times New Roman" w:hAnsi="Times New Roman" w:cs="Times New Roman"/>
          <w:sz w:val="28"/>
          <w:szCs w:val="28"/>
        </w:rPr>
        <w:t xml:space="preserve"> с предоставлением акта оказанных услуг</w:t>
      </w:r>
      <w:r w:rsidRPr="00E84A7F">
        <w:rPr>
          <w:rFonts w:ascii="Times New Roman" w:hAnsi="Times New Roman"/>
          <w:sz w:val="28"/>
          <w:szCs w:val="28"/>
        </w:rPr>
        <w:t>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подачи и приемки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84A7F">
        <w:rPr>
          <w:rFonts w:ascii="Times New Roman" w:hAnsi="Times New Roman"/>
          <w:sz w:val="28"/>
          <w:szCs w:val="28"/>
        </w:rPr>
        <w:t xml:space="preserve">в соответствии с актом </w:t>
      </w:r>
      <w:r>
        <w:rPr>
          <w:rFonts w:ascii="Times New Roman" w:hAnsi="Times New Roman"/>
          <w:sz w:val="28"/>
          <w:szCs w:val="28"/>
        </w:rPr>
        <w:t xml:space="preserve">оказанных </w:t>
      </w:r>
      <w:r w:rsidRPr="00E84A7F">
        <w:rPr>
          <w:rFonts w:ascii="Times New Roman" w:hAnsi="Times New Roman"/>
          <w:sz w:val="28"/>
          <w:szCs w:val="28"/>
        </w:rPr>
        <w:t>услуг.</w:t>
      </w:r>
    </w:p>
    <w:p w:rsidR="004B21F2" w:rsidRPr="00132778" w:rsidRDefault="004B21F2" w:rsidP="004B21F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4B21F2" w:rsidRPr="00E84A7F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Предложение по объему гарантии качества товара, работ, </w:t>
      </w:r>
      <w:r w:rsidRPr="00E84A7F">
        <w:rPr>
          <w:rFonts w:ascii="Times New Roman" w:hAnsi="Times New Roman"/>
          <w:sz w:val="28"/>
          <w:szCs w:val="28"/>
          <w:u w:val="single"/>
        </w:rPr>
        <w:t>услуг</w:t>
      </w:r>
      <w:r>
        <w:rPr>
          <w:rFonts w:ascii="Times New Roman" w:hAnsi="Times New Roman"/>
          <w:sz w:val="28"/>
          <w:szCs w:val="28"/>
        </w:rPr>
        <w:t>: о</w:t>
      </w:r>
      <w:r w:rsidRPr="00E84A7F">
        <w:rPr>
          <w:rFonts w:ascii="Times New Roman" w:hAnsi="Times New Roman"/>
          <w:sz w:val="28"/>
          <w:szCs w:val="28"/>
        </w:rPr>
        <w:t xml:space="preserve">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 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4B21F2" w:rsidRDefault="004B21F2" w:rsidP="004B21F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50C6" w:rsidRDefault="006C50C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0CF" w:rsidRDefault="002800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0CF" w:rsidRDefault="002800C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43" w:rsidRDefault="00342B4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385958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38595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8F7FC5" w:rsidRPr="008F7FC5" w:rsidRDefault="00185DA4" w:rsidP="008F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услуг по </w:t>
      </w:r>
      <w:r w:rsidR="008F7FC5" w:rsidRPr="008F7FC5">
        <w:rPr>
          <w:rFonts w:ascii="Times New Roman" w:hAnsi="Times New Roman" w:cs="Times New Roman"/>
          <w:sz w:val="28"/>
          <w:szCs w:val="28"/>
        </w:rPr>
        <w:t xml:space="preserve">благоустройству </w:t>
      </w:r>
      <w:proofErr w:type="spellStart"/>
      <w:r w:rsidR="008F7FC5" w:rsidRPr="008F7FC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F7FC5" w:rsidRPr="008F7F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7FC5" w:rsidRPr="008F7FC5">
        <w:rPr>
          <w:rFonts w:ascii="Times New Roman" w:hAnsi="Times New Roman" w:cs="Times New Roman"/>
          <w:sz w:val="28"/>
          <w:szCs w:val="28"/>
        </w:rPr>
        <w:t>Софиевский</w:t>
      </w:r>
      <w:proofErr w:type="spellEnd"/>
      <w:r w:rsidR="008F7FC5" w:rsidRPr="008F7FC5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</w:t>
      </w:r>
    </w:p>
    <w:p w:rsidR="00185DA4" w:rsidRDefault="008F7FC5" w:rsidP="008F7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FC5">
        <w:rPr>
          <w:rFonts w:ascii="Times New Roman" w:hAnsi="Times New Roman" w:cs="Times New Roman"/>
          <w:sz w:val="28"/>
          <w:szCs w:val="28"/>
        </w:rPr>
        <w:t xml:space="preserve">Республики - текущий ремонт линий наружного освещения по улицам </w:t>
      </w:r>
      <w:proofErr w:type="spellStart"/>
      <w:r w:rsidRPr="008F7FC5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Pr="008F7FC5">
        <w:rPr>
          <w:rFonts w:ascii="Times New Roman" w:hAnsi="Times New Roman" w:cs="Times New Roman"/>
          <w:sz w:val="28"/>
          <w:szCs w:val="28"/>
        </w:rPr>
        <w:t>, Комсомольская,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FC5">
        <w:rPr>
          <w:rFonts w:ascii="Times New Roman" w:hAnsi="Times New Roman" w:cs="Times New Roman"/>
          <w:sz w:val="28"/>
          <w:szCs w:val="28"/>
        </w:rPr>
        <w:t xml:space="preserve">Мира, Пионерская, Фрунзе, Школьная, Гагарина, Шевченко, Центральная, </w:t>
      </w:r>
      <w:proofErr w:type="spellStart"/>
      <w:r w:rsidRPr="008F7FC5">
        <w:rPr>
          <w:rFonts w:ascii="Times New Roman" w:hAnsi="Times New Roman" w:cs="Times New Roman"/>
          <w:sz w:val="28"/>
          <w:szCs w:val="28"/>
        </w:rPr>
        <w:t>Сдобнова</w:t>
      </w:r>
      <w:proofErr w:type="spellEnd"/>
      <w:r w:rsidRPr="008F7FC5">
        <w:rPr>
          <w:rFonts w:ascii="Times New Roman" w:hAnsi="Times New Roman" w:cs="Times New Roman"/>
          <w:sz w:val="28"/>
          <w:szCs w:val="28"/>
        </w:rPr>
        <w:t xml:space="preserve">, Донецкая, Интернациональная </w:t>
      </w:r>
      <w:proofErr w:type="spellStart"/>
      <w:r w:rsidRPr="008F7FC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7F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7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C5">
        <w:rPr>
          <w:rFonts w:ascii="Times New Roman" w:hAnsi="Times New Roman" w:cs="Times New Roman"/>
          <w:sz w:val="28"/>
          <w:szCs w:val="28"/>
        </w:rPr>
        <w:t>Софиевский</w:t>
      </w:r>
      <w:proofErr w:type="spellEnd"/>
      <w:r w:rsidRPr="008F7FC5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</w:t>
      </w:r>
      <w:r w:rsidR="00185DA4" w:rsidRPr="00185D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5DA4" w:rsidRDefault="00185DA4" w:rsidP="00185D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D7F" w:rsidRDefault="00FA7D7F" w:rsidP="00580594">
      <w:pPr>
        <w:spacing w:after="0" w:line="240" w:lineRule="auto"/>
      </w:pPr>
      <w:r>
        <w:separator/>
      </w:r>
    </w:p>
  </w:endnote>
  <w:endnote w:type="continuationSeparator" w:id="1">
    <w:p w:rsidR="00FA7D7F" w:rsidRDefault="00FA7D7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D7F" w:rsidRDefault="00FA7D7F" w:rsidP="00580594">
      <w:pPr>
        <w:spacing w:after="0" w:line="240" w:lineRule="auto"/>
      </w:pPr>
      <w:r>
        <w:separator/>
      </w:r>
    </w:p>
  </w:footnote>
  <w:footnote w:type="continuationSeparator" w:id="1">
    <w:p w:rsidR="00FA7D7F" w:rsidRDefault="00FA7D7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4880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00CF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958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1089"/>
    <w:rsid w:val="005C1473"/>
    <w:rsid w:val="005C5680"/>
    <w:rsid w:val="005C702A"/>
    <w:rsid w:val="005C71C9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50C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2E6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8F7FC5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890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2B82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5643"/>
    <w:rsid w:val="00F95D19"/>
    <w:rsid w:val="00F97BD7"/>
    <w:rsid w:val="00FA3F5D"/>
    <w:rsid w:val="00FA7D7F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68</cp:revision>
  <cp:lastPrinted>2024-04-27T12:24:00Z</cp:lastPrinted>
  <dcterms:created xsi:type="dcterms:W3CDTF">2024-01-17T13:45:00Z</dcterms:created>
  <dcterms:modified xsi:type="dcterms:W3CDTF">2024-06-21T10:31:00Z</dcterms:modified>
</cp:coreProperties>
</file>