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121CF" w:rsidRDefault="006121C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0353B4">
        <w:rPr>
          <w:rFonts w:ascii="Times New Roman" w:hAnsi="Times New Roman" w:cs="Times New Roman"/>
          <w:sz w:val="28"/>
          <w:szCs w:val="28"/>
        </w:rPr>
        <w:t>171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353B4">
        <w:rPr>
          <w:rFonts w:ascii="Times New Roman" w:hAnsi="Times New Roman" w:cs="Times New Roman"/>
          <w:sz w:val="28"/>
          <w:szCs w:val="28"/>
        </w:rPr>
        <w:t>27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0353B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ED35A5">
        <w:rPr>
          <w:rFonts w:eastAsiaTheme="minorEastAsia"/>
          <w:b w:val="0"/>
          <w:bCs w:val="0"/>
          <w:kern w:val="0"/>
          <w:sz w:val="28"/>
          <w:szCs w:val="26"/>
        </w:rPr>
        <w:t>4</w:t>
      </w:r>
      <w:r w:rsidR="00AF7713"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AF7713">
        <w:rPr>
          <w:rFonts w:eastAsiaTheme="minorEastAsia"/>
          <w:b w:val="0"/>
          <w:bCs w:val="0"/>
          <w:kern w:val="0"/>
          <w:sz w:val="28"/>
          <w:szCs w:val="26"/>
        </w:rPr>
        <w:t>21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AF7713" w:rsidRPr="00AF7713">
        <w:rPr>
          <w:rFonts w:eastAsiaTheme="minorEastAsia"/>
          <w:b w:val="0"/>
          <w:bCs w:val="0"/>
          <w:kern w:val="0"/>
          <w:sz w:val="28"/>
          <w:szCs w:val="26"/>
        </w:rPr>
        <w:t xml:space="preserve">работы электромонтажные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Default="007F727D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3B4">
        <w:rPr>
          <w:rFonts w:ascii="Times New Roman" w:hAnsi="Times New Roman" w:cs="Times New Roman"/>
          <w:sz w:val="28"/>
          <w:szCs w:val="28"/>
        </w:rPr>
        <w:t>декабрь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нных услуг по Контракту в срок 10 </w:t>
      </w:r>
      <w:r w:rsidR="004B1BE3">
        <w:rPr>
          <w:rFonts w:ascii="Times New Roman" w:hAnsi="Times New Roman" w:cs="Times New Roman"/>
          <w:sz w:val="28"/>
          <w:szCs w:val="28"/>
        </w:rPr>
        <w:t>рабочих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0353B4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3B4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0753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0353B4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0353B4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0353B4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0353B4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0353B4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0353B4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0353B4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353B4" w:rsidRDefault="000353B4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3B4"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BF14E6" w:rsidRDefault="00BF14E6" w:rsidP="00BF1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Pr="00364C1B" w:rsidRDefault="00C82430" w:rsidP="00BF1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4E6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задание </w:t>
      </w:r>
      <w:r w:rsidR="00CC0CE4">
        <w:rPr>
          <w:spacing w:val="-2"/>
        </w:rPr>
        <w:t xml:space="preserve"> </w:t>
      </w:r>
      <w:r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03120C">
        <w:rPr>
          <w:rFonts w:ascii="Times New Roman" w:hAnsi="Times New Roman" w:cs="Times New Roman"/>
          <w:sz w:val="28"/>
          <w:szCs w:val="28"/>
        </w:rPr>
        <w:t>5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121CF" w:rsidRDefault="006121CF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6667" w:rsidRDefault="008D666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6667" w:rsidRDefault="008D666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6667" w:rsidRDefault="008D666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6667" w:rsidRDefault="008D666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6667" w:rsidRDefault="008D666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6667" w:rsidRDefault="008D666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6667" w:rsidRDefault="008D666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120C" w:rsidRDefault="0003120C" w:rsidP="0003120C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03120C" w:rsidRDefault="0003120C" w:rsidP="0003120C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120C" w:rsidRPr="000D6300" w:rsidRDefault="0003120C" w:rsidP="0003120C">
      <w:pPr>
        <w:pStyle w:val="11"/>
        <w:numPr>
          <w:ilvl w:val="0"/>
          <w:numId w:val="8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03120C" w:rsidRDefault="0003120C" w:rsidP="0003120C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</w:t>
      </w:r>
      <w:r>
        <w:rPr>
          <w:rFonts w:ascii="Times New Roman" w:hAnsi="Times New Roman"/>
          <w:bCs/>
          <w:color w:val="000000"/>
          <w:sz w:val="28"/>
          <w:szCs w:val="28"/>
        </w:rPr>
        <w:t>услуг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по благоустройству города Красный Луч Луганской Народной Республики 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текущ</w:t>
      </w:r>
      <w:r>
        <w:rPr>
          <w:rFonts w:ascii="Times New Roman" w:hAnsi="Times New Roman"/>
          <w:bCs/>
          <w:color w:val="000000"/>
          <w:sz w:val="28"/>
          <w:szCs w:val="28"/>
        </w:rPr>
        <w:t>ий ремонт,  замена светильников в городе Красный Луч Луганской Народной Республики</w:t>
      </w:r>
    </w:p>
    <w:p w:rsidR="0003120C" w:rsidRDefault="0003120C" w:rsidP="0003120C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120C" w:rsidRDefault="0003120C" w:rsidP="0003120C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03120C" w:rsidRDefault="0003120C" w:rsidP="0003120C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городского округа муниципальное образование городской округ 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город Красный Луч  Луганской Народной Республики  </w:t>
      </w:r>
    </w:p>
    <w:p w:rsidR="0003120C" w:rsidRDefault="0003120C" w:rsidP="0003120C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Код ОКПД </w:t>
      </w:r>
      <w:r w:rsidRPr="00C13861">
        <w:rPr>
          <w:rFonts w:ascii="Times New Roman" w:hAnsi="Times New Roman"/>
          <w:bCs/>
          <w:color w:val="000000"/>
          <w:sz w:val="28"/>
          <w:szCs w:val="28"/>
        </w:rPr>
        <w:t>2 – 4</w:t>
      </w:r>
      <w:r>
        <w:rPr>
          <w:rFonts w:ascii="Times New Roman" w:hAnsi="Times New Roman"/>
          <w:bCs/>
          <w:color w:val="000000"/>
          <w:sz w:val="28"/>
          <w:szCs w:val="28"/>
        </w:rPr>
        <w:t>3.21.10.290</w:t>
      </w:r>
      <w:r w:rsidRPr="00C13861">
        <w:rPr>
          <w:rFonts w:ascii="Times New Roman" w:hAnsi="Times New Roman"/>
          <w:bCs/>
          <w:color w:val="000000"/>
          <w:sz w:val="28"/>
          <w:szCs w:val="28"/>
        </w:rPr>
        <w:t xml:space="preserve">. Работы </w:t>
      </w:r>
      <w:r>
        <w:rPr>
          <w:rFonts w:ascii="Times New Roman" w:hAnsi="Times New Roman"/>
          <w:bCs/>
          <w:color w:val="000000"/>
          <w:sz w:val="28"/>
          <w:szCs w:val="28"/>
        </w:rPr>
        <w:t>электромонтажные прочие, не включенные в другие группировки</w:t>
      </w:r>
    </w:p>
    <w:p w:rsidR="0003120C" w:rsidRDefault="0003120C" w:rsidP="0003120C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03120C" w:rsidRPr="000778AF" w:rsidTr="00144E22">
        <w:tc>
          <w:tcPr>
            <w:tcW w:w="594" w:type="dxa"/>
            <w:vAlign w:val="center"/>
          </w:tcPr>
          <w:p w:rsidR="0003120C" w:rsidRPr="000778AF" w:rsidRDefault="0003120C" w:rsidP="00144E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03120C" w:rsidRPr="000778AF" w:rsidRDefault="0003120C" w:rsidP="00144E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03120C" w:rsidRPr="000778AF" w:rsidRDefault="0003120C" w:rsidP="00144E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03120C" w:rsidRPr="000778AF" w:rsidRDefault="0003120C" w:rsidP="00144E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03120C" w:rsidRPr="000778AF" w:rsidRDefault="0003120C" w:rsidP="00144E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03120C" w:rsidRPr="000778AF" w:rsidRDefault="0003120C" w:rsidP="00144E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03120C" w:rsidRPr="000778AF" w:rsidRDefault="0003120C" w:rsidP="00144E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03120C" w:rsidRPr="000778AF" w:rsidRDefault="0003120C" w:rsidP="00144E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03120C" w:rsidRPr="000778AF" w:rsidRDefault="0003120C" w:rsidP="00144E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03120C" w:rsidRPr="000778AF" w:rsidTr="00144E22">
        <w:tc>
          <w:tcPr>
            <w:tcW w:w="594" w:type="dxa"/>
            <w:vAlign w:val="center"/>
          </w:tcPr>
          <w:p w:rsidR="0003120C" w:rsidRPr="000778AF" w:rsidRDefault="0003120C" w:rsidP="00144E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03120C" w:rsidRPr="000778AF" w:rsidRDefault="0003120C" w:rsidP="00144E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386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3.21.10.290</w:t>
            </w:r>
          </w:p>
        </w:tc>
        <w:tc>
          <w:tcPr>
            <w:tcW w:w="3640" w:type="dxa"/>
            <w:vAlign w:val="center"/>
          </w:tcPr>
          <w:p w:rsidR="0003120C" w:rsidRPr="00D44D9F" w:rsidRDefault="0003120C" w:rsidP="00144E22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E13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услуг</w:t>
            </w:r>
            <w:r w:rsidRPr="00BE13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 благоустройству города Красный Луч Луганской Народной Республики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  <w:r w:rsidRPr="00BE13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текущ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ий ремонт,  замена светильников в городе Красный Луч Луганской Народной Республики</w:t>
            </w:r>
          </w:p>
        </w:tc>
        <w:tc>
          <w:tcPr>
            <w:tcW w:w="1163" w:type="dxa"/>
            <w:vAlign w:val="center"/>
          </w:tcPr>
          <w:p w:rsidR="0003120C" w:rsidRPr="000778AF" w:rsidRDefault="0003120C" w:rsidP="00144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471" w:type="dxa"/>
            <w:vAlign w:val="center"/>
          </w:tcPr>
          <w:p w:rsidR="0003120C" w:rsidRPr="000778AF" w:rsidRDefault="0003120C" w:rsidP="00144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03120C" w:rsidRPr="000778AF" w:rsidRDefault="0003120C" w:rsidP="00144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3120C" w:rsidRDefault="0003120C" w:rsidP="0003120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3120C" w:rsidRDefault="0003120C" w:rsidP="0003120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</w:t>
      </w:r>
      <w:r>
        <w:rPr>
          <w:rFonts w:ascii="Times New Roman" w:hAnsi="Times New Roman"/>
          <w:sz w:val="28"/>
          <w:szCs w:val="28"/>
          <w:lang w:eastAsia="en-US"/>
        </w:rPr>
        <w:t>услуг</w:t>
      </w:r>
      <w:r w:rsidRPr="00BE1363">
        <w:rPr>
          <w:rFonts w:ascii="Times New Roman" w:hAnsi="Times New Roman"/>
          <w:sz w:val="28"/>
          <w:szCs w:val="28"/>
          <w:lang w:eastAsia="en-US"/>
        </w:rPr>
        <w:t xml:space="preserve">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03120C" w:rsidRDefault="0003120C" w:rsidP="0003120C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Перечень объемов услуг по выполнению текущего ремонта </w:t>
      </w:r>
      <w:r>
        <w:rPr>
          <w:rFonts w:ascii="Times New Roman" w:hAnsi="Times New Roman"/>
          <w:bCs/>
          <w:color w:val="000000"/>
          <w:sz w:val="28"/>
          <w:szCs w:val="28"/>
        </w:rPr>
        <w:t>в городе Красный Луч Луганской Народной Республики</w:t>
      </w:r>
    </w:p>
    <w:p w:rsidR="0003120C" w:rsidRDefault="0003120C" w:rsidP="0003120C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03120C" w:rsidRPr="000778AF" w:rsidTr="00144E22">
        <w:trPr>
          <w:trHeight w:val="635"/>
        </w:trPr>
        <w:tc>
          <w:tcPr>
            <w:tcW w:w="826" w:type="dxa"/>
            <w:vAlign w:val="center"/>
          </w:tcPr>
          <w:p w:rsidR="0003120C" w:rsidRPr="000778AF" w:rsidRDefault="0003120C" w:rsidP="00144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03120C" w:rsidRPr="000778AF" w:rsidRDefault="0003120C" w:rsidP="00144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03120C" w:rsidRPr="000778AF" w:rsidRDefault="0003120C" w:rsidP="00144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03120C" w:rsidRPr="000778AF" w:rsidRDefault="0003120C" w:rsidP="00144E22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</w:p>
          <w:p w:rsidR="0003120C" w:rsidRPr="000778AF" w:rsidRDefault="0003120C" w:rsidP="00144E22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03120C" w:rsidRPr="000778AF" w:rsidTr="00144E22">
        <w:trPr>
          <w:trHeight w:val="318"/>
        </w:trPr>
        <w:tc>
          <w:tcPr>
            <w:tcW w:w="826" w:type="dxa"/>
          </w:tcPr>
          <w:p w:rsidR="0003120C" w:rsidRPr="00F763DF" w:rsidRDefault="0003120C" w:rsidP="00144E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03120C" w:rsidRPr="00F763DF" w:rsidRDefault="0003120C" w:rsidP="00144E2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Установка светильников: с лампами накаливания (снятие)</w:t>
            </w:r>
          </w:p>
        </w:tc>
        <w:tc>
          <w:tcPr>
            <w:tcW w:w="1803" w:type="dxa"/>
          </w:tcPr>
          <w:p w:rsidR="0003120C" w:rsidRPr="00F763DF" w:rsidRDefault="0003120C" w:rsidP="00144E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351" w:type="dxa"/>
          </w:tcPr>
          <w:p w:rsidR="0003120C" w:rsidRPr="00F763DF" w:rsidRDefault="0003120C" w:rsidP="00144E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03120C" w:rsidRPr="000778AF" w:rsidTr="00144E22">
        <w:trPr>
          <w:trHeight w:val="217"/>
        </w:trPr>
        <w:tc>
          <w:tcPr>
            <w:tcW w:w="826" w:type="dxa"/>
          </w:tcPr>
          <w:p w:rsidR="0003120C" w:rsidRPr="00F763DF" w:rsidRDefault="0003120C" w:rsidP="00144E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03120C" w:rsidRPr="00F763DF" w:rsidRDefault="0003120C" w:rsidP="00144E2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Установка светильников: с лампами накаливания (снятие)</w:t>
            </w:r>
          </w:p>
        </w:tc>
        <w:tc>
          <w:tcPr>
            <w:tcW w:w="1803" w:type="dxa"/>
          </w:tcPr>
          <w:p w:rsidR="0003120C" w:rsidRPr="00F763DF" w:rsidRDefault="0003120C" w:rsidP="00144E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351" w:type="dxa"/>
          </w:tcPr>
          <w:p w:rsidR="0003120C" w:rsidRPr="00F763DF" w:rsidRDefault="0003120C" w:rsidP="00144E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44</w:t>
            </w:r>
          </w:p>
        </w:tc>
      </w:tr>
      <w:tr w:rsidR="0003120C" w:rsidRPr="000778AF" w:rsidTr="00144E22">
        <w:trPr>
          <w:trHeight w:val="217"/>
        </w:trPr>
        <w:tc>
          <w:tcPr>
            <w:tcW w:w="826" w:type="dxa"/>
          </w:tcPr>
          <w:p w:rsidR="0003120C" w:rsidRPr="00F763DF" w:rsidRDefault="0003120C" w:rsidP="00144E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03120C" w:rsidRPr="00F763DF" w:rsidRDefault="0003120C" w:rsidP="00144E2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Установка светильников: с лампами люминесцентными </w:t>
            </w:r>
          </w:p>
        </w:tc>
        <w:tc>
          <w:tcPr>
            <w:tcW w:w="1803" w:type="dxa"/>
          </w:tcPr>
          <w:p w:rsidR="0003120C" w:rsidRPr="00F763DF" w:rsidRDefault="0003120C" w:rsidP="00144E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351" w:type="dxa"/>
          </w:tcPr>
          <w:p w:rsidR="0003120C" w:rsidRPr="00F763DF" w:rsidRDefault="0003120C" w:rsidP="00144E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</w:t>
            </w:r>
          </w:p>
        </w:tc>
      </w:tr>
    </w:tbl>
    <w:p w:rsidR="0003120C" w:rsidRDefault="0003120C" w:rsidP="0003120C">
      <w:pPr>
        <w:numPr>
          <w:ilvl w:val="0"/>
          <w:numId w:val="8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 и задачи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Услуг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03120C" w:rsidRPr="00C13861" w:rsidRDefault="0003120C" w:rsidP="0003120C">
      <w:pPr>
        <w:tabs>
          <w:tab w:val="left" w:pos="708"/>
          <w:tab w:val="left" w:pos="198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Выполнение услуг по текущему ремонту </w:t>
      </w:r>
      <w:proofErr w:type="gramStart"/>
      <w:r w:rsidRPr="00C13861">
        <w:rPr>
          <w:rFonts w:ascii="Times New Roman" w:hAnsi="Times New Roman"/>
          <w:spacing w:val="2"/>
          <w:sz w:val="28"/>
          <w:szCs w:val="28"/>
        </w:rPr>
        <w:t>направлен</w:t>
      </w:r>
      <w:proofErr w:type="gramEnd"/>
      <w:r w:rsidRPr="00C13861">
        <w:rPr>
          <w:rFonts w:ascii="Times New Roman" w:hAnsi="Times New Roman"/>
          <w:spacing w:val="2"/>
          <w:sz w:val="28"/>
          <w:szCs w:val="28"/>
        </w:rPr>
        <w:t xml:space="preserve"> на поддержание нормируемых светотехнических параметров установок уличного освещения. </w:t>
      </w:r>
      <w:r w:rsidRPr="00C13861">
        <w:rPr>
          <w:rFonts w:ascii="Times New Roman" w:hAnsi="Times New Roman"/>
          <w:sz w:val="28"/>
          <w:szCs w:val="28"/>
        </w:rPr>
        <w:t>Обеспечение бесперебойной и надежной работы установок, предотвращение их преждевременного износа, путем выполнения обязательных работ, выявление и устранение возникающих неисправностей, в целях обеспечения безопасности населения и движения автомобильного транспорта</w:t>
      </w:r>
      <w:r>
        <w:rPr>
          <w:rFonts w:ascii="Times New Roman" w:hAnsi="Times New Roman"/>
          <w:sz w:val="28"/>
          <w:szCs w:val="28"/>
        </w:rPr>
        <w:t>.</w:t>
      </w:r>
    </w:p>
    <w:p w:rsidR="0003120C" w:rsidRDefault="0003120C" w:rsidP="0003120C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03120C" w:rsidRDefault="0003120C" w:rsidP="0003120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 xml:space="preserve">Место выполнения </w:t>
      </w:r>
      <w:r>
        <w:rPr>
          <w:rFonts w:ascii="Times New Roman" w:hAnsi="Times New Roman"/>
          <w:b/>
          <w:sz w:val="28"/>
          <w:szCs w:val="28"/>
        </w:rPr>
        <w:t>Услуг</w:t>
      </w:r>
      <w:r w:rsidRPr="000D6300">
        <w:rPr>
          <w:rFonts w:ascii="Times New Roman" w:hAnsi="Times New Roman"/>
          <w:b/>
          <w:sz w:val="28"/>
          <w:szCs w:val="28"/>
        </w:rPr>
        <w:t>:</w:t>
      </w:r>
      <w:r w:rsidRPr="000D6300">
        <w:rPr>
          <w:rFonts w:ascii="Times New Roman" w:hAnsi="Times New Roman"/>
          <w:sz w:val="28"/>
          <w:szCs w:val="28"/>
        </w:rPr>
        <w:t xml:space="preserve"> город Красный Луч Луганской Народной Республики</w:t>
      </w:r>
      <w:r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9195" w:type="dxa"/>
        <w:tblInd w:w="93" w:type="dxa"/>
        <w:tblLook w:val="0000"/>
      </w:tblPr>
      <w:tblGrid>
        <w:gridCol w:w="9195"/>
      </w:tblGrid>
      <w:tr w:rsidR="0003120C" w:rsidRPr="00680CA1" w:rsidTr="00144E22">
        <w:trPr>
          <w:trHeight w:val="285"/>
        </w:trPr>
        <w:tc>
          <w:tcPr>
            <w:tcW w:w="9195" w:type="dxa"/>
            <w:shd w:val="clear" w:color="auto" w:fill="auto"/>
          </w:tcPr>
          <w:p w:rsidR="0003120C" w:rsidRPr="00E7254B" w:rsidRDefault="0003120C" w:rsidP="00144E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>ул. С.Разина (пешеходный переход)</w:t>
            </w:r>
          </w:p>
          <w:p w:rsidR="0003120C" w:rsidRPr="00E7254B" w:rsidRDefault="0003120C" w:rsidP="00144E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>Линейная</w:t>
            </w:r>
            <w:proofErr w:type="gramEnd"/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(автобусные остановки, пешеходный переход)</w:t>
            </w:r>
          </w:p>
          <w:p w:rsidR="0003120C" w:rsidRPr="00E7254B" w:rsidRDefault="0003120C" w:rsidP="00144E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 </w:t>
            </w:r>
            <w:proofErr w:type="gramStart"/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>Шахтерская</w:t>
            </w:r>
            <w:proofErr w:type="gramEnd"/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(автобусные остановки)</w:t>
            </w:r>
          </w:p>
          <w:p w:rsidR="0003120C" w:rsidRPr="00E7254B" w:rsidRDefault="0003120C" w:rsidP="00144E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>Красногвардейская</w:t>
            </w:r>
            <w:proofErr w:type="gramEnd"/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(автобусные остановки)</w:t>
            </w:r>
          </w:p>
          <w:p w:rsidR="0003120C" w:rsidRPr="00E7254B" w:rsidRDefault="0003120C" w:rsidP="00144E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>Хрустальское</w:t>
            </w:r>
            <w:proofErr w:type="spellEnd"/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шоссе (автобусные остановки)</w:t>
            </w:r>
          </w:p>
          <w:p w:rsidR="0003120C" w:rsidRPr="00E7254B" w:rsidRDefault="0003120C" w:rsidP="00144E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>ДК кольцо (пешеходный переход)</w:t>
            </w:r>
          </w:p>
          <w:p w:rsidR="0003120C" w:rsidRPr="00E7254B" w:rsidRDefault="0003120C" w:rsidP="00144E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>Стадионная</w:t>
            </w:r>
            <w:proofErr w:type="gramEnd"/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(спортивный комплекс)</w:t>
            </w:r>
          </w:p>
          <w:p w:rsidR="0003120C" w:rsidRPr="00E7254B" w:rsidRDefault="0003120C" w:rsidP="00144E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>ул. Хасанова (пешеходные переходы)</w:t>
            </w:r>
          </w:p>
          <w:p w:rsidR="0003120C" w:rsidRPr="00E7254B" w:rsidRDefault="0003120C" w:rsidP="00144E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>ул. Луначарского (автобусные остановки, пешеходные переходы)</w:t>
            </w:r>
          </w:p>
          <w:p w:rsidR="0003120C" w:rsidRPr="00E7254B" w:rsidRDefault="0003120C" w:rsidP="00144E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>ул. Заньковецкая (автобусные остановки, пешеходные переходы)</w:t>
            </w:r>
          </w:p>
          <w:p w:rsidR="0003120C" w:rsidRPr="00E7254B" w:rsidRDefault="0003120C" w:rsidP="00144E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>Пахоли</w:t>
            </w:r>
            <w:proofErr w:type="spellEnd"/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(автобусные остановки, пешеходные переходы)</w:t>
            </w:r>
          </w:p>
          <w:p w:rsidR="0003120C" w:rsidRPr="00E7254B" w:rsidRDefault="0003120C" w:rsidP="00144E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>ул. Чехословацких шахтеров (перекрестки)</w:t>
            </w:r>
          </w:p>
          <w:p w:rsidR="0003120C" w:rsidRPr="00E7254B" w:rsidRDefault="0003120C" w:rsidP="00144E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>ул. Челюскинцев  (автобусные остановки)</w:t>
            </w:r>
          </w:p>
          <w:p w:rsidR="0003120C" w:rsidRPr="00E7254B" w:rsidRDefault="0003120C" w:rsidP="00144E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>ул. Энгельса (автобусные остановки)</w:t>
            </w:r>
          </w:p>
          <w:p w:rsidR="0003120C" w:rsidRPr="00E7254B" w:rsidRDefault="0003120C" w:rsidP="00144E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>Студенческая</w:t>
            </w:r>
            <w:proofErr w:type="gramEnd"/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(автобусные остановки, пешеходные переходы)</w:t>
            </w:r>
          </w:p>
          <w:p w:rsidR="0003120C" w:rsidRPr="00E7254B" w:rsidRDefault="0003120C" w:rsidP="00144E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>ул. пер. Матросова</w:t>
            </w:r>
          </w:p>
          <w:p w:rsidR="0003120C" w:rsidRPr="00E7254B" w:rsidRDefault="0003120C" w:rsidP="00144E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>ул. Васильченко (</w:t>
            </w:r>
            <w:proofErr w:type="gramStart"/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>мост ж</w:t>
            </w:r>
            <w:proofErr w:type="gramEnd"/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spellEnd"/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03120C" w:rsidRPr="00E7254B" w:rsidRDefault="0003120C" w:rsidP="00144E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>Антрацитовское</w:t>
            </w:r>
            <w:proofErr w:type="spellEnd"/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шоссе (автобусные остановки)</w:t>
            </w:r>
          </w:p>
          <w:p w:rsidR="0003120C" w:rsidRPr="00E7254B" w:rsidRDefault="0003120C" w:rsidP="00144E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>ул. Попова (автобусные остановки)</w:t>
            </w:r>
          </w:p>
          <w:p w:rsidR="0003120C" w:rsidRPr="00E7254B" w:rsidRDefault="0003120C" w:rsidP="00144E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>ул. Комсомольская (автобусная остановка)</w:t>
            </w:r>
          </w:p>
          <w:p w:rsidR="0003120C" w:rsidRPr="00E7254B" w:rsidRDefault="0003120C" w:rsidP="00144E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>ул. Шевченко (дошкольное учреждение)</w:t>
            </w:r>
          </w:p>
          <w:p w:rsidR="0003120C" w:rsidRPr="00E7254B" w:rsidRDefault="0003120C" w:rsidP="00144E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>Л.Литвяк</w:t>
            </w:r>
            <w:proofErr w:type="spellEnd"/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(пешеходные переходы)</w:t>
            </w:r>
          </w:p>
          <w:p w:rsidR="0003120C" w:rsidRPr="00E7254B" w:rsidRDefault="0003120C" w:rsidP="00144E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3120C" w:rsidRDefault="0003120C" w:rsidP="0003120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</w:t>
      </w:r>
      <w:r>
        <w:rPr>
          <w:rFonts w:ascii="Times New Roman" w:hAnsi="Times New Roman"/>
          <w:b/>
          <w:sz w:val="28"/>
          <w:szCs w:val="28"/>
        </w:rPr>
        <w:t>Услуг</w:t>
      </w:r>
      <w:r w:rsidRPr="000D6300">
        <w:rPr>
          <w:rFonts w:ascii="Times New Roman" w:hAnsi="Times New Roman"/>
          <w:b/>
          <w:sz w:val="28"/>
          <w:szCs w:val="28"/>
        </w:rPr>
        <w:t xml:space="preserve">: </w:t>
      </w:r>
      <w:r w:rsidRPr="003F5CBC">
        <w:rPr>
          <w:rFonts w:ascii="Times New Roman" w:hAnsi="Times New Roman"/>
          <w:sz w:val="28"/>
          <w:szCs w:val="28"/>
        </w:rPr>
        <w:t>с момент</w:t>
      </w:r>
      <w:r>
        <w:rPr>
          <w:rFonts w:ascii="Times New Roman" w:hAnsi="Times New Roman"/>
          <w:sz w:val="28"/>
          <w:szCs w:val="28"/>
        </w:rPr>
        <w:t xml:space="preserve">а заключения контракта и до </w:t>
      </w:r>
      <w:r w:rsidRPr="000C58EB">
        <w:rPr>
          <w:rFonts w:ascii="Times New Roman" w:hAnsi="Times New Roman"/>
          <w:sz w:val="28"/>
          <w:szCs w:val="28"/>
        </w:rPr>
        <w:t>12.12.2024 года</w:t>
      </w:r>
    </w:p>
    <w:p w:rsidR="0003120C" w:rsidRDefault="0003120C" w:rsidP="0003120C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03120C" w:rsidRPr="000D6300" w:rsidRDefault="0003120C" w:rsidP="0003120C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03120C" w:rsidRPr="000D6300" w:rsidRDefault="0003120C" w:rsidP="000312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z w:val="28"/>
          <w:szCs w:val="28"/>
        </w:rPr>
        <w:t>Услуги</w:t>
      </w:r>
      <w:r w:rsidRPr="000D6300">
        <w:rPr>
          <w:rFonts w:ascii="Times New Roman" w:hAnsi="Times New Roman"/>
          <w:sz w:val="28"/>
          <w:szCs w:val="28"/>
        </w:rPr>
        <w:t xml:space="preserve"> должны быть выполнены в полном объеме, в соответствии с условиями Контракта и приложений.</w:t>
      </w:r>
    </w:p>
    <w:p w:rsidR="0003120C" w:rsidRPr="000D6300" w:rsidRDefault="0003120C" w:rsidP="000312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.2 Доставка, погрузка, разгрузка строительных, отделочных материалов, оборудования производится силами Подрядчика.</w:t>
      </w:r>
    </w:p>
    <w:p w:rsidR="0003120C" w:rsidRPr="000D6300" w:rsidRDefault="0003120C" w:rsidP="000312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0D6300">
        <w:rPr>
          <w:rFonts w:ascii="Times New Roman" w:hAnsi="Times New Roman"/>
          <w:sz w:val="28"/>
          <w:szCs w:val="28"/>
        </w:rPr>
        <w:t xml:space="preserve">.3. При организации и проведении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по перечню и объемам должно соответствовать Смете.</w:t>
      </w:r>
    </w:p>
    <w:p w:rsidR="0003120C" w:rsidRPr="000D6300" w:rsidRDefault="0003120C" w:rsidP="000312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.4. Используемые и применяемые Подрядчиком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03120C" w:rsidRPr="000D6300" w:rsidRDefault="0003120C" w:rsidP="000312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.5. 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03120C" w:rsidRPr="000D6300" w:rsidRDefault="0003120C" w:rsidP="000312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.6. Персонал должен иметь соответствующую квалификацию. При проведении Работ Подрядчик должен обеспечить свой персонал соответствующими средствами защиты, спецодеждой.</w:t>
      </w:r>
    </w:p>
    <w:p w:rsidR="0003120C" w:rsidRPr="000D6300" w:rsidRDefault="0003120C" w:rsidP="000312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.7. Подрядчик должен обеспечить высокое качество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, предоставления сертификатов и других документов, соблюдения гарантий по качеству исполнения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03120C" w:rsidRPr="000D6300" w:rsidRDefault="0003120C" w:rsidP="000312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.8. При осуществлении выполнения строительных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Подрядчик обязан соблюдать требования закона и иных правовых актов об охране окружающей среды. Подрядчик несёт ответственность за нарушение указанных требований. В процессе выполнения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Подрядчик должен предусмотреть мероприятия, исключающие загрязнение прилегающей территории Заказчика  строительными отходами.</w:t>
      </w:r>
    </w:p>
    <w:p w:rsidR="0003120C" w:rsidRPr="000D6300" w:rsidRDefault="0003120C" w:rsidP="000312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.9. Подрядчик обязан перед выполнением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провести инструктаж своих работников по технике безопасности и пожарной безопасности.</w:t>
      </w:r>
    </w:p>
    <w:p w:rsidR="0003120C" w:rsidRPr="000D6300" w:rsidRDefault="0003120C" w:rsidP="000312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.10. Если в гарантийный период, установленный для результата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, обнаружатся дефекты, допущенные по вине Подрядчика и препятствующие нормальной эксплуатации  результата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, то Подрядчик обязан их устранить в установленный Заказчиком срок за свой счет.</w:t>
      </w:r>
    </w:p>
    <w:p w:rsidR="0003120C" w:rsidRPr="000D6300" w:rsidRDefault="0003120C" w:rsidP="000312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.11. Подрядчик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03120C" w:rsidRDefault="0003120C" w:rsidP="000312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3120C" w:rsidRPr="000D6300" w:rsidRDefault="0003120C" w:rsidP="000312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3120C" w:rsidRPr="000D6300" w:rsidRDefault="0003120C" w:rsidP="000312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При выполнении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Подрядчик должен руководствоваться следующими нормативными правовыми актами:</w:t>
      </w:r>
    </w:p>
    <w:p w:rsidR="0003120C" w:rsidRPr="000D6300" w:rsidRDefault="0003120C" w:rsidP="000312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03120C" w:rsidRPr="000D6300" w:rsidRDefault="0003120C" w:rsidP="000312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03120C" w:rsidRDefault="0003120C" w:rsidP="000312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03120C" w:rsidRPr="00F763DF" w:rsidRDefault="0003120C" w:rsidP="000312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120C" w:rsidRPr="000D6300" w:rsidRDefault="0003120C" w:rsidP="000312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D6300">
        <w:rPr>
          <w:rFonts w:ascii="Times New Roman" w:hAnsi="Times New Roman"/>
          <w:b/>
          <w:sz w:val="28"/>
          <w:szCs w:val="28"/>
        </w:rPr>
        <w:t xml:space="preserve">. Условия приемки </w:t>
      </w:r>
      <w:r w:rsidRPr="00986335">
        <w:rPr>
          <w:rFonts w:ascii="Times New Roman" w:hAnsi="Times New Roman"/>
          <w:b/>
          <w:sz w:val="28"/>
          <w:szCs w:val="28"/>
        </w:rPr>
        <w:t>Услуг</w:t>
      </w:r>
      <w:r w:rsidRPr="000D6300">
        <w:rPr>
          <w:rFonts w:ascii="Times New Roman" w:hAnsi="Times New Roman"/>
          <w:b/>
          <w:sz w:val="28"/>
          <w:szCs w:val="28"/>
        </w:rPr>
        <w:t>:</w:t>
      </w:r>
    </w:p>
    <w:p w:rsidR="0003120C" w:rsidRPr="000D6300" w:rsidRDefault="0003120C" w:rsidP="000312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После завершения выполнения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, предусмотренных Контрактом, не менее чем за 2 (два) рабочих дня, Подрядчик уведомляет Заказчика об окончании</w:t>
      </w:r>
      <w:r w:rsidRPr="00986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03120C" w:rsidRPr="000D6300" w:rsidRDefault="0003120C" w:rsidP="000312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день приемки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Подрядчик представляет Заказчику комплект отчетной документации, предусмотренной Техническим заданием:</w:t>
      </w:r>
    </w:p>
    <w:p w:rsidR="0003120C" w:rsidRPr="000D6300" w:rsidRDefault="0003120C" w:rsidP="000312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Акт выполненных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, подписанный Подрядчиком в 2 (двух) экземплярах;</w:t>
      </w:r>
    </w:p>
    <w:p w:rsidR="0003120C" w:rsidRPr="000D6300" w:rsidRDefault="0003120C" w:rsidP="000312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;</w:t>
      </w:r>
    </w:p>
    <w:p w:rsidR="0003120C" w:rsidRPr="000D6300" w:rsidRDefault="0003120C" w:rsidP="000312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Сдача-прием 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без проведения осмотра Заказчиком не допускается.</w:t>
      </w:r>
    </w:p>
    <w:p w:rsidR="0003120C" w:rsidRPr="000D6300" w:rsidRDefault="0003120C" w:rsidP="000312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Заказчик, не позднее 10 (десяти) календарных дней после получения исполнительных документов, направляет Подрядчику подписанный Заказчиком 1 (один) экземпляр Акта </w:t>
      </w:r>
      <w:r>
        <w:rPr>
          <w:rFonts w:ascii="Times New Roman" w:hAnsi="Times New Roman"/>
          <w:sz w:val="28"/>
          <w:szCs w:val="28"/>
        </w:rPr>
        <w:t>выполненных услуг</w:t>
      </w:r>
      <w:r w:rsidRPr="000D6300">
        <w:rPr>
          <w:rFonts w:ascii="Times New Roman" w:hAnsi="Times New Roman"/>
          <w:sz w:val="28"/>
          <w:szCs w:val="28"/>
        </w:rPr>
        <w:t xml:space="preserve">, либо запрос о предоставлении разъяснений о результате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, или мотивированный отказ от их принятия, или Акт с перечнем выявленных недостатков, необходимых доработок и сроком их устранения.</w:t>
      </w:r>
    </w:p>
    <w:p w:rsidR="0003120C" w:rsidRPr="000D6300" w:rsidRDefault="0003120C" w:rsidP="000312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случае отказа Заказчика от принятия результатов выполненных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в связи с необходимостью устранения недостатков и/или доработки результатов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03120C" w:rsidRPr="000D6300" w:rsidRDefault="0003120C" w:rsidP="000312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, или мотивированного отказа от принятия результатов выполненных </w:t>
      </w:r>
      <w:r>
        <w:rPr>
          <w:rFonts w:ascii="Times New Roman" w:hAnsi="Times New Roman"/>
          <w:sz w:val="28"/>
          <w:szCs w:val="28"/>
        </w:rPr>
        <w:t xml:space="preserve">Услуг, </w:t>
      </w:r>
      <w:r w:rsidRPr="000D6300">
        <w:rPr>
          <w:rFonts w:ascii="Times New Roman" w:hAnsi="Times New Roman"/>
          <w:sz w:val="28"/>
          <w:szCs w:val="28"/>
        </w:rPr>
        <w:t>или Акта с перечнем выявленных недостатков,  необходимых доработок  и сроком их устранения, Подрядчик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и необходимых доработок, устранить полученные от</w:t>
      </w:r>
      <w:r>
        <w:rPr>
          <w:rFonts w:ascii="Times New Roman" w:hAnsi="Times New Roman"/>
          <w:sz w:val="28"/>
          <w:szCs w:val="28"/>
        </w:rPr>
        <w:t xml:space="preserve"> Заказчика замечания/недостатки, </w:t>
      </w:r>
      <w:r w:rsidRPr="000D6300">
        <w:rPr>
          <w:rFonts w:ascii="Times New Roman" w:hAnsi="Times New Roman"/>
          <w:sz w:val="28"/>
          <w:szCs w:val="28"/>
        </w:rPr>
        <w:t xml:space="preserve">произвести доработки и передать Заказчику приведенный в соответствие с предъявленными требованиями/замечаниями </w:t>
      </w:r>
      <w:r w:rsidRPr="000D6300">
        <w:rPr>
          <w:rFonts w:ascii="Times New Roman" w:hAnsi="Times New Roman"/>
          <w:sz w:val="28"/>
          <w:szCs w:val="28"/>
        </w:rPr>
        <w:lastRenderedPageBreak/>
        <w:t xml:space="preserve">комплект отчетной документации, отчет об устранении недостатков, выполнении необходимых доработок, а также повторный подписанный Подрядчиком Акт </w:t>
      </w:r>
      <w:r>
        <w:rPr>
          <w:rFonts w:ascii="Times New Roman" w:hAnsi="Times New Roman"/>
          <w:sz w:val="28"/>
          <w:szCs w:val="28"/>
        </w:rPr>
        <w:t>выполненных услуг</w:t>
      </w:r>
      <w:r w:rsidRPr="000D6300">
        <w:rPr>
          <w:rFonts w:ascii="Times New Roman" w:hAnsi="Times New Roman"/>
          <w:sz w:val="28"/>
          <w:szCs w:val="28"/>
        </w:rPr>
        <w:t xml:space="preserve"> в 2 (двух) экземплярах для принятия Заказчиком выполненных Работ.</w:t>
      </w:r>
    </w:p>
    <w:p w:rsidR="0003120C" w:rsidRDefault="0003120C" w:rsidP="000312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случае если  выявленные недостатки и необходимые доработки будут устранены Подрядчиком в установленные сроки,  а  также в случае отсутствия у Заказчика запросов о разъяснениях в отношении выполненных Работ Заказчик принимает выполненные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и подписывает 2 (два) экземпляра Акта сдачи-приемки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, один из которых направляет Подрядчику в порядке, предусмотренном Контрактом.</w:t>
      </w:r>
    </w:p>
    <w:p w:rsidR="0003120C" w:rsidRDefault="0003120C" w:rsidP="000312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1E46" w:rsidRDefault="00B21E4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120C" w:rsidRDefault="0003120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6667" w:rsidRDefault="008D666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6667" w:rsidRDefault="008D666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6667" w:rsidRDefault="008D666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6667" w:rsidRDefault="008D666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120C" w:rsidRDefault="0003120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120C" w:rsidRDefault="0003120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120C" w:rsidRDefault="0003120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120C" w:rsidRDefault="0003120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120C" w:rsidRDefault="0003120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120C" w:rsidRDefault="0003120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1D361F" w:rsidP="00DD5DBF">
            <w:pPr>
              <w:pStyle w:val="ab"/>
              <w:ind w:left="203"/>
              <w:rPr>
                <w:lang w:val="ru-RU"/>
              </w:rPr>
            </w:pPr>
            <w:hyperlink r:id="rId9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0353B4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otd.zakupok@krasnyluch.su</w:t>
            </w:r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185DA4" w:rsidRDefault="00185DA4" w:rsidP="00342B4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для организации закупки услуг по </w:t>
      </w:r>
      <w:r w:rsidR="0003120C"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благоустройству города Красный Луч Луганской Народной Республики </w:t>
      </w:r>
      <w:r w:rsidR="0003120C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03120C"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текущ</w:t>
      </w:r>
      <w:r w:rsidR="0003120C">
        <w:rPr>
          <w:rFonts w:ascii="Times New Roman" w:hAnsi="Times New Roman"/>
          <w:bCs/>
          <w:color w:val="000000"/>
          <w:sz w:val="28"/>
          <w:szCs w:val="28"/>
        </w:rPr>
        <w:t>ий ремонт,  замена светильников в городе Красный Луч Луганской Народной Республики</w:t>
      </w:r>
      <w:r w:rsidRPr="00185D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5DA4" w:rsidRDefault="00185DA4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B9B" w:rsidRDefault="00406B9B" w:rsidP="00580594">
      <w:pPr>
        <w:spacing w:after="0" w:line="240" w:lineRule="auto"/>
      </w:pPr>
      <w:r>
        <w:separator/>
      </w:r>
    </w:p>
  </w:endnote>
  <w:endnote w:type="continuationSeparator" w:id="1">
    <w:p w:rsidR="00406B9B" w:rsidRDefault="00406B9B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B9B" w:rsidRDefault="00406B9B" w:rsidP="00580594">
      <w:pPr>
        <w:spacing w:after="0" w:line="240" w:lineRule="auto"/>
      </w:pPr>
      <w:r>
        <w:separator/>
      </w:r>
    </w:p>
  </w:footnote>
  <w:footnote w:type="continuationSeparator" w:id="1">
    <w:p w:rsidR="00406B9B" w:rsidRDefault="00406B9B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120C"/>
    <w:rsid w:val="00034C97"/>
    <w:rsid w:val="0003523F"/>
    <w:rsid w:val="000353B4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12C82"/>
    <w:rsid w:val="001204DB"/>
    <w:rsid w:val="00120ABC"/>
    <w:rsid w:val="00120EC3"/>
    <w:rsid w:val="00122612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082F"/>
    <w:rsid w:val="00143881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4D6C"/>
    <w:rsid w:val="001C5048"/>
    <w:rsid w:val="001C584B"/>
    <w:rsid w:val="001C7188"/>
    <w:rsid w:val="001C7657"/>
    <w:rsid w:val="001D06EF"/>
    <w:rsid w:val="001D29D3"/>
    <w:rsid w:val="001D31D7"/>
    <w:rsid w:val="001D3487"/>
    <w:rsid w:val="001D361F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108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2F3764"/>
    <w:rsid w:val="003011C8"/>
    <w:rsid w:val="00303280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37E3D"/>
    <w:rsid w:val="00341871"/>
    <w:rsid w:val="00342415"/>
    <w:rsid w:val="00342B43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06B9B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4FA6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1BE3"/>
    <w:rsid w:val="004B21F2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2774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1BE0"/>
    <w:rsid w:val="007E281B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66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A73A9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4C3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14E6"/>
    <w:rsid w:val="00BF2320"/>
    <w:rsid w:val="00BF2DBA"/>
    <w:rsid w:val="00BF5DAD"/>
    <w:rsid w:val="00BF65B8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1890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564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03120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8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70</cp:revision>
  <cp:lastPrinted>2024-04-27T12:24:00Z</cp:lastPrinted>
  <dcterms:created xsi:type="dcterms:W3CDTF">2024-01-17T13:45:00Z</dcterms:created>
  <dcterms:modified xsi:type="dcterms:W3CDTF">2024-11-27T14:36:00Z</dcterms:modified>
</cp:coreProperties>
</file>