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DA074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074B">
        <w:rPr>
          <w:rFonts w:ascii="Times New Roman" w:hAnsi="Times New Roman" w:cs="Times New Roman"/>
          <w:sz w:val="28"/>
          <w:szCs w:val="28"/>
        </w:rPr>
        <w:t>31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DA07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</w:t>
      </w:r>
      <w:r w:rsidR="00D56CCC">
        <w:rPr>
          <w:rFonts w:ascii="Times New Roman" w:hAnsi="Times New Roman" w:cs="Times New Roman"/>
          <w:sz w:val="28"/>
          <w:szCs w:val="28"/>
        </w:rPr>
        <w:t>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F220D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843"/>
        <w:gridCol w:w="1134"/>
        <w:gridCol w:w="850"/>
      </w:tblGrid>
      <w:tr w:rsidR="00D56CCC" w:rsidRPr="00CA323D" w:rsidTr="00DA1B7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Единица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DA1B7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04516" w:rsidRPr="00CA62FD" w:rsidTr="00DA1B7E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1C450A" w:rsidRDefault="00204516" w:rsidP="002F24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143C">
              <w:rPr>
                <w:rFonts w:ascii="Times New Roman" w:hAnsi="Times New Roman" w:cs="Times New Roman"/>
              </w:rPr>
              <w:t>Многофункцио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43C">
              <w:rPr>
                <w:rFonts w:ascii="Times New Roman" w:hAnsi="Times New Roman" w:cs="Times New Roman"/>
              </w:rPr>
              <w:t>нальное</w:t>
            </w:r>
            <w:proofErr w:type="spellEnd"/>
            <w:proofErr w:type="gramEnd"/>
            <w:r w:rsidRPr="002E143C">
              <w:rPr>
                <w:rFonts w:ascii="Times New Roman" w:hAnsi="Times New Roman" w:cs="Times New Roman"/>
              </w:rPr>
              <w:t xml:space="preserve"> устройство (МФУ)</w:t>
            </w:r>
            <w:r w:rsidR="00DA1B7E">
              <w:rPr>
                <w:rFonts w:ascii="Times New Roman" w:hAnsi="Times New Roman" w:cs="Times New Roman"/>
              </w:rPr>
              <w:t>/</w:t>
            </w:r>
            <w:r w:rsidR="00DA1B7E" w:rsidRPr="00DA1B7E">
              <w:rPr>
                <w:rFonts w:ascii="Times New Roman" w:hAnsi="Times New Roman" w:cs="Times New Roman"/>
              </w:rPr>
              <w:t xml:space="preserve"> 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1B7E" w:rsidRDefault="00204516" w:rsidP="00DA1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26.20.18.000-00000069</w:t>
            </w:r>
            <w:r w:rsidR="00DA1B7E">
              <w:rPr>
                <w:rFonts w:ascii="Times New Roman" w:hAnsi="Times New Roman" w:cs="Times New Roman"/>
              </w:rPr>
              <w:t>/</w:t>
            </w:r>
          </w:p>
          <w:p w:rsidR="00204516" w:rsidRPr="006705F6" w:rsidRDefault="00DA1B7E" w:rsidP="00DA1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26.20.18.110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4516" w:rsidRDefault="00204516" w:rsidP="002F24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143C">
              <w:rPr>
                <w:rFonts w:ascii="Times New Roman" w:hAnsi="Times New Roman" w:cs="Times New Roman"/>
              </w:rPr>
              <w:t>Максимальный формат печати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204516" w:rsidRDefault="0020451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Способ подключения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7AC4">
              <w:rPr>
                <w:rFonts w:ascii="Times New Roman" w:hAnsi="Times New Roman" w:cs="Times New Roman"/>
              </w:rPr>
              <w:t>USB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Технология печати</w:t>
            </w:r>
            <w:r>
              <w:rPr>
                <w:rFonts w:ascii="Times New Roman" w:hAnsi="Times New Roman" w:cs="Times New Roman"/>
              </w:rPr>
              <w:t>: э</w:t>
            </w:r>
            <w:r w:rsidRPr="00B07AC4">
              <w:rPr>
                <w:rFonts w:ascii="Times New Roman" w:hAnsi="Times New Roman" w:cs="Times New Roman"/>
              </w:rPr>
              <w:t>лектрографическая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AC4">
              <w:rPr>
                <w:rFonts w:ascii="Times New Roman" w:hAnsi="Times New Roman" w:cs="Times New Roman"/>
              </w:rPr>
              <w:t>Цветность печати</w:t>
            </w:r>
            <w:r>
              <w:rPr>
                <w:rFonts w:ascii="Times New Roman" w:hAnsi="Times New Roman" w:cs="Times New Roman"/>
              </w:rPr>
              <w:t>: черно-б</w:t>
            </w:r>
            <w:r w:rsidRPr="00B07AC4">
              <w:rPr>
                <w:rFonts w:ascii="Times New Roman" w:hAnsi="Times New Roman" w:cs="Times New Roman"/>
              </w:rPr>
              <w:t>елая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4516">
              <w:rPr>
                <w:rFonts w:ascii="Times New Roman" w:hAnsi="Times New Roman" w:cs="Times New Roman"/>
              </w:rPr>
              <w:t xml:space="preserve">Максимальное разрешение сканирования по вертикали, </w:t>
            </w:r>
            <w:proofErr w:type="spellStart"/>
            <w:r w:rsidRPr="00204516">
              <w:rPr>
                <w:rFonts w:ascii="Times New Roman" w:hAnsi="Times New Roman" w:cs="Times New Roman"/>
              </w:rPr>
              <w:t>dpi</w:t>
            </w:r>
            <w:proofErr w:type="spellEnd"/>
            <w:r w:rsidR="002F24A7">
              <w:rPr>
                <w:rFonts w:ascii="Times New Roman" w:hAnsi="Times New Roman" w:cs="Times New Roman"/>
              </w:rPr>
              <w:t xml:space="preserve">: </w:t>
            </w:r>
            <w:r w:rsidR="002F24A7" w:rsidRPr="002F24A7">
              <w:rPr>
                <w:rFonts w:ascii="Times New Roman" w:hAnsi="Times New Roman" w:cs="Times New Roman"/>
              </w:rPr>
              <w:t>≥ 1200</w:t>
            </w:r>
          </w:p>
          <w:p w:rsidR="002F24A7" w:rsidRDefault="002F24A7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4A7">
              <w:rPr>
                <w:rFonts w:ascii="Times New Roman" w:hAnsi="Times New Roman" w:cs="Times New Roman"/>
              </w:rPr>
              <w:t xml:space="preserve">Максимальное разрешение сканирования по горизонтали, </w:t>
            </w:r>
            <w:proofErr w:type="spellStart"/>
            <w:r w:rsidRPr="002F24A7"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2F24A7">
              <w:rPr>
                <w:rFonts w:ascii="Times New Roman" w:hAnsi="Times New Roman" w:cs="Times New Roman"/>
              </w:rPr>
              <w:t>≥ 1200</w:t>
            </w:r>
          </w:p>
          <w:p w:rsidR="00B5477D" w:rsidRDefault="00B5477D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77D">
              <w:rPr>
                <w:rFonts w:ascii="Times New Roman" w:hAnsi="Times New Roman" w:cs="Times New Roman"/>
              </w:rPr>
              <w:t xml:space="preserve">Максимальное разрешение </w:t>
            </w:r>
            <w:r w:rsidR="00DE6128" w:rsidRPr="00DE6128">
              <w:rPr>
                <w:rFonts w:ascii="Times New Roman" w:hAnsi="Times New Roman" w:cs="Times New Roman"/>
              </w:rPr>
              <w:t xml:space="preserve">черно-белой </w:t>
            </w:r>
            <w:r w:rsidRPr="00B5477D">
              <w:rPr>
                <w:rFonts w:ascii="Times New Roman" w:hAnsi="Times New Roman" w:cs="Times New Roman"/>
              </w:rPr>
              <w:t xml:space="preserve">печати по вертикали, </w:t>
            </w:r>
            <w:proofErr w:type="spellStart"/>
            <w:r w:rsidRPr="00B5477D"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2F24A7">
              <w:rPr>
                <w:rFonts w:ascii="Times New Roman" w:hAnsi="Times New Roman" w:cs="Times New Roman"/>
              </w:rPr>
              <w:t>≥ 1200</w:t>
            </w:r>
          </w:p>
          <w:p w:rsidR="00B5477D" w:rsidRDefault="00B5477D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77D">
              <w:rPr>
                <w:rFonts w:ascii="Times New Roman" w:hAnsi="Times New Roman" w:cs="Times New Roman"/>
              </w:rPr>
              <w:t xml:space="preserve">Максимальное разрешение </w:t>
            </w:r>
            <w:r w:rsidR="00DE6128" w:rsidRPr="00DE6128">
              <w:rPr>
                <w:rFonts w:ascii="Times New Roman" w:hAnsi="Times New Roman" w:cs="Times New Roman"/>
              </w:rPr>
              <w:t>черно-белой</w:t>
            </w:r>
            <w:r w:rsidRPr="00B5477D">
              <w:rPr>
                <w:rFonts w:ascii="Times New Roman" w:hAnsi="Times New Roman" w:cs="Times New Roman"/>
              </w:rPr>
              <w:t xml:space="preserve"> печати по горизонтали, </w:t>
            </w:r>
            <w:proofErr w:type="spellStart"/>
            <w:r w:rsidRPr="00B5477D">
              <w:rPr>
                <w:rFonts w:ascii="Times New Roman" w:hAnsi="Times New Roman" w:cs="Times New Roman"/>
              </w:rPr>
              <w:t>dpi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2F24A7">
              <w:rPr>
                <w:rFonts w:ascii="Times New Roman" w:hAnsi="Times New Roman" w:cs="Times New Roman"/>
              </w:rPr>
              <w:t>≥ 1200</w:t>
            </w:r>
          </w:p>
          <w:p w:rsidR="002F24A7" w:rsidRDefault="002F24A7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4A7">
              <w:rPr>
                <w:rFonts w:ascii="Times New Roman" w:hAnsi="Times New Roman" w:cs="Times New Roman"/>
              </w:rPr>
              <w:t>Количество печати страниц в месяц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F24A7" w:rsidRDefault="002F24A7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4A7">
              <w:rPr>
                <w:rFonts w:ascii="Times New Roman" w:hAnsi="Times New Roman" w:cs="Times New Roman"/>
              </w:rPr>
              <w:t>≥ 20000</w:t>
            </w:r>
            <w:r>
              <w:rPr>
                <w:rFonts w:ascii="Times New Roman" w:hAnsi="Times New Roman" w:cs="Times New Roman"/>
              </w:rPr>
              <w:t xml:space="preserve"> штука</w:t>
            </w:r>
          </w:p>
          <w:p w:rsidR="002F24A7" w:rsidRDefault="00DE612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6128">
              <w:rPr>
                <w:rFonts w:ascii="Times New Roman" w:hAnsi="Times New Roman" w:cs="Times New Roman"/>
              </w:rPr>
              <w:t xml:space="preserve">Скорость черно-белой печати в формате А4, </w:t>
            </w:r>
            <w:proofErr w:type="spellStart"/>
            <w:proofErr w:type="gramStart"/>
            <w:r w:rsidRPr="00DE612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6128">
              <w:rPr>
                <w:rFonts w:ascii="Times New Roman" w:hAnsi="Times New Roman" w:cs="Times New Roman"/>
              </w:rPr>
              <w:t>/мин</w:t>
            </w:r>
            <w:r w:rsidR="002F24A7">
              <w:rPr>
                <w:rFonts w:ascii="Times New Roman" w:hAnsi="Times New Roman" w:cs="Times New Roman"/>
              </w:rPr>
              <w:t>:</w:t>
            </w:r>
            <w:r w:rsidR="002F24A7">
              <w:t xml:space="preserve">  </w:t>
            </w:r>
            <w:r w:rsidR="002F24A7" w:rsidRPr="002F24A7">
              <w:rPr>
                <w:rFonts w:ascii="Times New Roman" w:hAnsi="Times New Roman" w:cs="Times New Roman"/>
              </w:rPr>
              <w:t>≥ 20</w:t>
            </w:r>
          </w:p>
          <w:p w:rsidR="002F24A7" w:rsidRDefault="002F24A7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4A7">
              <w:rPr>
                <w:rFonts w:ascii="Times New Roman" w:hAnsi="Times New Roman" w:cs="Times New Roman"/>
              </w:rPr>
              <w:t>Тип сканирования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F24A7">
              <w:rPr>
                <w:rFonts w:ascii="Times New Roman" w:hAnsi="Times New Roman" w:cs="Times New Roman"/>
              </w:rPr>
              <w:t>Планшетный</w:t>
            </w:r>
          </w:p>
          <w:p w:rsidR="00204516" w:rsidRPr="002E143C" w:rsidRDefault="00B5477D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477D">
              <w:rPr>
                <w:rFonts w:ascii="Times New Roman" w:hAnsi="Times New Roman" w:cs="Times New Roman"/>
              </w:rPr>
              <w:t>Совместимость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5477D">
              <w:rPr>
                <w:rFonts w:ascii="Times New Roman" w:hAnsi="Times New Roman" w:cs="Times New Roman"/>
              </w:rPr>
              <w:t>Linux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477D">
              <w:rPr>
                <w:rFonts w:ascii="Times New Roman" w:hAnsi="Times New Roman" w:cs="Times New Roman"/>
              </w:rPr>
              <w:t>Windows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204516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204516" w:rsidRPr="00CA62FD" w:rsidRDefault="00656983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Pr="00CA62FD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6BEF" w:rsidRDefault="00746BEF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ул. Коммунистическая, 33 </w:t>
            </w:r>
          </w:p>
          <w:p w:rsidR="00676409" w:rsidRPr="00B5527A" w:rsidRDefault="000508F0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76409" w:rsidRPr="00B5527A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krasnluch@aglnr.org</w:t>
              </w:r>
            </w:hyperlink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BD7C63" w:rsidRDefault="00BD7C63" w:rsidP="00BD7C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Лазерное МФУ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печати: А</w:t>
            </w:r>
            <w:proofErr w:type="gram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Способ подключения: USB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Технология печати: электрографическая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Цветность печати: черно-белая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разрешение сканирования по вертикали,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: ≥ 1200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разрешение сканирования по горизонтали,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: ≥ 1200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разрешение черно-белой печати по вертикали,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: ≥ 1200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Максимальное разрешение черно-белой печати по горизонтали,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: ≥ 1200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Оптическое разрешение сканера: 1200*1200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печати страниц в месяц: 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≥ 20000 штука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черно-белой печати в формате А4, </w:t>
            </w:r>
            <w:proofErr w:type="spellStart"/>
            <w:proofErr w:type="gram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/мин:</w:t>
            </w:r>
            <w:r w:rsidRPr="00B5527A">
              <w:rPr>
                <w:sz w:val="20"/>
                <w:szCs w:val="20"/>
              </w:rPr>
              <w:t xml:space="preserve">  </w:t>
            </w: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≥ 20</w:t>
            </w:r>
          </w:p>
          <w:p w:rsidR="00BD7C63" w:rsidRPr="00B5527A" w:rsidRDefault="00BD7C63" w:rsidP="00BD7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Тип сканирования: Планшетный</w:t>
            </w:r>
          </w:p>
          <w:p w:rsidR="00634BCD" w:rsidRPr="002E143C" w:rsidRDefault="00BD7C63" w:rsidP="00BD7C63">
            <w:pPr>
              <w:rPr>
                <w:rFonts w:ascii="Times New Roman" w:hAnsi="Times New Roman" w:cs="Times New Roman"/>
              </w:rPr>
            </w:pPr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Совместимость: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proofErr w:type="spellEnd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527A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BD7C63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67" w:rsidRDefault="00A21867" w:rsidP="00580594">
      <w:pPr>
        <w:spacing w:after="0" w:line="240" w:lineRule="auto"/>
      </w:pPr>
      <w:r>
        <w:separator/>
      </w:r>
    </w:p>
  </w:endnote>
  <w:endnote w:type="continuationSeparator" w:id="1">
    <w:p w:rsidR="00A21867" w:rsidRDefault="00A2186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67" w:rsidRDefault="00A21867" w:rsidP="00580594">
      <w:pPr>
        <w:spacing w:after="0" w:line="240" w:lineRule="auto"/>
      </w:pPr>
      <w:r>
        <w:separator/>
      </w:r>
    </w:p>
  </w:footnote>
  <w:footnote w:type="continuationSeparator" w:id="1">
    <w:p w:rsidR="00A21867" w:rsidRDefault="00A2186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8F0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46BEF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5ABC"/>
    <w:rsid w:val="00BE7043"/>
    <w:rsid w:val="00BE73DE"/>
    <w:rsid w:val="00BF2320"/>
    <w:rsid w:val="00BF2DBA"/>
    <w:rsid w:val="00BF4441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2024-10-31T06:13:00Z</cp:lastPrinted>
  <dcterms:created xsi:type="dcterms:W3CDTF">2024-10-31T08:06:00Z</dcterms:created>
  <dcterms:modified xsi:type="dcterms:W3CDTF">2024-10-31T14:19:00Z</dcterms:modified>
</cp:coreProperties>
</file>