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372183" w:rsidRDefault="00372183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8E3FE9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3FE9">
        <w:rPr>
          <w:rFonts w:ascii="Times New Roman" w:hAnsi="Times New Roman" w:cs="Times New Roman"/>
          <w:sz w:val="28"/>
          <w:szCs w:val="28"/>
        </w:rPr>
        <w:t>12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8E3FE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 xml:space="preserve">95.11.10.110 – Услуги по ремонту </w:t>
      </w:r>
      <w:proofErr w:type="spellStart"/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>электрокалькуляторов</w:t>
      </w:r>
      <w:proofErr w:type="spellEnd"/>
      <w:r w:rsidR="00472936" w:rsidRPr="00472936">
        <w:rPr>
          <w:rFonts w:eastAsiaTheme="minorEastAsia"/>
          <w:b w:val="0"/>
          <w:bCs w:val="0"/>
          <w:kern w:val="0"/>
          <w:sz w:val="28"/>
          <w:szCs w:val="26"/>
        </w:rPr>
        <w:t>, персональных машин ЭВМ, компьютерной техники, включая ноутбуки, принтеры, сканеры, процессоры, мониторы, компьютерную клавиатуру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2936" w:rsidRDefault="00472936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168">
        <w:rPr>
          <w:rFonts w:ascii="Times New Roman" w:hAnsi="Times New Roman" w:cs="Times New Roman"/>
          <w:sz w:val="28"/>
          <w:szCs w:val="28"/>
        </w:rPr>
        <w:t>август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A4061" w:rsidRPr="00CD7DC7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</w:t>
      </w:r>
      <w:r w:rsidR="00AA4061">
        <w:rPr>
          <w:rFonts w:ascii="Times New Roman" w:hAnsi="Times New Roman" w:cs="Times New Roman"/>
          <w:sz w:val="28"/>
          <w:szCs w:val="28"/>
        </w:rPr>
        <w:t>оответствии с актами  оказанных</w:t>
      </w:r>
      <w:r w:rsidR="00AA4061" w:rsidRPr="00CD7D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7344D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AA4061" w:rsidRPr="00CD7DC7">
        <w:rPr>
          <w:rFonts w:ascii="Times New Roman" w:hAnsi="Times New Roman" w:cs="Times New Roman"/>
          <w:sz w:val="28"/>
          <w:szCs w:val="28"/>
        </w:rPr>
        <w:t>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72936" w:rsidRDefault="0040172C" w:rsidP="0047293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472936" w:rsidRPr="00472936">
        <w:rPr>
          <w:rFonts w:ascii="Times New Roman" w:hAnsi="Times New Roman" w:cs="Times New Roman"/>
          <w:sz w:val="28"/>
          <w:szCs w:val="28"/>
        </w:rPr>
        <w:t xml:space="preserve">все работы по оказанию услуг Исполнитель производит в собственном сервисном центре. Транспортировка должна обеспечивать целостность корпуса оборудования и сохранение его работоспособности. Исполнитель обязан оказать услуги по фактической потребности Заказчика и обеспечить их надлежащее качество, в соответствии с действующими техническими условиями на данные виды услуг. Материалы, которые необходимо использовать в процессе оказания услуг, предоставляет Исполнитель. </w:t>
      </w:r>
    </w:p>
    <w:p w:rsidR="00C82430" w:rsidRPr="004D1F27" w:rsidRDefault="00C82430" w:rsidP="0047293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74045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404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472936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Настоящий запрос не является извещением о проведении закупки, офертой или публичной офертой и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влечет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</w:t>
      </w:r>
      <w:r w:rsidR="0047293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82430" w:rsidRDefault="00472936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472936" w:rsidRDefault="00472936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F25CEE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B85F42" w:rsidRDefault="00B85F42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472936" w:rsidRDefault="00472936" w:rsidP="004729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 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1559"/>
        <w:gridCol w:w="1417"/>
        <w:gridCol w:w="1276"/>
        <w:gridCol w:w="1134"/>
        <w:gridCol w:w="1276"/>
        <w:gridCol w:w="992"/>
      </w:tblGrid>
      <w:tr w:rsidR="00472936" w:rsidRPr="00CA62FD" w:rsidTr="002C1A71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472936" w:rsidRPr="00CA323D" w:rsidTr="002C1A71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72936" w:rsidRPr="00CA62FD" w:rsidRDefault="00472936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CA323D" w:rsidRDefault="00472936" w:rsidP="0047293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472936" w:rsidRPr="001B7D17" w:rsidTr="00472936">
        <w:tc>
          <w:tcPr>
            <w:tcW w:w="98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2936" w:rsidRPr="00BB7F72" w:rsidRDefault="00472936" w:rsidP="00D33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B7D17">
              <w:rPr>
                <w:rFonts w:ascii="Times New Roman" w:hAnsi="Times New Roman" w:cs="Times New Roman"/>
                <w:b/>
              </w:rPr>
              <w:t>Обследование технического состояния (диагностика) компьютерного и пер</w:t>
            </w:r>
            <w:r w:rsidR="00D33F2A">
              <w:rPr>
                <w:rFonts w:ascii="Times New Roman" w:hAnsi="Times New Roman" w:cs="Times New Roman"/>
                <w:b/>
              </w:rPr>
              <w:t>и</w:t>
            </w:r>
            <w:r w:rsidRPr="001B7D17">
              <w:rPr>
                <w:rFonts w:ascii="Times New Roman" w:hAnsi="Times New Roman" w:cs="Times New Roman"/>
                <w:b/>
              </w:rPr>
              <w:t>ферийного оборудования</w:t>
            </w:r>
            <w:r w:rsidR="00A24351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37618D" w:rsidRPr="00E454B9" w:rsidTr="002C1A71">
        <w:trPr>
          <w:trHeight w:val="576"/>
        </w:trPr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316942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275">
              <w:rPr>
                <w:rFonts w:ascii="Times New Roman" w:hAnsi="Times New Roman" w:cs="Times New Roman"/>
              </w:rPr>
              <w:t xml:space="preserve">Услуги по ремонту </w:t>
            </w:r>
            <w:proofErr w:type="spellStart"/>
            <w:r w:rsidRPr="00E67275">
              <w:rPr>
                <w:rFonts w:ascii="Times New Roman" w:hAnsi="Times New Roman" w:cs="Times New Roman"/>
              </w:rPr>
              <w:t>электрокалькуляторов</w:t>
            </w:r>
            <w:proofErr w:type="spellEnd"/>
            <w:r w:rsidRPr="00E67275">
              <w:rPr>
                <w:rFonts w:ascii="Times New Roman" w:hAnsi="Times New Roman" w:cs="Times New Roman"/>
              </w:rPr>
              <w:t>, персональных машин ЭВМ, компьютерной техники, включая ноутбуки, принтеры, сканеры, процессоры, мониторы, компьютерную клавиатуру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CA62FD" w:rsidRDefault="0037618D" w:rsidP="00472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95.11.10.110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794A9E" w:rsidRDefault="0037618D" w:rsidP="00794A9E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</w:rPr>
              <w:t xml:space="preserve">Принтер </w:t>
            </w:r>
            <w:r w:rsidR="00794A9E">
              <w:rPr>
                <w:rFonts w:ascii="Times New Roman" w:hAnsi="Times New Roman" w:cs="Times New Roman"/>
                <w:lang w:val="en-US"/>
              </w:rPr>
              <w:t>PANTUM M6500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454B9" w:rsidRDefault="0037618D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E454B9">
              <w:rPr>
                <w:rFonts w:ascii="Times New Roman" w:hAnsi="Times New Roman" w:cs="Times New Roman"/>
              </w:rPr>
              <w:t>шт</w:t>
            </w:r>
            <w:r>
              <w:rPr>
                <w:rFonts w:ascii="Times New Roman" w:hAnsi="Times New Roman" w:cs="Times New Roman"/>
              </w:rPr>
              <w:t>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454B9" w:rsidRDefault="0037618D" w:rsidP="0047293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7618D" w:rsidRPr="00E454B9" w:rsidTr="002C1A71">
        <w:trPr>
          <w:trHeight w:val="737"/>
        </w:trPr>
        <w:tc>
          <w:tcPr>
            <w:tcW w:w="218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885A17" w:rsidRDefault="0037618D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618D" w:rsidRPr="00794A9E" w:rsidRDefault="0037618D" w:rsidP="00794A9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94A9E"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 w:rsidR="00794A9E">
              <w:rPr>
                <w:rFonts w:ascii="Times New Roman" w:hAnsi="Times New Roman" w:cs="Times New Roman"/>
                <w:lang w:val="en-US"/>
              </w:rPr>
              <w:t xml:space="preserve"> VG </w:t>
            </w:r>
            <w:r w:rsidR="00794A9E"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Default="0037618D" w:rsidP="00726910">
            <w:pPr>
              <w:jc w:val="center"/>
            </w:pPr>
            <w:r w:rsidRPr="009420A7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7618D" w:rsidRPr="00E67275" w:rsidRDefault="0037618D" w:rsidP="00726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2936" w:rsidRPr="00E454B9" w:rsidTr="002C1A71">
        <w:trPr>
          <w:trHeight w:val="789"/>
        </w:trPr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936" w:rsidRPr="00885A17" w:rsidRDefault="00472936" w:rsidP="0047293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72936" w:rsidRDefault="00472936" w:rsidP="004729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72936" w:rsidRPr="00E454B9" w:rsidRDefault="00794A9E" w:rsidP="0047293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Качество, технические и функциональные характеристики услуг: </w:t>
            </w:r>
            <w:r w:rsidRPr="00D94099">
              <w:rPr>
                <w:rFonts w:ascii="Times New Roman" w:eastAsia="Times New Roman" w:hAnsi="Times New Roman" w:cs="Times New Roman"/>
              </w:rPr>
              <w:t>Диагностика неисправности, с полной или частичной разборкой оборудования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7E302A" w:rsidRDefault="007E302A" w:rsidP="0028448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7E302A" w:rsidRPr="00542A6B" w:rsidRDefault="007E302A" w:rsidP="002844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37618D" w:rsidRPr="00BE3446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>по месту нахождения сервисного центра на территории Луганской Народной Республики.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BE344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BE3446">
        <w:rPr>
          <w:rFonts w:ascii="Times New Roman" w:hAnsi="Times New Roman" w:cs="Times New Roman"/>
          <w:sz w:val="28"/>
          <w:szCs w:val="28"/>
        </w:rPr>
        <w:t xml:space="preserve">: </w:t>
      </w:r>
      <w:r w:rsidRPr="00BE3446">
        <w:rPr>
          <w:rFonts w:ascii="Times New Roman" w:hAnsi="Times New Roman" w:cs="Times New Roman"/>
          <w:sz w:val="28"/>
        </w:rPr>
        <w:t xml:space="preserve">диагностика выполняется в течение 7 (семи) рабочих дней без учета времени доставки оборудования в сервисный центр Исполнителя и обратно, </w:t>
      </w:r>
      <w:proofErr w:type="gramStart"/>
      <w:r w:rsidRPr="00BE3446">
        <w:rPr>
          <w:rFonts w:ascii="Times New Roman" w:hAnsi="Times New Roman" w:cs="Times New Roman"/>
          <w:sz w:val="28"/>
        </w:rPr>
        <w:t>с даты заключения</w:t>
      </w:r>
      <w:proofErr w:type="gramEnd"/>
      <w:r w:rsidRPr="00BE3446">
        <w:rPr>
          <w:rFonts w:ascii="Times New Roman" w:hAnsi="Times New Roman" w:cs="Times New Roman"/>
          <w:sz w:val="28"/>
        </w:rPr>
        <w:t xml:space="preserve"> контракта. Доставка такого оборудования в сервисный центр Исполнителя и</w:t>
      </w:r>
    </w:p>
    <w:p w:rsidR="0037618D" w:rsidRPr="00BE3446" w:rsidRDefault="0037618D" w:rsidP="0037618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BE3446">
        <w:rPr>
          <w:rFonts w:ascii="Times New Roman" w:hAnsi="Times New Roman" w:cs="Times New Roman"/>
          <w:sz w:val="28"/>
        </w:rPr>
        <w:t xml:space="preserve"> обратно производится силами и за счет средств Исполнителя.</w:t>
      </w:r>
    </w:p>
    <w:p w:rsidR="0037618D" w:rsidRPr="00C67962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C67962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 w:cs="Times New Roman"/>
          <w:sz w:val="28"/>
          <w:szCs w:val="28"/>
        </w:rPr>
        <w:t>:</w:t>
      </w:r>
      <w:r w:rsidRPr="00C67962">
        <w:rPr>
          <w:rFonts w:ascii="Times New Roman" w:hAnsi="Times New Roman"/>
          <w:sz w:val="28"/>
          <w:szCs w:val="28"/>
        </w:rPr>
        <w:t xml:space="preserve"> </w:t>
      </w:r>
      <w:r w:rsidRPr="00C67962">
        <w:rPr>
          <w:rFonts w:ascii="Times New Roman" w:hAnsi="Times New Roman"/>
          <w:sz w:val="28"/>
          <w:szCs w:val="28"/>
        </w:rPr>
        <w:tab/>
        <w:t xml:space="preserve">под обследованием технического состояния (диагностикой) понимается комплекс </w:t>
      </w:r>
      <w:r w:rsidRPr="00C67962">
        <w:rPr>
          <w:rFonts w:ascii="Times New Roman" w:hAnsi="Times New Roman"/>
          <w:sz w:val="28"/>
          <w:szCs w:val="28"/>
        </w:rPr>
        <w:lastRenderedPageBreak/>
        <w:t xml:space="preserve">работ, по общей оценке, работоспособности Оборудования (общая диагностика) или ее отдельных узлов (поэлементная диагностика). Диагностика включают в себя обязательный осмотр, освидетельствование технического состояния Оборудования, составление реестра необходимых замен запчастей и работ, факторов поломок и письменные консультации Заказчика о причинах возникших неисправностей, мониторинг работоспособности Оборудования, рекомендации по обновлению Оборудования, не подлежащего восстановительному ремонту, инструктаж сотрудников Заказчика об особенностях эксплуатации Оборудования во избежание возникновения поломок. </w:t>
      </w:r>
    </w:p>
    <w:p w:rsidR="0037618D" w:rsidRPr="00C67962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67962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C67962">
        <w:rPr>
          <w:rFonts w:ascii="Times New Roman" w:hAnsi="Times New Roman"/>
          <w:sz w:val="28"/>
          <w:szCs w:val="28"/>
          <w:u w:val="single"/>
        </w:rPr>
        <w:t>услуг</w:t>
      </w:r>
      <w:r w:rsidRPr="00C67962">
        <w:rPr>
          <w:rFonts w:ascii="Times New Roman" w:hAnsi="Times New Roman"/>
          <w:sz w:val="28"/>
          <w:szCs w:val="28"/>
        </w:rPr>
        <w:t>: применяемые методы и технологии услуг должны соответствовать требованиям экологических, санитарно-гигиенических, противопожарных и других норм, действующих на территории Российской Федерации, и обеспечивать безопасную для жизни и здоровья людей эксплуатацию указанной техники.</w:t>
      </w:r>
    </w:p>
    <w:p w:rsidR="0037618D" w:rsidRPr="00C36E4F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выполнении работ, оказания </w:t>
      </w:r>
      <w:r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36E4F">
        <w:rPr>
          <w:rFonts w:ascii="Times New Roman" w:hAnsi="Times New Roman" w:cs="Times New Roman"/>
          <w:sz w:val="28"/>
          <w:szCs w:val="28"/>
        </w:rPr>
        <w:t xml:space="preserve">по факту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Pr="00C36E4F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в соответствии с документами о приемке оказанных услуг. </w:t>
      </w:r>
    </w:p>
    <w:p w:rsidR="0037618D" w:rsidRPr="00132778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327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32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778">
        <w:rPr>
          <w:rFonts w:ascii="Times New Roman" w:hAnsi="Times New Roman" w:cs="Times New Roman"/>
          <w:sz w:val="28"/>
          <w:szCs w:val="28"/>
        </w:rPr>
        <w:t xml:space="preserve">оплата производится по факту оказания услуг в соответствии с актами </w:t>
      </w:r>
      <w:r>
        <w:rPr>
          <w:rFonts w:ascii="Times New Roman" w:hAnsi="Times New Roman" w:cs="Times New Roman"/>
          <w:sz w:val="28"/>
          <w:szCs w:val="28"/>
        </w:rPr>
        <w:t>оказанных</w:t>
      </w:r>
      <w:r w:rsidRPr="00132778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3F207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132778">
        <w:rPr>
          <w:rFonts w:ascii="Times New Roman" w:hAnsi="Times New Roman" w:cs="Times New Roman"/>
          <w:sz w:val="28"/>
          <w:szCs w:val="28"/>
        </w:rPr>
        <w:t>дней с момента подписания.</w:t>
      </w:r>
    </w:p>
    <w:p w:rsidR="0037618D" w:rsidRPr="00E466AC" w:rsidRDefault="0037618D" w:rsidP="0037618D">
      <w:pPr>
        <w:pStyle w:val="ab"/>
        <w:widowControl w:val="0"/>
        <w:numPr>
          <w:ilvl w:val="0"/>
          <w:numId w:val="10"/>
        </w:numPr>
        <w:shd w:val="clear" w:color="auto" w:fill="FFFFFF"/>
        <w:spacing w:after="0"/>
        <w:ind w:left="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37618D" w:rsidRDefault="0037618D" w:rsidP="0037618D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84FF2">
        <w:rPr>
          <w:rFonts w:ascii="Times New Roman" w:hAnsi="Times New Roman" w:cs="Times New Roman"/>
          <w:sz w:val="28"/>
          <w:szCs w:val="28"/>
        </w:rPr>
        <w:t>Исполнитель должен обладать опытом работы на рынке сервисного обслуживания компьютерной и офисной оргтехники не менее 1-го года. Диагностика проводится сервисным инженером, отвечающим соответствующим квалификационным требованиям на проведение данных диагностических услуг</w:t>
      </w:r>
      <w:r w:rsidRPr="00E00BAB">
        <w:rPr>
          <w:rFonts w:ascii="Times New Roman" w:hAnsi="Times New Roman" w:cs="Times New Roman"/>
          <w:sz w:val="28"/>
          <w:szCs w:val="28"/>
        </w:rPr>
        <w:t>. По результатам диагностики Исполнитель выдает Заказчику заключение о неисправности конкретных деталей.</w:t>
      </w:r>
      <w:r w:rsidRPr="00C12D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18D" w:rsidRPr="00C12D8A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7618D" w:rsidRDefault="0037618D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37618D" w:rsidRDefault="00A564C3" w:rsidP="0037618D">
      <w:pPr>
        <w:pStyle w:val="ab"/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18D">
        <w:rPr>
          <w:rFonts w:ascii="Times New Roman" w:hAnsi="Times New Roman" w:cs="Times New Roman"/>
          <w:sz w:val="28"/>
          <w:szCs w:val="28"/>
        </w:rPr>
        <w:t>Гарантийные обязательства: не требуется.</w:t>
      </w:r>
    </w:p>
    <w:p w:rsidR="0009247B" w:rsidRDefault="0009247B" w:rsidP="0015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47B" w:rsidRDefault="0009247B" w:rsidP="00151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03FDA" w:rsidRDefault="00F03FDA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E179AF" w:rsidRDefault="00E179AF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676409" w:rsidRDefault="008A012F" w:rsidP="009B7208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 w:rsidRPr="00D9320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676409">
              <w:rPr>
                <w:lang w:val="ru-RU"/>
              </w:rPr>
              <w:t>,</w:t>
            </w:r>
          </w:p>
          <w:p w:rsidR="00676409" w:rsidRPr="00492836" w:rsidRDefault="008A012F" w:rsidP="009B7208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bukhgalteriya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kl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krasnyluch</w:t>
              </w:r>
              <w:r w:rsidR="00676409" w:rsidRPr="00492836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676409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закупки</w:t>
      </w:r>
      <w:r w:rsidR="0037618D">
        <w:rPr>
          <w:rFonts w:ascii="Times New Roman" w:hAnsi="Times New Roman" w:cs="Times New Roman"/>
          <w:sz w:val="28"/>
          <w:szCs w:val="28"/>
        </w:rPr>
        <w:t>:</w:t>
      </w:r>
      <w:r w:rsidRPr="0047082C">
        <w:rPr>
          <w:rFonts w:ascii="Times New Roman" w:hAnsi="Times New Roman" w:cs="Times New Roman"/>
          <w:sz w:val="28"/>
          <w:szCs w:val="28"/>
        </w:rPr>
        <w:t xml:space="preserve"> </w:t>
      </w:r>
      <w:r w:rsidR="0037618D">
        <w:rPr>
          <w:rFonts w:ascii="Times New Roman" w:hAnsi="Times New Roman" w:cs="Times New Roman"/>
          <w:sz w:val="28"/>
          <w:szCs w:val="28"/>
        </w:rPr>
        <w:t>о</w:t>
      </w:r>
      <w:r w:rsidR="0037618D" w:rsidRPr="00035713">
        <w:rPr>
          <w:rFonts w:ascii="Times New Roman" w:hAnsi="Times New Roman" w:cs="Times New Roman"/>
          <w:sz w:val="28"/>
          <w:szCs w:val="28"/>
        </w:rPr>
        <w:t xml:space="preserve">бследование технического состояния (диагностика) компьютерного и </w:t>
      </w:r>
      <w:proofErr w:type="spellStart"/>
      <w:r w:rsidR="0037618D" w:rsidRPr="00035713">
        <w:rPr>
          <w:rFonts w:ascii="Times New Roman" w:hAnsi="Times New Roman" w:cs="Times New Roman"/>
          <w:sz w:val="28"/>
          <w:szCs w:val="28"/>
        </w:rPr>
        <w:t>переферийного</w:t>
      </w:r>
      <w:proofErr w:type="spellEnd"/>
      <w:r w:rsidR="0037618D" w:rsidRPr="00035713">
        <w:rPr>
          <w:rFonts w:ascii="Times New Roman" w:hAnsi="Times New Roman" w:cs="Times New Roman"/>
          <w:sz w:val="28"/>
          <w:szCs w:val="28"/>
        </w:rPr>
        <w:t xml:space="preserve"> оборудования</w:t>
      </w:r>
      <w:r w:rsidR="0037618D"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4098"/>
        <w:gridCol w:w="751"/>
        <w:gridCol w:w="709"/>
        <w:gridCol w:w="1134"/>
        <w:gridCol w:w="1134"/>
        <w:gridCol w:w="1382"/>
      </w:tblGrid>
      <w:tr w:rsidR="00676409" w:rsidTr="00676409">
        <w:tc>
          <w:tcPr>
            <w:tcW w:w="646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98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751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709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</w:tcPr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76409" w:rsidRPr="00D93204" w:rsidRDefault="00676409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с НДС, руб. </w:t>
            </w:r>
          </w:p>
        </w:tc>
      </w:tr>
      <w:tr w:rsidR="00A24351" w:rsidTr="00A564C3">
        <w:tc>
          <w:tcPr>
            <w:tcW w:w="9854" w:type="dxa"/>
            <w:gridSpan w:val="7"/>
          </w:tcPr>
          <w:p w:rsidR="00A24351" w:rsidRPr="00D93204" w:rsidRDefault="00A24351" w:rsidP="009B7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технического состояния (диагностика) компьютерного и </w:t>
            </w:r>
            <w:proofErr w:type="spellStart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>переферийного</w:t>
            </w:r>
            <w:proofErr w:type="spellEnd"/>
            <w:r w:rsidRPr="00A2435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60EDA" w:rsidTr="00676409">
        <w:tc>
          <w:tcPr>
            <w:tcW w:w="646" w:type="dxa"/>
          </w:tcPr>
          <w:p w:rsidR="00960EDA" w:rsidRPr="002C669D" w:rsidRDefault="00960ED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98" w:type="dxa"/>
          </w:tcPr>
          <w:p w:rsidR="00960EDA" w:rsidRPr="00794A9E" w:rsidRDefault="00960EDA" w:rsidP="007B5856">
            <w:pPr>
              <w:rPr>
                <w:rFonts w:ascii="Times New Roman" w:hAnsi="Times New Roman" w:cs="Times New Roman"/>
                <w:lang w:val="en-US"/>
              </w:rPr>
            </w:pPr>
            <w:r w:rsidRPr="0037618D">
              <w:rPr>
                <w:rFonts w:ascii="Times New Roman" w:hAnsi="Times New Roman" w:cs="Times New Roman"/>
              </w:rPr>
              <w:t xml:space="preserve">Принтер </w:t>
            </w:r>
            <w:r>
              <w:rPr>
                <w:rFonts w:ascii="Times New Roman" w:hAnsi="Times New Roman" w:cs="Times New Roman"/>
                <w:lang w:val="en-US"/>
              </w:rPr>
              <w:t>PANTUM M6500</w:t>
            </w:r>
          </w:p>
        </w:tc>
        <w:tc>
          <w:tcPr>
            <w:tcW w:w="751" w:type="dxa"/>
          </w:tcPr>
          <w:p w:rsidR="00960EDA" w:rsidRPr="00BA36A6" w:rsidRDefault="00960EDA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960EDA" w:rsidRPr="007E5500" w:rsidRDefault="00960EDA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0EDA" w:rsidTr="00676409">
        <w:tc>
          <w:tcPr>
            <w:tcW w:w="646" w:type="dxa"/>
          </w:tcPr>
          <w:p w:rsidR="00960EDA" w:rsidRPr="002C669D" w:rsidRDefault="00960EDA" w:rsidP="009B7208">
            <w:pPr>
              <w:jc w:val="center"/>
              <w:rPr>
                <w:rFonts w:ascii="Times New Roman" w:hAnsi="Times New Roman" w:cs="Times New Roman"/>
              </w:rPr>
            </w:pPr>
            <w:r w:rsidRPr="002C66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98" w:type="dxa"/>
          </w:tcPr>
          <w:p w:rsidR="00960EDA" w:rsidRPr="00794A9E" w:rsidRDefault="00960EDA" w:rsidP="007B5856">
            <w:pPr>
              <w:rPr>
                <w:rFonts w:ascii="Times New Roman" w:hAnsi="Times New Roman" w:cs="Times New Roman"/>
              </w:rPr>
            </w:pP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7618D">
              <w:rPr>
                <w:rFonts w:ascii="Times New Roman" w:hAnsi="Times New Roman" w:cs="Times New Roman"/>
              </w:rPr>
              <w:t>Монитор</w:t>
            </w:r>
            <w:r w:rsidRPr="0037618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ViewSonic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VG </w:t>
            </w: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751" w:type="dxa"/>
          </w:tcPr>
          <w:p w:rsidR="00960EDA" w:rsidRDefault="00960EDA">
            <w:r w:rsidRPr="00EE23D2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709" w:type="dxa"/>
          </w:tcPr>
          <w:p w:rsidR="00960EDA" w:rsidRPr="007E5500" w:rsidRDefault="00960EDA" w:rsidP="00FB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960EDA" w:rsidRDefault="00960EDA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6409" w:rsidTr="00676409">
        <w:tc>
          <w:tcPr>
            <w:tcW w:w="646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98" w:type="dxa"/>
          </w:tcPr>
          <w:p w:rsidR="00676409" w:rsidRPr="006854F2" w:rsidRDefault="00676409" w:rsidP="009B72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51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676409" w:rsidRDefault="00676409" w:rsidP="009B72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179AF" w:rsidRDefault="00E179AF" w:rsidP="00676409">
      <w:pPr>
        <w:pStyle w:val="ac"/>
        <w:spacing w:before="1"/>
        <w:rPr>
          <w:sz w:val="28"/>
          <w:szCs w:val="28"/>
        </w:rPr>
      </w:pP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E179AF" w:rsidRPr="00305072" w:rsidRDefault="00E179AF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676409" w:rsidRDefault="00676409" w:rsidP="00676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E302A" w:rsidRDefault="007E302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4C3" w:rsidRDefault="00A564C3" w:rsidP="00580594">
      <w:pPr>
        <w:spacing w:after="0" w:line="240" w:lineRule="auto"/>
      </w:pPr>
      <w:r>
        <w:separator/>
      </w:r>
    </w:p>
  </w:endnote>
  <w:endnote w:type="continuationSeparator" w:id="1">
    <w:p w:rsidR="00A564C3" w:rsidRDefault="00A564C3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4C3" w:rsidRDefault="00A564C3" w:rsidP="00580594">
      <w:pPr>
        <w:spacing w:after="0" w:line="240" w:lineRule="auto"/>
      </w:pPr>
      <w:r>
        <w:separator/>
      </w:r>
    </w:p>
  </w:footnote>
  <w:footnote w:type="continuationSeparator" w:id="1">
    <w:p w:rsidR="00A564C3" w:rsidRDefault="00A564C3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D7E9C"/>
    <w:multiLevelType w:val="hybridMultilevel"/>
    <w:tmpl w:val="8E62B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233C"/>
    <w:rsid w:val="00003A30"/>
    <w:rsid w:val="00004364"/>
    <w:rsid w:val="00011573"/>
    <w:rsid w:val="00012642"/>
    <w:rsid w:val="00014DAE"/>
    <w:rsid w:val="000156AA"/>
    <w:rsid w:val="00016FA4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16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47B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1EA6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0743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A71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2183"/>
    <w:rsid w:val="0037590A"/>
    <w:rsid w:val="0037618D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114D"/>
    <w:rsid w:val="003E354A"/>
    <w:rsid w:val="003E4277"/>
    <w:rsid w:val="003E6290"/>
    <w:rsid w:val="003F2074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68D4"/>
    <w:rsid w:val="00413FD3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936"/>
    <w:rsid w:val="00472A93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760"/>
    <w:rsid w:val="005E3808"/>
    <w:rsid w:val="005E7AD4"/>
    <w:rsid w:val="005F3B1F"/>
    <w:rsid w:val="005F41A0"/>
    <w:rsid w:val="005F4AE2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910"/>
    <w:rsid w:val="00727DC4"/>
    <w:rsid w:val="007344D4"/>
    <w:rsid w:val="00743656"/>
    <w:rsid w:val="00745553"/>
    <w:rsid w:val="007477E7"/>
    <w:rsid w:val="00753CF4"/>
    <w:rsid w:val="00755894"/>
    <w:rsid w:val="00756596"/>
    <w:rsid w:val="00756A7E"/>
    <w:rsid w:val="00757717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A9E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012F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3FE9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47A"/>
    <w:rsid w:val="00934871"/>
    <w:rsid w:val="00936088"/>
    <w:rsid w:val="0095065B"/>
    <w:rsid w:val="009519C4"/>
    <w:rsid w:val="009526D0"/>
    <w:rsid w:val="00952C79"/>
    <w:rsid w:val="00960EDA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5D5F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4351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64C3"/>
    <w:rsid w:val="00A574FA"/>
    <w:rsid w:val="00A579DC"/>
    <w:rsid w:val="00A60280"/>
    <w:rsid w:val="00A613AE"/>
    <w:rsid w:val="00A627AF"/>
    <w:rsid w:val="00A62D66"/>
    <w:rsid w:val="00A630C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D7466"/>
    <w:rsid w:val="00AE04D0"/>
    <w:rsid w:val="00AE111D"/>
    <w:rsid w:val="00AE1133"/>
    <w:rsid w:val="00AE1CB8"/>
    <w:rsid w:val="00AE7C86"/>
    <w:rsid w:val="00AF0A3D"/>
    <w:rsid w:val="00B00F4A"/>
    <w:rsid w:val="00B02B4B"/>
    <w:rsid w:val="00B034DD"/>
    <w:rsid w:val="00B058E6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12CC"/>
    <w:rsid w:val="00BA36A6"/>
    <w:rsid w:val="00BA647F"/>
    <w:rsid w:val="00BB11E2"/>
    <w:rsid w:val="00BB4527"/>
    <w:rsid w:val="00BB7F72"/>
    <w:rsid w:val="00BC2459"/>
    <w:rsid w:val="00BC2E1E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33F2A"/>
    <w:rsid w:val="00D40340"/>
    <w:rsid w:val="00D41548"/>
    <w:rsid w:val="00D415BD"/>
    <w:rsid w:val="00D454D3"/>
    <w:rsid w:val="00D52842"/>
    <w:rsid w:val="00D5335E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179AF"/>
    <w:rsid w:val="00E210B3"/>
    <w:rsid w:val="00E26838"/>
    <w:rsid w:val="00E275ED"/>
    <w:rsid w:val="00E336A6"/>
    <w:rsid w:val="00E3444E"/>
    <w:rsid w:val="00E35B2B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5350"/>
    <w:rsid w:val="00E77133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3FDA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5CEE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BE8"/>
    <w:rsid w:val="00F61E49"/>
    <w:rsid w:val="00F625F8"/>
    <w:rsid w:val="00F62CE0"/>
    <w:rsid w:val="00F67189"/>
    <w:rsid w:val="00F70670"/>
    <w:rsid w:val="00F70B3C"/>
    <w:rsid w:val="00F74045"/>
    <w:rsid w:val="00F75281"/>
    <w:rsid w:val="00F77949"/>
    <w:rsid w:val="00F77B74"/>
    <w:rsid w:val="00F810B3"/>
    <w:rsid w:val="00F811B9"/>
    <w:rsid w:val="00F85563"/>
    <w:rsid w:val="00F86A53"/>
    <w:rsid w:val="00F95D19"/>
    <w:rsid w:val="00F976C8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3FB2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791C5-C307-469F-B017-983EFA4E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6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125</cp:revision>
  <cp:lastPrinted>2024-08-12T08:06:00Z</cp:lastPrinted>
  <dcterms:created xsi:type="dcterms:W3CDTF">2024-02-14T06:37:00Z</dcterms:created>
  <dcterms:modified xsi:type="dcterms:W3CDTF">2024-08-19T10:59:00Z</dcterms:modified>
</cp:coreProperties>
</file>