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8C" w:rsidRDefault="00D90224" w:rsidP="005C460D">
      <w:pPr>
        <w:suppressAutoHyphens/>
        <w:spacing w:before="60" w:after="20"/>
        <w:ind w:right="60"/>
        <w:jc w:val="center"/>
        <w:rPr>
          <w:b/>
          <w:bCs/>
          <w:kern w:val="32"/>
          <w:sz w:val="32"/>
          <w:szCs w:val="32"/>
          <w:lang w:eastAsia="ru-RU"/>
        </w:rPr>
      </w:pPr>
      <w:r w:rsidRPr="00D90224">
        <w:rPr>
          <w:b/>
          <w:bCs/>
          <w:noProof/>
          <w:kern w:val="3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 для положения" style="width:39pt;height:50.4pt;visibility:visible">
            <v:imagedata r:id="rId7" o:title="" croptop="13786f" cropright="33818f" grayscale="t"/>
          </v:shape>
        </w:pict>
      </w:r>
    </w:p>
    <w:p w:rsidR="004E698C" w:rsidRDefault="004E698C" w:rsidP="00001FA7">
      <w:pPr>
        <w:suppressAutoHyphens/>
        <w:ind w:left="170" w:right="57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4E698C" w:rsidRPr="00E37B8E" w:rsidRDefault="004E698C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E698C" w:rsidRPr="008B5D74" w:rsidRDefault="004E698C" w:rsidP="00001FA7">
      <w:pPr>
        <w:keepNext/>
        <w:ind w:right="425"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sz w:val="28"/>
          <w:szCs w:val="28"/>
          <w:lang w:eastAsia="ru-RU"/>
        </w:rPr>
        <w:t xml:space="preserve">Администрации </w:t>
      </w:r>
      <w:r w:rsidRPr="008B5D74">
        <w:rPr>
          <w:b/>
          <w:bCs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4E698C" w:rsidRPr="008B5D74" w:rsidRDefault="004E698C" w:rsidP="00001FA7">
      <w:pPr>
        <w:keepNext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8B5D74">
        <w:rPr>
          <w:b/>
          <w:bCs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4E698C" w:rsidRPr="00E4283D" w:rsidRDefault="004E698C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E698C" w:rsidRPr="00E4283D" w:rsidRDefault="004E698C" w:rsidP="00001FA7">
      <w:pPr>
        <w:suppressAutoHyphens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:rsidR="004E698C" w:rsidRPr="008B5D74" w:rsidRDefault="00235545" w:rsidP="00001FA7">
      <w:pPr>
        <w:suppressAutoHyphens/>
        <w:ind w:right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06</w:t>
      </w:r>
      <w:r w:rsidR="004E698C" w:rsidRPr="008B5D7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сентября </w:t>
      </w:r>
      <w:r w:rsidR="004E698C" w:rsidRPr="008B5D74">
        <w:rPr>
          <w:sz w:val="28"/>
          <w:szCs w:val="28"/>
          <w:lang w:eastAsia="ru-RU"/>
        </w:rPr>
        <w:t>2024 г</w:t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</w:r>
      <w:r w:rsidR="004E698C" w:rsidRPr="008B5D74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lang w:eastAsia="ru-RU"/>
        </w:rPr>
        <w:t>П-313/24</w:t>
      </w:r>
    </w:p>
    <w:p w:rsidR="004E698C" w:rsidRPr="008B5D74" w:rsidRDefault="004E698C" w:rsidP="00001FA7">
      <w:pPr>
        <w:suppressAutoHyphens/>
        <w:ind w:left="170" w:right="57"/>
        <w:jc w:val="center"/>
        <w:rPr>
          <w:sz w:val="28"/>
          <w:szCs w:val="28"/>
          <w:lang w:eastAsia="ru-RU"/>
        </w:rPr>
      </w:pPr>
      <w:r w:rsidRPr="008B5D74">
        <w:rPr>
          <w:sz w:val="28"/>
          <w:szCs w:val="28"/>
          <w:lang w:eastAsia="ru-RU"/>
        </w:rPr>
        <w:t>г. Красный Луч</w:t>
      </w:r>
    </w:p>
    <w:p w:rsidR="004E698C" w:rsidRDefault="004E698C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E698C" w:rsidRPr="00E4283D" w:rsidRDefault="004E698C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E698C" w:rsidRPr="00E4283D" w:rsidRDefault="004E698C" w:rsidP="00001FA7">
      <w:pPr>
        <w:suppressAutoHyphens/>
        <w:ind w:left="-142" w:right="140"/>
        <w:jc w:val="center"/>
        <w:rPr>
          <w:color w:val="000000"/>
          <w:sz w:val="28"/>
          <w:szCs w:val="28"/>
          <w:lang w:eastAsia="ru-RU"/>
        </w:rPr>
      </w:pPr>
    </w:p>
    <w:p w:rsidR="004E698C" w:rsidRPr="008B5D74" w:rsidRDefault="004E698C" w:rsidP="004E4462">
      <w:pPr>
        <w:pStyle w:val="a3"/>
        <w:ind w:left="170" w:firstLine="0"/>
        <w:jc w:val="center"/>
        <w:rPr>
          <w:b/>
          <w:bCs/>
        </w:rPr>
      </w:pPr>
      <w:r>
        <w:rPr>
          <w:b/>
          <w:bCs/>
        </w:rPr>
        <w:t xml:space="preserve">Об утверждении Схемы размещения нестационарных торговых объектов </w:t>
      </w:r>
      <w:r w:rsidRPr="008B5D74">
        <w:rPr>
          <w:b/>
          <w:bCs/>
        </w:rPr>
        <w:t xml:space="preserve">на территории </w:t>
      </w:r>
      <w:r w:rsidRPr="008B5D74">
        <w:rPr>
          <w:b/>
          <w:bCs/>
          <w:color w:val="000000"/>
          <w:lang w:eastAsia="ru-RU"/>
        </w:rPr>
        <w:t>муниципально</w:t>
      </w:r>
      <w:r>
        <w:rPr>
          <w:b/>
          <w:bCs/>
          <w:color w:val="000000"/>
          <w:lang w:eastAsia="ru-RU"/>
        </w:rPr>
        <w:t>го</w:t>
      </w:r>
      <w:r w:rsidRPr="008B5D74">
        <w:rPr>
          <w:b/>
          <w:bCs/>
          <w:color w:val="000000"/>
          <w:lang w:eastAsia="ru-RU"/>
        </w:rPr>
        <w:t xml:space="preserve"> образовани</w:t>
      </w:r>
      <w:r>
        <w:rPr>
          <w:b/>
          <w:bCs/>
          <w:color w:val="000000"/>
          <w:lang w:eastAsia="ru-RU"/>
        </w:rPr>
        <w:t>я</w:t>
      </w:r>
      <w:r w:rsidRPr="008B5D74">
        <w:rPr>
          <w:b/>
          <w:bCs/>
          <w:color w:val="000000"/>
          <w:lang w:eastAsia="ru-RU"/>
        </w:rPr>
        <w:t xml:space="preserve"> городской округ город Красный Луч Луганской Народной Республики</w:t>
      </w:r>
    </w:p>
    <w:p w:rsidR="004E698C" w:rsidRPr="006F4FA3" w:rsidRDefault="004E698C" w:rsidP="00001FA7">
      <w:pPr>
        <w:pStyle w:val="a3"/>
        <w:spacing w:before="10"/>
        <w:ind w:left="0" w:firstLine="0"/>
        <w:jc w:val="center"/>
        <w:rPr>
          <w:b/>
          <w:bCs/>
        </w:rPr>
      </w:pPr>
    </w:p>
    <w:p w:rsidR="004E698C" w:rsidRPr="006F4FA3" w:rsidRDefault="004E698C" w:rsidP="00001FA7">
      <w:pPr>
        <w:pStyle w:val="a3"/>
        <w:spacing w:before="10"/>
        <w:ind w:left="0" w:firstLine="0"/>
        <w:jc w:val="center"/>
        <w:rPr>
          <w:b/>
          <w:bCs/>
        </w:rPr>
      </w:pPr>
    </w:p>
    <w:p w:rsidR="004E698C" w:rsidRDefault="004E698C" w:rsidP="00BF218C">
      <w:pPr>
        <w:pStyle w:val="a3"/>
        <w:ind w:left="0" w:firstLine="851"/>
      </w:pPr>
      <w:r>
        <w:t>В</w:t>
      </w:r>
      <w:r w:rsidR="00714DB9">
        <w:t xml:space="preserve"> </w:t>
      </w:r>
      <w:r>
        <w:t>соответствии</w:t>
      </w:r>
      <w:r w:rsidR="00714DB9">
        <w:t xml:space="preserve"> </w:t>
      </w:r>
      <w:r>
        <w:t>с</w:t>
      </w:r>
      <w:r w:rsidR="00714DB9">
        <w:t xml:space="preserve"> </w:t>
      </w:r>
      <w:r>
        <w:t>Федеральным</w:t>
      </w:r>
      <w:r w:rsidR="00714DB9">
        <w:t xml:space="preserve"> </w:t>
      </w:r>
      <w:r>
        <w:t>законом</w:t>
      </w:r>
      <w:r w:rsidR="00714DB9">
        <w:t xml:space="preserve"> </w:t>
      </w:r>
      <w:r>
        <w:t>от</w:t>
      </w:r>
      <w:r>
        <w:rPr>
          <w:spacing w:val="1"/>
        </w:rPr>
        <w:t xml:space="preserve"> 06</w:t>
      </w:r>
      <w:r>
        <w:t>.10.2003№</w:t>
      </w:r>
      <w:r>
        <w:rPr>
          <w:spacing w:val="1"/>
        </w:rPr>
        <w:t xml:space="preserve"> 131</w:t>
      </w:r>
      <w:r>
        <w:t>-ФЗ</w:t>
      </w:r>
      <w:r>
        <w:rPr>
          <w:spacing w:val="1"/>
        </w:rPr>
        <w:br/>
      </w:r>
      <w:r>
        <w:t>«Об общих принципах организации местного самоуправления</w:t>
      </w:r>
      <w:r w:rsidR="00714DB9">
        <w:t xml:space="preserve"> </w:t>
      </w:r>
      <w:r>
        <w:t>в</w:t>
      </w:r>
      <w:r w:rsidR="00714DB9">
        <w:t xml:space="preserve"> </w:t>
      </w:r>
      <w:r>
        <w:t>Российской</w:t>
      </w:r>
      <w:r w:rsidR="00714DB9">
        <w:t xml:space="preserve"> </w:t>
      </w:r>
      <w:r>
        <w:t>Федерации»,</w:t>
      </w:r>
      <w:r>
        <w:rPr>
          <w:spacing w:val="1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 Законом Луганской Народной Республики от 23.05.2024 </w:t>
      </w:r>
      <w:r>
        <w:rPr>
          <w:spacing w:val="1"/>
        </w:rPr>
        <w:br/>
        <w:t xml:space="preserve">№ 71-I «О государственном регулировании торговой деятельности на территории Луганской Народной Республики», Приказом Министерства промышленности и торговли Луганской Народной Республики от 11.07.2024 </w:t>
      </w:r>
      <w:r>
        <w:rPr>
          <w:spacing w:val="1"/>
        </w:rPr>
        <w:br/>
        <w:t xml:space="preserve">№ 784 «Об утверждении Порядка разработки и утверждения схем размещения нестационарных торговых объектов на территории муниципальных образований Луганской Народной Республики», </w:t>
      </w:r>
      <w:r>
        <w:t xml:space="preserve">Положением </w:t>
      </w:r>
      <w:r w:rsidRPr="00162B9F">
        <w:t>об Администрации</w:t>
      </w:r>
      <w: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162B9F">
        <w:t>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>
        <w:t xml:space="preserve"> (с изменениями),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4E698C" w:rsidRDefault="004E698C" w:rsidP="00001FA7">
      <w:pPr>
        <w:pStyle w:val="a3"/>
        <w:ind w:left="0" w:firstLine="851"/>
      </w:pPr>
    </w:p>
    <w:p w:rsidR="004E698C" w:rsidRDefault="004E698C" w:rsidP="00001FA7">
      <w:pPr>
        <w:pStyle w:val="a3"/>
        <w:ind w:left="0" w:firstLine="851"/>
      </w:pPr>
    </w:p>
    <w:p w:rsidR="004E698C" w:rsidRPr="00294005" w:rsidRDefault="004E698C" w:rsidP="00294005">
      <w:pPr>
        <w:pStyle w:val="a3"/>
        <w:ind w:left="0" w:firstLine="851"/>
        <w:jc w:val="center"/>
        <w:rPr>
          <w:b/>
          <w:bCs/>
        </w:rPr>
      </w:pPr>
      <w:r w:rsidRPr="00294005">
        <w:rPr>
          <w:b/>
          <w:bCs/>
        </w:rPr>
        <w:t>ПОСТАНОВЛЯЕТ:</w:t>
      </w:r>
    </w:p>
    <w:p w:rsidR="004E698C" w:rsidRDefault="004E698C" w:rsidP="005C460D">
      <w:pPr>
        <w:pStyle w:val="a3"/>
        <w:tabs>
          <w:tab w:val="left" w:pos="1350"/>
        </w:tabs>
        <w:ind w:left="0" w:firstLine="851"/>
      </w:pPr>
    </w:p>
    <w:p w:rsidR="00BA0737" w:rsidRDefault="00BA0737" w:rsidP="005C460D">
      <w:pPr>
        <w:pStyle w:val="a3"/>
        <w:tabs>
          <w:tab w:val="left" w:pos="1350"/>
        </w:tabs>
        <w:ind w:left="0" w:firstLine="851"/>
      </w:pPr>
    </w:p>
    <w:p w:rsidR="004E698C" w:rsidRPr="002946B2" w:rsidRDefault="004E698C" w:rsidP="00001F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Схему</w:t>
      </w:r>
      <w:r>
        <w:rPr>
          <w:spacing w:val="-4"/>
          <w:sz w:val="28"/>
          <w:szCs w:val="28"/>
        </w:rPr>
        <w:t xml:space="preserve"> размещения нестационарных торговых объектов на земельных участках, находящихся в муниципальной собственности, на территории </w:t>
      </w:r>
      <w:r>
        <w:rPr>
          <w:sz w:val="28"/>
          <w:szCs w:val="28"/>
        </w:rPr>
        <w:t>муниципального образования</w:t>
      </w:r>
      <w:r w:rsidRPr="002946B2">
        <w:rPr>
          <w:sz w:val="28"/>
          <w:szCs w:val="28"/>
        </w:rPr>
        <w:t xml:space="preserve"> городской округ город Красный Луч </w:t>
      </w:r>
      <w:r w:rsidRPr="002946B2">
        <w:rPr>
          <w:sz w:val="28"/>
          <w:szCs w:val="28"/>
        </w:rPr>
        <w:lastRenderedPageBreak/>
        <w:t>Луганской Народной</w:t>
      </w:r>
      <w:r w:rsidR="00BA0737">
        <w:rPr>
          <w:sz w:val="28"/>
          <w:szCs w:val="28"/>
        </w:rPr>
        <w:t xml:space="preserve"> </w:t>
      </w:r>
      <w:r w:rsidRPr="002946B2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(Приложение).</w:t>
      </w:r>
    </w:p>
    <w:p w:rsidR="004E698C" w:rsidRPr="00C643AE" w:rsidRDefault="004E698C" w:rsidP="00001FA7">
      <w:pPr>
        <w:tabs>
          <w:tab w:val="left" w:pos="0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Опубликовать </w:t>
      </w:r>
      <w:r w:rsidRPr="00FB1A69">
        <w:rPr>
          <w:sz w:val="28"/>
          <w:szCs w:val="28"/>
        </w:rPr>
        <w:t>на официальном сайте Администрации городского округа муниципальное образование городской округ город Красный Луч Луганской Народной Республики в</w:t>
      </w:r>
      <w:r w:rsidR="00BA0737">
        <w:rPr>
          <w:sz w:val="28"/>
          <w:szCs w:val="28"/>
        </w:rPr>
        <w:t xml:space="preserve"> </w:t>
      </w:r>
      <w:r w:rsidRPr="00FB1A69">
        <w:rPr>
          <w:sz w:val="28"/>
          <w:szCs w:val="28"/>
        </w:rPr>
        <w:t>информационно-телекоммуникационной сети «Интернет» (</w:t>
      </w:r>
      <w:hyperlink r:id="rId8" w:history="1">
        <w:r w:rsidRPr="00FB1A69">
          <w:rPr>
            <w:sz w:val="28"/>
            <w:szCs w:val="28"/>
          </w:rPr>
          <w:t>https://krasnyluch.su/</w:t>
        </w:r>
      </w:hyperlink>
      <w:r w:rsidRPr="00FB1A69">
        <w:rPr>
          <w:sz w:val="28"/>
          <w:szCs w:val="28"/>
        </w:rPr>
        <w:t>).</w:t>
      </w:r>
      <w:r>
        <w:rPr>
          <w:sz w:val="28"/>
          <w:szCs w:val="28"/>
        </w:rPr>
        <w:t>.</w:t>
      </w:r>
    </w:p>
    <w:p w:rsidR="004E698C" w:rsidRPr="00FB1A69" w:rsidRDefault="004E698C" w:rsidP="00001FA7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 w:rsidRPr="00FB1A69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B1A69">
        <w:rPr>
          <w:sz w:val="28"/>
          <w:szCs w:val="28"/>
        </w:rPr>
        <w:t xml:space="preserve">. Контроль за исполнением данного распоряжения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Pr="00AB4328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Лямцеву О.Ю.</w:t>
      </w:r>
    </w:p>
    <w:p w:rsidR="004E698C" w:rsidRDefault="004E698C" w:rsidP="009A1276">
      <w:pPr>
        <w:pStyle w:val="a7"/>
        <w:tabs>
          <w:tab w:val="left" w:pos="0"/>
        </w:tabs>
        <w:ind w:left="0" w:right="128" w:firstLine="0"/>
        <w:rPr>
          <w:sz w:val="28"/>
          <w:szCs w:val="28"/>
        </w:rPr>
      </w:pPr>
    </w:p>
    <w:p w:rsidR="004E698C" w:rsidRDefault="004E698C" w:rsidP="009A1276">
      <w:pPr>
        <w:pStyle w:val="a7"/>
        <w:tabs>
          <w:tab w:val="left" w:pos="0"/>
        </w:tabs>
        <w:ind w:left="0" w:right="128" w:firstLine="0"/>
        <w:rPr>
          <w:sz w:val="28"/>
          <w:szCs w:val="28"/>
        </w:rPr>
      </w:pPr>
    </w:p>
    <w:p w:rsidR="004E698C" w:rsidRDefault="004E698C" w:rsidP="009A1276">
      <w:pPr>
        <w:pStyle w:val="a7"/>
        <w:tabs>
          <w:tab w:val="left" w:pos="0"/>
        </w:tabs>
        <w:ind w:left="0" w:right="128" w:firstLine="0"/>
        <w:rPr>
          <w:sz w:val="28"/>
          <w:szCs w:val="28"/>
        </w:rPr>
      </w:pPr>
    </w:p>
    <w:p w:rsidR="004E698C" w:rsidRPr="006C1667" w:rsidRDefault="004E698C" w:rsidP="00001FA7">
      <w:pPr>
        <w:ind w:right="-284"/>
        <w:jc w:val="both"/>
        <w:rPr>
          <w:sz w:val="28"/>
          <w:szCs w:val="28"/>
        </w:rPr>
      </w:pPr>
      <w:r w:rsidRPr="006C1667">
        <w:rPr>
          <w:sz w:val="28"/>
          <w:szCs w:val="28"/>
        </w:rPr>
        <w:t xml:space="preserve">Глава городского округа </w:t>
      </w:r>
    </w:p>
    <w:p w:rsidR="004E698C" w:rsidRPr="006C1667" w:rsidRDefault="004E698C" w:rsidP="00001FA7">
      <w:pPr>
        <w:ind w:right="-284"/>
        <w:jc w:val="both"/>
        <w:rPr>
          <w:sz w:val="28"/>
          <w:szCs w:val="28"/>
        </w:rPr>
      </w:pPr>
      <w:r w:rsidRPr="006C1667">
        <w:rPr>
          <w:sz w:val="28"/>
          <w:szCs w:val="28"/>
        </w:rPr>
        <w:t xml:space="preserve">муниципальное образование </w:t>
      </w:r>
    </w:p>
    <w:p w:rsidR="004E698C" w:rsidRPr="006C1667" w:rsidRDefault="004E698C" w:rsidP="00001FA7">
      <w:pPr>
        <w:ind w:right="-284"/>
        <w:jc w:val="both"/>
        <w:rPr>
          <w:sz w:val="28"/>
          <w:szCs w:val="28"/>
        </w:rPr>
      </w:pPr>
      <w:r w:rsidRPr="006C1667">
        <w:rPr>
          <w:sz w:val="28"/>
          <w:szCs w:val="28"/>
        </w:rPr>
        <w:t>городской округ город Красный Луч</w:t>
      </w:r>
    </w:p>
    <w:p w:rsidR="004E698C" w:rsidRDefault="004E698C" w:rsidP="00001FA7">
      <w:pPr>
        <w:ind w:right="-284"/>
        <w:rPr>
          <w:sz w:val="28"/>
          <w:szCs w:val="28"/>
        </w:rPr>
      </w:pPr>
      <w:r w:rsidRPr="006C1667">
        <w:rPr>
          <w:sz w:val="28"/>
          <w:szCs w:val="28"/>
        </w:rPr>
        <w:t xml:space="preserve">Луганской Народной Республики     </w:t>
      </w:r>
      <w:r w:rsidR="00BA0737">
        <w:rPr>
          <w:sz w:val="28"/>
          <w:szCs w:val="28"/>
        </w:rPr>
        <w:t xml:space="preserve">                                           </w:t>
      </w:r>
      <w:r w:rsidRPr="006C16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C1667">
        <w:rPr>
          <w:sz w:val="28"/>
          <w:szCs w:val="28"/>
        </w:rPr>
        <w:t>С.В. Соловьев</w:t>
      </w:r>
    </w:p>
    <w:p w:rsidR="004E698C" w:rsidRDefault="004E698C" w:rsidP="00001FA7">
      <w:pPr>
        <w:ind w:right="-284"/>
        <w:jc w:val="center"/>
        <w:rPr>
          <w:sz w:val="28"/>
          <w:szCs w:val="28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4E698C" w:rsidRDefault="004E698C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  <w:sectPr w:rsidR="00C772B0" w:rsidSect="00223B91">
          <w:headerReference w:type="default" r:id="rId9"/>
          <w:pgSz w:w="11906" w:h="16838"/>
          <w:pgMar w:top="709" w:right="567" w:bottom="1134" w:left="1701" w:header="142" w:footer="709" w:gutter="0"/>
          <w:pgNumType w:start="1"/>
          <w:cols w:space="708"/>
          <w:docGrid w:linePitch="360"/>
        </w:sectPr>
      </w:pP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2B0" w:rsidRPr="00077CDF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город Красный Луч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 w:rsidR="00C772B0" w:rsidRDefault="00C772B0" w:rsidP="00C772B0">
      <w:pPr>
        <w:ind w:left="10490"/>
        <w:jc w:val="both"/>
        <w:rPr>
          <w:sz w:val="28"/>
          <w:szCs w:val="28"/>
        </w:rPr>
      </w:pPr>
    </w:p>
    <w:p w:rsidR="00C772B0" w:rsidRPr="00077CDF" w:rsidRDefault="00C772B0" w:rsidP="00C772B0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от 06 сентября 2024 г № П-313/24</w:t>
      </w:r>
    </w:p>
    <w:p w:rsidR="00C772B0" w:rsidRPr="00077CDF" w:rsidRDefault="00C772B0" w:rsidP="00C772B0">
      <w:pPr>
        <w:jc w:val="center"/>
        <w:rPr>
          <w:sz w:val="28"/>
          <w:szCs w:val="28"/>
        </w:rPr>
      </w:pPr>
    </w:p>
    <w:p w:rsidR="00C772B0" w:rsidRPr="00EC629C" w:rsidRDefault="00C772B0" w:rsidP="00C772B0">
      <w:pPr>
        <w:jc w:val="center"/>
        <w:rPr>
          <w:sz w:val="24"/>
          <w:szCs w:val="24"/>
        </w:rPr>
      </w:pPr>
    </w:p>
    <w:p w:rsidR="00C772B0" w:rsidRPr="00077CDF" w:rsidRDefault="00C772B0" w:rsidP="00C772B0">
      <w:pPr>
        <w:jc w:val="center"/>
        <w:rPr>
          <w:b/>
          <w:sz w:val="28"/>
          <w:szCs w:val="28"/>
        </w:rPr>
      </w:pPr>
      <w:r w:rsidRPr="00077CDF">
        <w:rPr>
          <w:b/>
          <w:sz w:val="28"/>
          <w:szCs w:val="28"/>
        </w:rPr>
        <w:t>СХЕМА</w:t>
      </w:r>
    </w:p>
    <w:p w:rsidR="00C772B0" w:rsidRPr="00077CDF" w:rsidRDefault="00C772B0" w:rsidP="00C772B0">
      <w:pPr>
        <w:jc w:val="center"/>
        <w:rPr>
          <w:b/>
          <w:sz w:val="28"/>
          <w:szCs w:val="28"/>
        </w:rPr>
      </w:pPr>
      <w:r w:rsidRPr="00077CDF">
        <w:rPr>
          <w:b/>
          <w:sz w:val="28"/>
          <w:szCs w:val="28"/>
        </w:rPr>
        <w:t>размещения нестационарных торговых объектов на земельных участках, находящихся в муниципальной собственности</w:t>
      </w:r>
      <w:r>
        <w:rPr>
          <w:b/>
          <w:sz w:val="28"/>
          <w:szCs w:val="28"/>
        </w:rPr>
        <w:t>, на территории муниципального образования городской округ город</w:t>
      </w:r>
      <w:r w:rsidRPr="00077CDF">
        <w:rPr>
          <w:b/>
          <w:sz w:val="28"/>
          <w:szCs w:val="28"/>
        </w:rPr>
        <w:t xml:space="preserve"> Красный Луч Луганской Народной Республики</w:t>
      </w:r>
    </w:p>
    <w:p w:rsidR="00C772B0" w:rsidRPr="00077CDF" w:rsidRDefault="00C772B0" w:rsidP="00C772B0">
      <w:pPr>
        <w:jc w:val="center"/>
        <w:rPr>
          <w:b/>
          <w:sz w:val="28"/>
          <w:szCs w:val="28"/>
        </w:rPr>
      </w:pPr>
    </w:p>
    <w:p w:rsidR="00C772B0" w:rsidRPr="00077CDF" w:rsidRDefault="00C772B0" w:rsidP="00C772B0">
      <w:pPr>
        <w:jc w:val="center"/>
        <w:rPr>
          <w:b/>
          <w:sz w:val="28"/>
          <w:szCs w:val="28"/>
        </w:rPr>
      </w:pPr>
    </w:p>
    <w:p w:rsidR="00C772B0" w:rsidRPr="00077CDF" w:rsidRDefault="00C772B0" w:rsidP="00C772B0">
      <w:pPr>
        <w:jc w:val="center"/>
        <w:rPr>
          <w:b/>
          <w:sz w:val="28"/>
          <w:szCs w:val="28"/>
        </w:rPr>
      </w:pPr>
      <w:r w:rsidRPr="00077CDF">
        <w:rPr>
          <w:b/>
          <w:sz w:val="28"/>
          <w:szCs w:val="28"/>
        </w:rPr>
        <w:t>по состоянию на</w:t>
      </w:r>
      <w:r>
        <w:rPr>
          <w:b/>
          <w:sz w:val="28"/>
          <w:szCs w:val="28"/>
        </w:rPr>
        <w:t xml:space="preserve"> 06</w:t>
      </w:r>
      <w:r w:rsidRPr="00077CDF">
        <w:rPr>
          <w:b/>
          <w:sz w:val="28"/>
          <w:szCs w:val="28"/>
        </w:rPr>
        <w:t xml:space="preserve"> сентября 2024 г.</w:t>
      </w:r>
    </w:p>
    <w:p w:rsidR="00C772B0" w:rsidRPr="00077CDF" w:rsidRDefault="00C772B0" w:rsidP="00C772B0">
      <w:pPr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2888"/>
        <w:gridCol w:w="2357"/>
        <w:gridCol w:w="2410"/>
        <w:gridCol w:w="2835"/>
        <w:gridCol w:w="2410"/>
      </w:tblGrid>
      <w:tr w:rsidR="00C772B0" w:rsidTr="00482BD5">
        <w:tc>
          <w:tcPr>
            <w:tcW w:w="675" w:type="dxa"/>
          </w:tcPr>
          <w:p w:rsidR="00C772B0" w:rsidRDefault="00C772B0" w:rsidP="00482B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88" w:type="dxa"/>
          </w:tcPr>
          <w:p w:rsidR="00C772B0" w:rsidRDefault="00C772B0" w:rsidP="00482B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357" w:type="dxa"/>
          </w:tcPr>
          <w:p w:rsidR="00C772B0" w:rsidRDefault="00C772B0" w:rsidP="00482B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410" w:type="dxa"/>
          </w:tcPr>
          <w:p w:rsidR="00C772B0" w:rsidRDefault="00C772B0" w:rsidP="00482B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собственности земельного участка, (муниципальная)</w:t>
            </w:r>
          </w:p>
        </w:tc>
        <w:tc>
          <w:tcPr>
            <w:tcW w:w="2835" w:type="dxa"/>
          </w:tcPr>
          <w:p w:rsidR="00C772B0" w:rsidRDefault="00C772B0" w:rsidP="00482B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C772B0" w:rsidRDefault="00C772B0" w:rsidP="00482B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Период размещения нестационарного торгового обекта</w:t>
            </w:r>
          </w:p>
        </w:tc>
      </w:tr>
      <w:tr w:rsidR="00C772B0" w:rsidRPr="00A86C00" w:rsidTr="00482BD5">
        <w:tc>
          <w:tcPr>
            <w:tcW w:w="675" w:type="dxa"/>
          </w:tcPr>
          <w:p w:rsidR="00C772B0" w:rsidRPr="00A86C00" w:rsidRDefault="00C772B0" w:rsidP="00482B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C0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C772B0" w:rsidRPr="00A86C00" w:rsidRDefault="00C772B0" w:rsidP="00482B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C0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C772B0" w:rsidRPr="00A86C00" w:rsidRDefault="00C772B0" w:rsidP="00482B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C0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72B0" w:rsidRPr="00A86C00" w:rsidRDefault="00C772B0" w:rsidP="00482B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C0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72B0" w:rsidRPr="00A86C00" w:rsidRDefault="00C772B0" w:rsidP="00482B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C0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72B0" w:rsidRPr="00A86C00" w:rsidRDefault="00C772B0" w:rsidP="00482B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86C0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380E5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 xml:space="preserve">г.о. город Красный Луч, г. Красный Луч, ул. Красногвардейская </w:t>
            </w:r>
            <w:r w:rsidRPr="00380E5B">
              <w:rPr>
                <w:rFonts w:cs="Times New Roman"/>
                <w:color w:val="000000"/>
                <w:sz w:val="24"/>
                <w:szCs w:val="24"/>
              </w:rPr>
              <w:lastRenderedPageBreak/>
              <w:t>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3E1E6F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>22.03.2022</w:t>
            </w:r>
          </w:p>
          <w:p w:rsidR="00C772B0" w:rsidRDefault="00C772B0" w:rsidP="00482BD5">
            <w:pPr>
              <w:rPr>
                <w:color w:val="000000"/>
                <w:sz w:val="28"/>
                <w:szCs w:val="28"/>
              </w:rPr>
            </w:pP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</w:tcPr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>микрорайон 2 (район дома 18б)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>22.03.2022</w:t>
            </w:r>
          </w:p>
          <w:p w:rsidR="00C772B0" w:rsidRDefault="00C772B0" w:rsidP="00482BD5">
            <w:pPr>
              <w:rPr>
                <w:color w:val="000000"/>
                <w:sz w:val="28"/>
                <w:szCs w:val="28"/>
              </w:rPr>
            </w:pP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Луч,</w:t>
            </w:r>
          </w:p>
          <w:p w:rsidR="00C772B0" w:rsidRPr="00284B0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84B07">
              <w:rPr>
                <w:rFonts w:cs="Times New Roman"/>
                <w:color w:val="000000"/>
                <w:sz w:val="24"/>
                <w:szCs w:val="24"/>
              </w:rPr>
              <w:t>микрорайон 4 (район дома №10)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3E1E6F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>22.03.2022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380E5B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Луч,</w:t>
            </w:r>
          </w:p>
          <w:p w:rsidR="00C772B0" w:rsidRPr="00B45DCA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45DCA">
              <w:rPr>
                <w:rFonts w:cs="Times New Roman"/>
                <w:color w:val="000000"/>
                <w:sz w:val="24"/>
                <w:szCs w:val="24"/>
              </w:rPr>
              <w:t>микрорайон 3 (район магазина "Хозтовары")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115FB1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C772B0" w:rsidRPr="004604B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604B1">
              <w:rPr>
                <w:rFonts w:cs="Times New Roman"/>
                <w:color w:val="000000"/>
                <w:sz w:val="24"/>
                <w:szCs w:val="24"/>
              </w:rPr>
              <w:t>22.03.2022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FD644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FD6442">
              <w:rPr>
                <w:rFonts w:cs="Times New Roman"/>
                <w:sz w:val="24"/>
                <w:szCs w:val="24"/>
              </w:rPr>
              <w:t>ул. Студенческая, район дома №34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кондитерскими изделиями</w:t>
            </w:r>
          </w:p>
        </w:tc>
        <w:tc>
          <w:tcPr>
            <w:tcW w:w="2410" w:type="dxa"/>
          </w:tcPr>
          <w:p w:rsidR="00C772B0" w:rsidRPr="00FD644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D6442">
              <w:rPr>
                <w:rFonts w:cs="Times New Roman"/>
                <w:color w:val="000000"/>
                <w:sz w:val="24"/>
                <w:szCs w:val="24"/>
              </w:rPr>
              <w:t>03.02.2018</w:t>
            </w:r>
          </w:p>
          <w:p w:rsidR="00C772B0" w:rsidRPr="00FD644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D6442">
              <w:rPr>
                <w:rFonts w:cs="Times New Roman"/>
                <w:color w:val="000000"/>
                <w:sz w:val="24"/>
                <w:szCs w:val="24"/>
              </w:rPr>
              <w:t>02.02.2023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5323E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323E0">
              <w:rPr>
                <w:rFonts w:cs="Times New Roman"/>
                <w:color w:val="000000"/>
                <w:sz w:val="24"/>
                <w:szCs w:val="24"/>
              </w:rPr>
              <w:t>ул. Студенческая (район дома 8)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26.04.2018</w:t>
            </w:r>
          </w:p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25.04.2023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ул. Правды (район дома №45)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26.04.2018</w:t>
            </w:r>
          </w:p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25.04.2023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3D45A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D45A7">
              <w:rPr>
                <w:rFonts w:cs="Times New Roman"/>
                <w:color w:val="000000"/>
                <w:sz w:val="24"/>
                <w:szCs w:val="24"/>
              </w:rPr>
              <w:t>ул. Болотникова 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26.04.2018</w:t>
            </w:r>
          </w:p>
          <w:p w:rsidR="00C772B0" w:rsidRPr="00AA235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A235F">
              <w:rPr>
                <w:rFonts w:cs="Times New Roman"/>
                <w:color w:val="000000"/>
                <w:sz w:val="24"/>
                <w:szCs w:val="24"/>
              </w:rPr>
              <w:t>25.04.2023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DA23A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A23AB">
              <w:rPr>
                <w:rFonts w:cs="Times New Roman"/>
                <w:color w:val="000000"/>
                <w:sz w:val="24"/>
                <w:szCs w:val="24"/>
              </w:rPr>
              <w:t>ул. Пархоменко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92D24">
              <w:rPr>
                <w:rFonts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10" w:type="dxa"/>
          </w:tcPr>
          <w:p w:rsidR="00C772B0" w:rsidRPr="003E7A6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E7A67">
              <w:rPr>
                <w:rFonts w:cs="Times New Roman"/>
                <w:color w:val="000000"/>
                <w:sz w:val="24"/>
                <w:szCs w:val="24"/>
              </w:rPr>
              <w:t>14.06.2018</w:t>
            </w:r>
          </w:p>
          <w:p w:rsidR="00C772B0" w:rsidRPr="003E7A6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E7A67">
              <w:rPr>
                <w:rFonts w:cs="Times New Roman"/>
                <w:color w:val="000000"/>
                <w:sz w:val="24"/>
                <w:szCs w:val="24"/>
              </w:rPr>
              <w:t>13.06.2023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325EA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EA2">
              <w:rPr>
                <w:rFonts w:cs="Times New Roman"/>
                <w:color w:val="000000"/>
                <w:sz w:val="24"/>
                <w:szCs w:val="24"/>
              </w:rPr>
              <w:t>ул. В. Пахоли 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325EA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EA2">
              <w:rPr>
                <w:rFonts w:cs="Times New Roman"/>
                <w:color w:val="000000"/>
                <w:sz w:val="24"/>
                <w:szCs w:val="24"/>
              </w:rPr>
              <w:t>03.09.2018</w:t>
            </w:r>
          </w:p>
          <w:p w:rsidR="00C772B0" w:rsidRPr="00325EA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EA2">
              <w:rPr>
                <w:rFonts w:cs="Times New Roman"/>
                <w:color w:val="000000"/>
                <w:sz w:val="24"/>
                <w:szCs w:val="24"/>
              </w:rPr>
              <w:t>02.09.2023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E47E1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47E1C">
              <w:rPr>
                <w:rFonts w:cs="Times New Roman"/>
                <w:color w:val="000000"/>
                <w:sz w:val="24"/>
                <w:szCs w:val="24"/>
              </w:rPr>
              <w:t>ул. Луганское шоссе (район автостанции)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E47E1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47E1C">
              <w:rPr>
                <w:rFonts w:cs="Times New Roman"/>
                <w:color w:val="000000"/>
                <w:sz w:val="24"/>
                <w:szCs w:val="24"/>
              </w:rPr>
              <w:t>01.10.2018</w:t>
            </w:r>
          </w:p>
          <w:p w:rsidR="00C772B0" w:rsidRPr="00E47E1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47E1C">
              <w:rPr>
                <w:rFonts w:cs="Times New Roman"/>
                <w:color w:val="000000"/>
                <w:sz w:val="24"/>
                <w:szCs w:val="24"/>
              </w:rPr>
              <w:t>30.09.2023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6438A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38AB">
              <w:rPr>
                <w:rFonts w:cs="Times New Roman"/>
                <w:color w:val="000000"/>
                <w:sz w:val="24"/>
                <w:szCs w:val="24"/>
              </w:rPr>
              <w:t>ул. Луганское шоссе (район автостанции)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10" w:type="dxa"/>
          </w:tcPr>
          <w:p w:rsidR="00C772B0" w:rsidRPr="00E47E1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47E1C">
              <w:rPr>
                <w:rFonts w:cs="Times New Roman"/>
                <w:color w:val="000000"/>
                <w:sz w:val="24"/>
                <w:szCs w:val="24"/>
              </w:rPr>
              <w:t>01.10.2018</w:t>
            </w:r>
          </w:p>
          <w:p w:rsidR="00C772B0" w:rsidRPr="00E47E1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47E1C">
              <w:rPr>
                <w:rFonts w:cs="Times New Roman"/>
                <w:color w:val="000000"/>
                <w:sz w:val="24"/>
                <w:szCs w:val="24"/>
              </w:rPr>
              <w:t>30.09.2023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E65E99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65E99">
              <w:rPr>
                <w:rFonts w:cs="Times New Roman"/>
                <w:color w:val="000000"/>
                <w:sz w:val="24"/>
                <w:szCs w:val="24"/>
              </w:rPr>
              <w:t>пос. Запорожье, ул. Ленина 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смешанная торговля </w:t>
            </w:r>
          </w:p>
        </w:tc>
        <w:tc>
          <w:tcPr>
            <w:tcW w:w="2410" w:type="dxa"/>
          </w:tcPr>
          <w:p w:rsidR="00C772B0" w:rsidRPr="00E65E99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65E99">
              <w:rPr>
                <w:rFonts w:cs="Times New Roman"/>
                <w:color w:val="000000"/>
                <w:sz w:val="24"/>
                <w:szCs w:val="24"/>
              </w:rPr>
              <w:t>10.10.2018</w:t>
            </w:r>
          </w:p>
          <w:p w:rsidR="00C772B0" w:rsidRPr="00E65E99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65E99">
              <w:rPr>
                <w:rFonts w:cs="Times New Roman"/>
                <w:color w:val="000000"/>
                <w:sz w:val="24"/>
                <w:szCs w:val="24"/>
              </w:rPr>
              <w:t>09.10.2023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3E71F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E71F0">
              <w:rPr>
                <w:rFonts w:cs="Times New Roman"/>
                <w:color w:val="000000"/>
                <w:sz w:val="24"/>
                <w:szCs w:val="24"/>
              </w:rPr>
              <w:t>перекресток ул. Магистральная и ул. И</w:t>
            </w:r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Pr="003E71F0">
              <w:rPr>
                <w:rFonts w:cs="Times New Roman"/>
                <w:color w:val="000000"/>
                <w:sz w:val="24"/>
                <w:szCs w:val="24"/>
              </w:rPr>
              <w:t>тернациональная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3E71F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E71F0">
              <w:rPr>
                <w:rFonts w:cs="Times New Roman"/>
                <w:color w:val="000000"/>
                <w:sz w:val="24"/>
                <w:szCs w:val="24"/>
              </w:rPr>
              <w:t>19.10.2018</w:t>
            </w:r>
          </w:p>
          <w:p w:rsidR="00C772B0" w:rsidRPr="003E71F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E71F0">
              <w:rPr>
                <w:rFonts w:cs="Times New Roman"/>
                <w:color w:val="000000"/>
                <w:sz w:val="24"/>
                <w:szCs w:val="24"/>
              </w:rPr>
              <w:t>18.10.2023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8F482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F4823">
              <w:rPr>
                <w:rFonts w:cs="Times New Roman"/>
                <w:color w:val="000000"/>
                <w:sz w:val="24"/>
                <w:szCs w:val="24"/>
              </w:rPr>
              <w:t xml:space="preserve">г. Вахрушево, кв. Белинского (район дома </w:t>
            </w:r>
            <w:r w:rsidRPr="008F4823">
              <w:rPr>
                <w:rFonts w:cs="Times New Roman"/>
                <w:color w:val="000000"/>
                <w:sz w:val="24"/>
                <w:szCs w:val="24"/>
              </w:rPr>
              <w:lastRenderedPageBreak/>
              <w:t>№1)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4C486E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C486E">
              <w:rPr>
                <w:rFonts w:cs="Times New Roman"/>
                <w:color w:val="000000"/>
                <w:sz w:val="24"/>
                <w:szCs w:val="24"/>
              </w:rPr>
              <w:t>22.11.2018</w:t>
            </w:r>
          </w:p>
          <w:p w:rsidR="00C772B0" w:rsidRPr="004C486E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C486E">
              <w:rPr>
                <w:rFonts w:cs="Times New Roman"/>
                <w:color w:val="000000"/>
                <w:sz w:val="24"/>
                <w:szCs w:val="24"/>
              </w:rPr>
              <w:t>20.11.2023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3811E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811ED">
              <w:rPr>
                <w:rFonts w:cs="Times New Roman"/>
                <w:color w:val="000000"/>
                <w:sz w:val="24"/>
                <w:szCs w:val="24"/>
              </w:rPr>
              <w:t>ул. Хмельницкого (район дома №73)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F420F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420FC">
              <w:rPr>
                <w:rFonts w:cs="Times New Roman"/>
                <w:color w:val="000000"/>
                <w:sz w:val="24"/>
                <w:szCs w:val="24"/>
              </w:rPr>
              <w:t>27.11.2018</w:t>
            </w:r>
          </w:p>
          <w:p w:rsidR="00C772B0" w:rsidRPr="00F420F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420FC">
              <w:rPr>
                <w:rFonts w:cs="Times New Roman"/>
                <w:color w:val="000000"/>
                <w:sz w:val="24"/>
                <w:szCs w:val="24"/>
              </w:rPr>
              <w:t>26.11.2023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C75D15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75D15">
              <w:rPr>
                <w:rFonts w:cs="Times New Roman"/>
                <w:color w:val="000000"/>
                <w:sz w:val="24"/>
                <w:szCs w:val="24"/>
              </w:rPr>
              <w:t>г. Вахрушево, ул. Мира 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FD013F"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104D1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04D18">
              <w:rPr>
                <w:rFonts w:cs="Times New Roman"/>
                <w:color w:val="000000"/>
                <w:sz w:val="24"/>
                <w:szCs w:val="24"/>
              </w:rPr>
              <w:t>28.11.2018</w:t>
            </w:r>
          </w:p>
          <w:p w:rsidR="00C772B0" w:rsidRPr="00104D1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04D18">
              <w:rPr>
                <w:rFonts w:cs="Times New Roman"/>
                <w:color w:val="000000"/>
                <w:sz w:val="24"/>
                <w:szCs w:val="24"/>
              </w:rPr>
              <w:t>27.11.2023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61B9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61B93">
              <w:rPr>
                <w:rFonts w:cs="Times New Roman"/>
                <w:color w:val="000000"/>
                <w:sz w:val="24"/>
                <w:szCs w:val="24"/>
              </w:rPr>
              <w:t>г. Вахрушево, ул. Интернациональная (район больницы)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FD013F"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772B0" w:rsidRPr="00B7223E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7223E">
              <w:rPr>
                <w:rFonts w:cs="Times New Roman"/>
                <w:color w:val="000000"/>
                <w:sz w:val="24"/>
                <w:szCs w:val="24"/>
              </w:rPr>
              <w:t>21.12.2018</w:t>
            </w:r>
          </w:p>
          <w:p w:rsidR="00C772B0" w:rsidRPr="00B7223E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7223E">
              <w:rPr>
                <w:rFonts w:cs="Times New Roman"/>
                <w:color w:val="000000"/>
                <w:sz w:val="24"/>
                <w:szCs w:val="24"/>
              </w:rPr>
              <w:t>20.12.2023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3140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31404">
              <w:rPr>
                <w:rFonts w:cs="Times New Roman"/>
                <w:color w:val="000000"/>
                <w:sz w:val="24"/>
                <w:szCs w:val="24"/>
              </w:rPr>
              <w:t>микрорайон 3 (район магазина "Хозяйственные товары")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10" w:type="dxa"/>
          </w:tcPr>
          <w:p w:rsidR="00C772B0" w:rsidRPr="0003140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31404">
              <w:rPr>
                <w:rFonts w:cs="Times New Roman"/>
                <w:color w:val="000000"/>
                <w:sz w:val="24"/>
                <w:szCs w:val="24"/>
              </w:rPr>
              <w:t>07.03.2019</w:t>
            </w:r>
          </w:p>
          <w:p w:rsidR="00C772B0" w:rsidRPr="0003140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31404">
              <w:rPr>
                <w:rFonts w:cs="Times New Roman"/>
                <w:color w:val="000000"/>
                <w:sz w:val="24"/>
                <w:szCs w:val="24"/>
              </w:rPr>
              <w:t>06.03.2024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BA113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1137">
              <w:rPr>
                <w:rFonts w:cs="Times New Roman"/>
                <w:color w:val="000000"/>
                <w:sz w:val="24"/>
                <w:szCs w:val="24"/>
              </w:rPr>
              <w:t>г. Вахрушево, ул. Суворова (район дома №19)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10" w:type="dxa"/>
          </w:tcPr>
          <w:p w:rsidR="00C772B0" w:rsidRPr="00BA113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1137">
              <w:rPr>
                <w:rFonts w:cs="Times New Roman"/>
                <w:color w:val="000000"/>
                <w:sz w:val="24"/>
                <w:szCs w:val="24"/>
              </w:rPr>
              <w:t>12.03.2019</w:t>
            </w:r>
          </w:p>
          <w:p w:rsidR="00C772B0" w:rsidRPr="00BA1137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1137">
              <w:rPr>
                <w:rFonts w:cs="Times New Roman"/>
                <w:color w:val="000000"/>
                <w:sz w:val="24"/>
                <w:szCs w:val="24"/>
              </w:rPr>
              <w:t>11.03.2024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C772B0" w:rsidRPr="00043A0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43A04">
              <w:rPr>
                <w:rFonts w:cs="Times New Roman"/>
                <w:color w:val="000000"/>
                <w:sz w:val="24"/>
                <w:szCs w:val="24"/>
              </w:rPr>
              <w:t>ул. К. Маркса (район дома №17)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115FB1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C3088A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3088A">
              <w:rPr>
                <w:rFonts w:cs="Times New Roman"/>
                <w:color w:val="000000"/>
                <w:sz w:val="24"/>
                <w:szCs w:val="24"/>
              </w:rPr>
              <w:t>26.04.2019</w:t>
            </w:r>
          </w:p>
          <w:p w:rsidR="00C772B0" w:rsidRPr="00C3088A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3088A">
              <w:rPr>
                <w:rFonts w:cs="Times New Roman"/>
                <w:color w:val="000000"/>
                <w:sz w:val="24"/>
                <w:szCs w:val="24"/>
              </w:rPr>
              <w:t>25.04.2024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6B4A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B4AC2">
              <w:rPr>
                <w:rFonts w:cs="Times New Roman"/>
                <w:color w:val="000000"/>
                <w:sz w:val="24"/>
                <w:szCs w:val="24"/>
              </w:rPr>
              <w:t>микрорайон 3, ул. Вольного (район дома №41)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115FB1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6B4A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B4AC2">
              <w:rPr>
                <w:rFonts w:cs="Times New Roman"/>
                <w:color w:val="000000"/>
                <w:sz w:val="24"/>
                <w:szCs w:val="24"/>
              </w:rPr>
              <w:t>26.04.2019</w:t>
            </w:r>
          </w:p>
          <w:p w:rsidR="00C772B0" w:rsidRPr="006B4A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B4AC2">
              <w:rPr>
                <w:rFonts w:cs="Times New Roman"/>
                <w:color w:val="000000"/>
                <w:sz w:val="24"/>
                <w:szCs w:val="24"/>
              </w:rPr>
              <w:t>25.04.2024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783279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3279">
              <w:rPr>
                <w:rFonts w:cs="Times New Roman"/>
                <w:color w:val="000000"/>
                <w:sz w:val="24"/>
                <w:szCs w:val="24"/>
              </w:rPr>
              <w:t>ул. Новая (район завода "Красный Луч")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пивом, напитков</w:t>
            </w:r>
          </w:p>
        </w:tc>
        <w:tc>
          <w:tcPr>
            <w:tcW w:w="2410" w:type="dxa"/>
          </w:tcPr>
          <w:p w:rsidR="00C772B0" w:rsidRPr="0088724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87241">
              <w:rPr>
                <w:rFonts w:cs="Times New Roman"/>
                <w:color w:val="000000"/>
                <w:sz w:val="24"/>
                <w:szCs w:val="24"/>
              </w:rPr>
              <w:t>06.05.2019</w:t>
            </w:r>
          </w:p>
          <w:p w:rsidR="00C772B0" w:rsidRPr="0088724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87241">
              <w:rPr>
                <w:rFonts w:cs="Times New Roman"/>
                <w:color w:val="000000"/>
                <w:sz w:val="24"/>
                <w:szCs w:val="24"/>
              </w:rPr>
              <w:t>05.05.2024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5232A6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232A6">
              <w:rPr>
                <w:rFonts w:cs="Times New Roman"/>
                <w:color w:val="000000"/>
                <w:sz w:val="24"/>
                <w:szCs w:val="24"/>
              </w:rPr>
              <w:t>ул. Студенческая (район рынка)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C772B0" w:rsidRPr="005232A6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232A6">
              <w:rPr>
                <w:rFonts w:cs="Times New Roman"/>
                <w:color w:val="000000"/>
                <w:sz w:val="24"/>
                <w:szCs w:val="24"/>
              </w:rPr>
              <w:t>17.05.2019</w:t>
            </w:r>
          </w:p>
          <w:p w:rsidR="00C772B0" w:rsidRPr="005232A6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232A6">
              <w:rPr>
                <w:rFonts w:cs="Times New Roman"/>
                <w:color w:val="000000"/>
                <w:sz w:val="24"/>
                <w:szCs w:val="24"/>
              </w:rPr>
              <w:t>16.05.2024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400D3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00D33">
              <w:rPr>
                <w:rFonts w:cs="Times New Roman"/>
                <w:color w:val="000000"/>
                <w:sz w:val="24"/>
                <w:szCs w:val="24"/>
              </w:rPr>
              <w:t>ул. Вольного (район магазина "Универсам")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077928">
              <w:rPr>
                <w:rFonts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C772B0" w:rsidRPr="009C25B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C25B4">
              <w:rPr>
                <w:rFonts w:cs="Times New Roman"/>
                <w:color w:val="000000"/>
                <w:sz w:val="24"/>
                <w:szCs w:val="24"/>
              </w:rPr>
              <w:t>27.05.2019</w:t>
            </w:r>
          </w:p>
          <w:p w:rsidR="00C772B0" w:rsidRPr="009C25B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C25B4">
              <w:rPr>
                <w:rFonts w:cs="Times New Roman"/>
                <w:color w:val="000000"/>
                <w:sz w:val="24"/>
                <w:szCs w:val="24"/>
              </w:rPr>
              <w:t>26.05.2024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EB121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B1213">
              <w:rPr>
                <w:rFonts w:cs="Times New Roman"/>
                <w:color w:val="000000"/>
                <w:sz w:val="24"/>
                <w:szCs w:val="24"/>
              </w:rPr>
              <w:t>г. Петровское, ул. Щорса 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224DE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24DED">
              <w:rPr>
                <w:rFonts w:cs="Times New Roman"/>
                <w:color w:val="000000"/>
                <w:sz w:val="24"/>
                <w:szCs w:val="24"/>
              </w:rPr>
              <w:t>05.06.2019</w:t>
            </w:r>
          </w:p>
          <w:p w:rsidR="00C772B0" w:rsidRPr="00224DE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24DED">
              <w:rPr>
                <w:rFonts w:cs="Times New Roman"/>
                <w:color w:val="000000"/>
                <w:sz w:val="24"/>
                <w:szCs w:val="24"/>
              </w:rPr>
              <w:t>04.06.2024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DF091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0914">
              <w:rPr>
                <w:rFonts w:cs="Times New Roman"/>
                <w:color w:val="000000"/>
                <w:sz w:val="24"/>
                <w:szCs w:val="24"/>
              </w:rPr>
              <w:t>ул. Архангельская (район дома №9)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продуты питания</w:t>
            </w:r>
          </w:p>
        </w:tc>
        <w:tc>
          <w:tcPr>
            <w:tcW w:w="2410" w:type="dxa"/>
          </w:tcPr>
          <w:p w:rsidR="00C772B0" w:rsidRPr="00DF091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0914">
              <w:rPr>
                <w:rFonts w:cs="Times New Roman"/>
                <w:color w:val="000000"/>
                <w:sz w:val="24"/>
                <w:szCs w:val="24"/>
              </w:rPr>
              <w:t>11.06.2019</w:t>
            </w:r>
          </w:p>
          <w:p w:rsidR="00C772B0" w:rsidRPr="00DF091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F0914">
              <w:rPr>
                <w:rFonts w:cs="Times New Roman"/>
                <w:color w:val="000000"/>
                <w:sz w:val="24"/>
                <w:szCs w:val="24"/>
              </w:rPr>
              <w:t>10.06.2024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EC6A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6AC2">
              <w:rPr>
                <w:rFonts w:cs="Times New Roman"/>
                <w:color w:val="000000"/>
                <w:sz w:val="24"/>
                <w:szCs w:val="24"/>
              </w:rPr>
              <w:t>г. Петровское, ул. Крупской в районе рынка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EC6A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6AC2">
              <w:rPr>
                <w:rFonts w:cs="Times New Roman"/>
                <w:color w:val="000000"/>
                <w:sz w:val="24"/>
                <w:szCs w:val="24"/>
              </w:rPr>
              <w:t>04.09.2019</w:t>
            </w:r>
          </w:p>
          <w:p w:rsidR="00C772B0" w:rsidRPr="00EC6A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6AC2">
              <w:rPr>
                <w:rFonts w:cs="Times New Roman"/>
                <w:color w:val="000000"/>
                <w:sz w:val="24"/>
                <w:szCs w:val="24"/>
              </w:rPr>
              <w:t>03.09.2024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D7E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D7EA8">
              <w:rPr>
                <w:rFonts w:cs="Times New Roman"/>
                <w:color w:val="000000"/>
                <w:sz w:val="24"/>
                <w:szCs w:val="24"/>
              </w:rPr>
              <w:t>ул. Челюскинцев (район автобусной остановки)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10" w:type="dxa"/>
          </w:tcPr>
          <w:p w:rsidR="00C772B0" w:rsidRPr="000D7E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D7EA8">
              <w:rPr>
                <w:rFonts w:cs="Times New Roman"/>
                <w:color w:val="000000"/>
                <w:sz w:val="24"/>
                <w:szCs w:val="24"/>
              </w:rPr>
              <w:t>04.09.2019</w:t>
            </w:r>
          </w:p>
          <w:p w:rsidR="00C772B0" w:rsidRPr="000D7E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D7EA8">
              <w:rPr>
                <w:rFonts w:cs="Times New Roman"/>
                <w:color w:val="000000"/>
                <w:sz w:val="24"/>
                <w:szCs w:val="24"/>
              </w:rPr>
              <w:lastRenderedPageBreak/>
              <w:t>03.09.2024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8267A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67A4">
              <w:rPr>
                <w:rFonts w:cs="Times New Roman"/>
                <w:color w:val="000000"/>
                <w:sz w:val="24"/>
                <w:szCs w:val="24"/>
              </w:rPr>
              <w:t>микрорайон 2 (район дома №4)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10" w:type="dxa"/>
          </w:tcPr>
          <w:p w:rsidR="00C772B0" w:rsidRPr="008267A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67A4">
              <w:rPr>
                <w:rFonts w:cs="Times New Roman"/>
                <w:color w:val="000000"/>
                <w:sz w:val="24"/>
                <w:szCs w:val="24"/>
              </w:rPr>
              <w:t>12.09.2019</w:t>
            </w:r>
          </w:p>
          <w:p w:rsidR="00C772B0" w:rsidRPr="008267A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267A4">
              <w:rPr>
                <w:rFonts w:cs="Times New Roman"/>
                <w:color w:val="000000"/>
                <w:sz w:val="24"/>
                <w:szCs w:val="24"/>
              </w:rPr>
              <w:t>11.09.2024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1B5F7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5F73">
              <w:rPr>
                <w:rFonts w:cs="Times New Roman"/>
                <w:color w:val="000000"/>
                <w:sz w:val="24"/>
                <w:szCs w:val="24"/>
              </w:rPr>
              <w:t>ул. Антрацитовское шоссе (район дома №37)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10" w:type="dxa"/>
          </w:tcPr>
          <w:p w:rsidR="00C772B0" w:rsidRPr="001B5F7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5F73">
              <w:rPr>
                <w:rFonts w:cs="Times New Roman"/>
                <w:color w:val="000000"/>
                <w:sz w:val="24"/>
                <w:szCs w:val="24"/>
              </w:rPr>
              <w:t>24.10.2019</w:t>
            </w:r>
          </w:p>
          <w:p w:rsidR="00C772B0" w:rsidRPr="001B5F7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5F73">
              <w:rPr>
                <w:rFonts w:cs="Times New Roman"/>
                <w:color w:val="000000"/>
                <w:sz w:val="24"/>
                <w:szCs w:val="24"/>
              </w:rPr>
              <w:t>23.10.2024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277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7A8">
              <w:rPr>
                <w:rFonts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 нач.ОЖО против размещения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мясом, продукты питания</w:t>
            </w:r>
          </w:p>
        </w:tc>
        <w:tc>
          <w:tcPr>
            <w:tcW w:w="2410" w:type="dxa"/>
          </w:tcPr>
          <w:p w:rsidR="00C772B0" w:rsidRPr="000277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7A8">
              <w:rPr>
                <w:rFonts w:cs="Times New Roman"/>
                <w:color w:val="000000"/>
                <w:sz w:val="24"/>
                <w:szCs w:val="24"/>
              </w:rPr>
              <w:t>31.10.2019</w:t>
            </w:r>
          </w:p>
          <w:p w:rsidR="00C772B0" w:rsidRPr="000277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7A8">
              <w:rPr>
                <w:rFonts w:cs="Times New Roman"/>
                <w:color w:val="000000"/>
                <w:sz w:val="24"/>
                <w:szCs w:val="24"/>
              </w:rPr>
              <w:t>30.10.2024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782FD6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2FD6">
              <w:rPr>
                <w:rFonts w:cs="Times New Roman"/>
                <w:color w:val="000000"/>
                <w:sz w:val="24"/>
                <w:szCs w:val="24"/>
              </w:rPr>
              <w:t>ул. Вольного (район дома №15)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2410" w:type="dxa"/>
          </w:tcPr>
          <w:p w:rsidR="00C772B0" w:rsidRPr="000277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7A8">
              <w:rPr>
                <w:rFonts w:cs="Times New Roman"/>
                <w:color w:val="000000"/>
                <w:sz w:val="24"/>
                <w:szCs w:val="24"/>
              </w:rPr>
              <w:t>31.10.2019</w:t>
            </w:r>
          </w:p>
          <w:p w:rsidR="00C772B0" w:rsidRPr="000277A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7A8">
              <w:rPr>
                <w:rFonts w:cs="Times New Roman"/>
                <w:color w:val="000000"/>
                <w:sz w:val="24"/>
                <w:szCs w:val="24"/>
              </w:rPr>
              <w:t>30.10.2024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81600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1600B">
              <w:rPr>
                <w:rFonts w:cs="Times New Roman"/>
                <w:color w:val="000000"/>
                <w:sz w:val="24"/>
                <w:szCs w:val="24"/>
              </w:rPr>
              <w:t>перекресток ул. Стаханова и ул. Герцена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412B6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12B6F">
              <w:rPr>
                <w:rFonts w:cs="Times New Roman"/>
                <w:color w:val="000000"/>
                <w:sz w:val="24"/>
                <w:szCs w:val="24"/>
              </w:rPr>
              <w:t>13.11.2019</w:t>
            </w:r>
          </w:p>
          <w:p w:rsidR="00C772B0" w:rsidRPr="00412B6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12B6F">
              <w:rPr>
                <w:rFonts w:cs="Times New Roman"/>
                <w:color w:val="000000"/>
                <w:sz w:val="24"/>
                <w:szCs w:val="24"/>
              </w:rPr>
              <w:t>12.11.2024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222D8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22D8B">
              <w:rPr>
                <w:rFonts w:cs="Times New Roman"/>
                <w:color w:val="000000"/>
                <w:sz w:val="24"/>
                <w:szCs w:val="24"/>
              </w:rPr>
              <w:t>г. Вахрушево, ул. Мира (район дома №8)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торголя продуктами питания</w:t>
            </w:r>
          </w:p>
        </w:tc>
        <w:tc>
          <w:tcPr>
            <w:tcW w:w="2410" w:type="dxa"/>
          </w:tcPr>
          <w:p w:rsidR="00C772B0" w:rsidRPr="0060543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05433">
              <w:rPr>
                <w:rFonts w:cs="Times New Roman"/>
                <w:color w:val="000000"/>
                <w:sz w:val="24"/>
                <w:szCs w:val="24"/>
              </w:rPr>
              <w:t>10.12.2019</w:t>
            </w:r>
          </w:p>
          <w:p w:rsidR="00C772B0" w:rsidRPr="0060543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05433">
              <w:rPr>
                <w:rFonts w:cs="Times New Roman"/>
                <w:color w:val="000000"/>
                <w:sz w:val="24"/>
                <w:szCs w:val="24"/>
              </w:rPr>
              <w:t>09.12.2024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232C9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32C9D">
              <w:rPr>
                <w:rFonts w:cs="Times New Roman"/>
                <w:color w:val="000000"/>
                <w:sz w:val="24"/>
                <w:szCs w:val="24"/>
              </w:rPr>
              <w:t>ул. Магистральная (район дома №48)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10" w:type="dxa"/>
          </w:tcPr>
          <w:p w:rsidR="00C772B0" w:rsidRPr="00F6435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6435B">
              <w:rPr>
                <w:rFonts w:cs="Times New Roman"/>
                <w:color w:val="000000"/>
                <w:sz w:val="24"/>
                <w:szCs w:val="24"/>
              </w:rPr>
              <w:t>30.12.2019</w:t>
            </w:r>
          </w:p>
          <w:p w:rsidR="00C772B0" w:rsidRPr="00F6435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6435B">
              <w:rPr>
                <w:rFonts w:cs="Times New Roman"/>
                <w:color w:val="000000"/>
                <w:sz w:val="24"/>
                <w:szCs w:val="24"/>
              </w:rPr>
              <w:t>29.12.2024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2756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561">
              <w:rPr>
                <w:rFonts w:cs="Times New Roman"/>
                <w:color w:val="000000"/>
                <w:sz w:val="24"/>
                <w:szCs w:val="24"/>
              </w:rPr>
              <w:t>микрорайн 3 (между домами №31 и №51)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напитками, пивом</w:t>
            </w:r>
          </w:p>
        </w:tc>
        <w:tc>
          <w:tcPr>
            <w:tcW w:w="2410" w:type="dxa"/>
          </w:tcPr>
          <w:p w:rsidR="00C772B0" w:rsidRPr="0002756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561">
              <w:rPr>
                <w:rFonts w:cs="Times New Roman"/>
                <w:color w:val="000000"/>
                <w:sz w:val="24"/>
                <w:szCs w:val="24"/>
              </w:rPr>
              <w:t>08.01.2020</w:t>
            </w:r>
          </w:p>
          <w:p w:rsidR="00C772B0" w:rsidRPr="0002756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27561">
              <w:rPr>
                <w:rFonts w:cs="Times New Roman"/>
                <w:color w:val="000000"/>
                <w:sz w:val="24"/>
                <w:szCs w:val="24"/>
              </w:rPr>
              <w:t>07.01.2025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1D583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D5834">
              <w:rPr>
                <w:rFonts w:cs="Times New Roman"/>
                <w:color w:val="000000"/>
                <w:sz w:val="24"/>
                <w:szCs w:val="24"/>
              </w:rPr>
              <w:t>перекресток ул. Попова и ул. Бульварная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торговля продуктами </w:t>
            </w:r>
            <w:r>
              <w:rPr>
                <w:rFonts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410" w:type="dxa"/>
          </w:tcPr>
          <w:p w:rsidR="00C772B0" w:rsidRPr="001D583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D5834">
              <w:rPr>
                <w:rFonts w:cs="Times New Roman"/>
                <w:color w:val="000000"/>
                <w:sz w:val="24"/>
                <w:szCs w:val="24"/>
              </w:rPr>
              <w:lastRenderedPageBreak/>
              <w:t>09.01.2020</w:t>
            </w:r>
          </w:p>
          <w:p w:rsidR="00C772B0" w:rsidRPr="001D583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D5834">
              <w:rPr>
                <w:rFonts w:cs="Times New Roman"/>
                <w:color w:val="000000"/>
                <w:sz w:val="24"/>
                <w:szCs w:val="24"/>
              </w:rPr>
              <w:lastRenderedPageBreak/>
              <w:t>08.01.2025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E259EA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259EA">
              <w:rPr>
                <w:rFonts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Pr="003E3705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3E3705"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796D4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96D4C">
              <w:rPr>
                <w:rFonts w:cs="Times New Roman"/>
                <w:color w:val="000000"/>
                <w:sz w:val="24"/>
                <w:szCs w:val="24"/>
              </w:rPr>
              <w:t>28.01.2020</w:t>
            </w:r>
          </w:p>
          <w:p w:rsidR="00C772B0" w:rsidRPr="00796D4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96D4C">
              <w:rPr>
                <w:rFonts w:cs="Times New Roman"/>
                <w:color w:val="000000"/>
                <w:sz w:val="24"/>
                <w:szCs w:val="24"/>
              </w:rPr>
              <w:t>27.01.2025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B7298A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7298A">
              <w:rPr>
                <w:rFonts w:cs="Times New Roman"/>
                <w:color w:val="000000"/>
                <w:sz w:val="24"/>
                <w:szCs w:val="24"/>
              </w:rPr>
              <w:t>ул. Ткаченко 1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промышленная группа товаров</w:t>
            </w:r>
          </w:p>
        </w:tc>
        <w:tc>
          <w:tcPr>
            <w:tcW w:w="2410" w:type="dxa"/>
          </w:tcPr>
          <w:p w:rsidR="00C772B0" w:rsidRPr="001B0E7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0E7B">
              <w:rPr>
                <w:rFonts w:cs="Times New Roman"/>
                <w:color w:val="000000"/>
                <w:sz w:val="24"/>
                <w:szCs w:val="24"/>
              </w:rPr>
              <w:t>05.02.2020</w:t>
            </w:r>
          </w:p>
          <w:p w:rsidR="00C772B0" w:rsidRPr="001B0E7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0E7B">
              <w:rPr>
                <w:rFonts w:cs="Times New Roman"/>
                <w:color w:val="000000"/>
                <w:sz w:val="24"/>
                <w:szCs w:val="24"/>
              </w:rPr>
              <w:t>04.02.2025</w:t>
            </w:r>
          </w:p>
          <w:p w:rsidR="00C772B0" w:rsidRPr="001B0E7B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1B0E7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0E7B">
              <w:rPr>
                <w:rFonts w:cs="Times New Roman"/>
                <w:color w:val="000000"/>
                <w:sz w:val="24"/>
                <w:szCs w:val="24"/>
              </w:rPr>
              <w:t>перекресток ул. Пожарского и ул. Попова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10" w:type="dxa"/>
          </w:tcPr>
          <w:p w:rsidR="00C772B0" w:rsidRPr="001B0E7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0E7B">
              <w:rPr>
                <w:rFonts w:cs="Times New Roman"/>
                <w:color w:val="000000"/>
                <w:sz w:val="24"/>
                <w:szCs w:val="24"/>
              </w:rPr>
              <w:t>06.02.2020</w:t>
            </w:r>
          </w:p>
          <w:p w:rsidR="00C772B0" w:rsidRPr="001B0E7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B0E7B">
              <w:rPr>
                <w:rFonts w:cs="Times New Roman"/>
                <w:color w:val="000000"/>
                <w:sz w:val="24"/>
                <w:szCs w:val="24"/>
              </w:rPr>
              <w:t>05.02.2025</w:t>
            </w:r>
          </w:p>
          <w:p w:rsidR="00C772B0" w:rsidRPr="001B0E7B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F1D0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F1D01">
              <w:rPr>
                <w:rFonts w:cs="Times New Roman"/>
                <w:color w:val="000000"/>
                <w:sz w:val="24"/>
                <w:szCs w:val="24"/>
              </w:rPr>
              <w:t xml:space="preserve">г. Вахрушево, ул. Свердлова (район дома </w:t>
            </w:r>
            <w:r w:rsidRPr="00AF1D01">
              <w:rPr>
                <w:rFonts w:cs="Times New Roman"/>
                <w:color w:val="000000"/>
                <w:sz w:val="24"/>
                <w:szCs w:val="24"/>
              </w:rPr>
              <w:lastRenderedPageBreak/>
              <w:t>52)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AF1D0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F1D01">
              <w:rPr>
                <w:rFonts w:cs="Times New Roman"/>
                <w:color w:val="000000"/>
                <w:sz w:val="24"/>
                <w:szCs w:val="24"/>
              </w:rPr>
              <w:t>04.03.2020</w:t>
            </w:r>
          </w:p>
          <w:p w:rsidR="00C772B0" w:rsidRPr="00AF1D0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F1D01">
              <w:rPr>
                <w:rFonts w:cs="Times New Roman"/>
                <w:color w:val="000000"/>
                <w:sz w:val="24"/>
                <w:szCs w:val="24"/>
              </w:rPr>
              <w:t>03.03.2025</w:t>
            </w:r>
          </w:p>
          <w:p w:rsidR="00C772B0" w:rsidRPr="00AF1D01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C772B0" w:rsidRPr="00B8589E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8589E">
              <w:rPr>
                <w:rFonts w:cs="Times New Roman"/>
                <w:color w:val="000000"/>
                <w:sz w:val="24"/>
                <w:szCs w:val="24"/>
              </w:rPr>
              <w:t>ул. Челюскинцев (район здания №37)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торговые киоски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99068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90682">
              <w:rPr>
                <w:rFonts w:cs="Times New Roman"/>
                <w:color w:val="000000"/>
                <w:sz w:val="24"/>
                <w:szCs w:val="24"/>
              </w:rPr>
              <w:t>06.03.2020</w:t>
            </w:r>
          </w:p>
          <w:p w:rsidR="00C772B0" w:rsidRPr="0099068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90682">
              <w:rPr>
                <w:rFonts w:cs="Times New Roman"/>
                <w:color w:val="000000"/>
                <w:sz w:val="24"/>
                <w:szCs w:val="24"/>
              </w:rPr>
              <w:t>05.03.2025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769E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769E8">
              <w:rPr>
                <w:rFonts w:cs="Times New Roman"/>
                <w:color w:val="000000"/>
                <w:sz w:val="24"/>
                <w:szCs w:val="24"/>
              </w:rPr>
              <w:t>ул. Студенческа (район мастерских горного техникума)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A769E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769E8">
              <w:rPr>
                <w:rFonts w:cs="Times New Roman"/>
                <w:color w:val="000000"/>
                <w:sz w:val="24"/>
                <w:szCs w:val="24"/>
              </w:rPr>
              <w:t>30.09.2020</w:t>
            </w:r>
          </w:p>
          <w:p w:rsidR="00C772B0" w:rsidRPr="00A769E8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769E8">
              <w:rPr>
                <w:rFonts w:cs="Times New Roman"/>
                <w:color w:val="000000"/>
                <w:sz w:val="24"/>
                <w:szCs w:val="24"/>
              </w:rPr>
              <w:t>29.09.2025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07F0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07F0D">
              <w:rPr>
                <w:rFonts w:cs="Times New Roman"/>
                <w:color w:val="000000"/>
                <w:sz w:val="24"/>
                <w:szCs w:val="24"/>
              </w:rPr>
              <w:t>ул. Спортивная (район дома №2)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007F0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07F0D">
              <w:rPr>
                <w:rFonts w:cs="Times New Roman"/>
                <w:color w:val="000000"/>
                <w:sz w:val="24"/>
                <w:szCs w:val="24"/>
              </w:rPr>
              <w:t>06.11.2020</w:t>
            </w:r>
          </w:p>
          <w:p w:rsidR="00C772B0" w:rsidRPr="00007F0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07F0D">
              <w:rPr>
                <w:rFonts w:cs="Times New Roman"/>
                <w:color w:val="000000"/>
                <w:sz w:val="24"/>
                <w:szCs w:val="24"/>
              </w:rPr>
              <w:t>05.11.2025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8C1F3E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C1F3E">
              <w:rPr>
                <w:rFonts w:cs="Times New Roman"/>
                <w:color w:val="000000"/>
                <w:sz w:val="24"/>
                <w:szCs w:val="24"/>
              </w:rPr>
              <w:t>ул. Магистральная (район дома 47)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10" w:type="dxa"/>
          </w:tcPr>
          <w:p w:rsidR="00C772B0" w:rsidRPr="00D049D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49D3">
              <w:rPr>
                <w:rFonts w:cs="Times New Roman"/>
                <w:color w:val="000000"/>
                <w:sz w:val="24"/>
                <w:szCs w:val="24"/>
              </w:rPr>
              <w:t>06.11.2020</w:t>
            </w:r>
          </w:p>
          <w:p w:rsidR="00C772B0" w:rsidRPr="00D049D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49D3">
              <w:rPr>
                <w:rFonts w:cs="Times New Roman"/>
                <w:color w:val="000000"/>
                <w:sz w:val="24"/>
                <w:szCs w:val="24"/>
              </w:rPr>
              <w:t>05.11.2025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C772B0" w:rsidRPr="00BE0CD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E0CD3">
              <w:rPr>
                <w:rFonts w:cs="Times New Roman"/>
                <w:color w:val="000000"/>
                <w:sz w:val="24"/>
                <w:szCs w:val="24"/>
              </w:rPr>
              <w:t>ул. Антрацитовское шоссе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напитками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2B0" w:rsidRPr="0031193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11933">
              <w:rPr>
                <w:rFonts w:cs="Times New Roman"/>
                <w:color w:val="000000"/>
                <w:sz w:val="24"/>
                <w:szCs w:val="24"/>
              </w:rPr>
              <w:t>11.11.2020</w:t>
            </w:r>
          </w:p>
          <w:p w:rsidR="00C772B0" w:rsidRPr="0031193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11933">
              <w:rPr>
                <w:rFonts w:cs="Times New Roman"/>
                <w:color w:val="000000"/>
                <w:sz w:val="24"/>
                <w:szCs w:val="24"/>
              </w:rPr>
              <w:t>10.11.2025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29751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9751D">
              <w:rPr>
                <w:rFonts w:cs="Times New Roman"/>
                <w:color w:val="000000"/>
                <w:sz w:val="24"/>
                <w:szCs w:val="24"/>
              </w:rPr>
              <w:t>микрорайон 3 (район дома №40)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бытовые услуги (швейная мастерская)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2B0" w:rsidRPr="008E4A85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4A85">
              <w:rPr>
                <w:rFonts w:cs="Times New Roman"/>
                <w:color w:val="000000"/>
                <w:sz w:val="24"/>
                <w:szCs w:val="24"/>
              </w:rPr>
              <w:t>13.11.2020</w:t>
            </w:r>
          </w:p>
          <w:p w:rsidR="00C772B0" w:rsidRPr="008E4A85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4A85">
              <w:rPr>
                <w:rFonts w:cs="Times New Roman"/>
                <w:color w:val="000000"/>
                <w:sz w:val="24"/>
                <w:szCs w:val="24"/>
              </w:rPr>
              <w:t>12.11.2025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73411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34113">
              <w:rPr>
                <w:rFonts w:cs="Times New Roman"/>
                <w:color w:val="000000"/>
                <w:sz w:val="24"/>
                <w:szCs w:val="24"/>
              </w:rPr>
              <w:t>ул. Долгая (район дома №43)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3B647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6474">
              <w:rPr>
                <w:rFonts w:cs="Times New Roman"/>
                <w:color w:val="000000"/>
                <w:sz w:val="24"/>
                <w:szCs w:val="24"/>
              </w:rPr>
              <w:t>25.11.2020</w:t>
            </w:r>
          </w:p>
          <w:p w:rsidR="00C772B0" w:rsidRPr="003B647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B6474">
              <w:rPr>
                <w:rFonts w:cs="Times New Roman"/>
                <w:color w:val="000000"/>
                <w:sz w:val="24"/>
                <w:szCs w:val="24"/>
              </w:rPr>
              <w:t>24.11.2025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D946A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946AB">
              <w:rPr>
                <w:rFonts w:cs="Times New Roman"/>
                <w:color w:val="000000"/>
                <w:sz w:val="24"/>
                <w:szCs w:val="24"/>
              </w:rPr>
              <w:t>ул. Студенческая (район дома №19)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10" w:type="dxa"/>
          </w:tcPr>
          <w:p w:rsidR="00C772B0" w:rsidRPr="00D946A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946AB">
              <w:rPr>
                <w:rFonts w:cs="Times New Roman"/>
                <w:color w:val="000000"/>
                <w:sz w:val="24"/>
                <w:szCs w:val="24"/>
              </w:rPr>
              <w:t>09.12.2020</w:t>
            </w:r>
          </w:p>
          <w:p w:rsidR="00C772B0" w:rsidRPr="00D946AB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946AB">
              <w:rPr>
                <w:rFonts w:cs="Times New Roman"/>
                <w:color w:val="000000"/>
                <w:sz w:val="24"/>
                <w:szCs w:val="24"/>
              </w:rPr>
              <w:t>02.12.2025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EC629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C629C">
              <w:rPr>
                <w:rFonts w:cs="Times New Roman"/>
                <w:color w:val="000000"/>
                <w:sz w:val="24"/>
                <w:szCs w:val="24"/>
              </w:rPr>
              <w:t>г. Петровское (район ул. Крупской)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665AAB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65AAB">
              <w:rPr>
                <w:rFonts w:cs="Times New Roman"/>
                <w:sz w:val="24"/>
                <w:szCs w:val="24"/>
              </w:rPr>
              <w:t>03.02.2021</w:t>
            </w:r>
          </w:p>
          <w:p w:rsidR="00C772B0" w:rsidRPr="00665AAB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65AAB">
              <w:rPr>
                <w:rFonts w:cs="Times New Roman"/>
                <w:sz w:val="24"/>
                <w:szCs w:val="24"/>
              </w:rPr>
              <w:t>02.02.2026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E42C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E42C2">
              <w:rPr>
                <w:rFonts w:cs="Times New Roman"/>
                <w:color w:val="000000"/>
                <w:sz w:val="24"/>
                <w:szCs w:val="24"/>
              </w:rPr>
              <w:t>г. Петровкское, ул. Крупской (район кафе "Шансон")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F353FD"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AE42C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E42C2">
              <w:rPr>
                <w:rFonts w:cs="Times New Roman"/>
                <w:sz w:val="24"/>
                <w:szCs w:val="24"/>
              </w:rPr>
              <w:t>05.02.2021</w:t>
            </w:r>
          </w:p>
          <w:p w:rsidR="00C772B0" w:rsidRPr="00AE42C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E42C2">
              <w:rPr>
                <w:rFonts w:cs="Times New Roman"/>
                <w:sz w:val="24"/>
                <w:szCs w:val="24"/>
              </w:rPr>
              <w:t>04.02.2026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83BD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83BD0">
              <w:rPr>
                <w:rFonts w:cs="Times New Roman"/>
                <w:color w:val="000000"/>
                <w:sz w:val="24"/>
                <w:szCs w:val="24"/>
              </w:rPr>
              <w:t>перекресток ул. Симферопольская и пре. Матросова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083BD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083BD0">
              <w:rPr>
                <w:rFonts w:cs="Times New Roman"/>
                <w:sz w:val="24"/>
                <w:szCs w:val="24"/>
              </w:rPr>
              <w:t>12.03.2021</w:t>
            </w:r>
          </w:p>
          <w:p w:rsidR="00C772B0" w:rsidRPr="00083BD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083BD0">
              <w:rPr>
                <w:rFonts w:cs="Times New Roman"/>
                <w:sz w:val="24"/>
                <w:szCs w:val="24"/>
              </w:rPr>
              <w:t>11.03.2026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03F53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3F53">
              <w:rPr>
                <w:rFonts w:cs="Times New Roman"/>
                <w:color w:val="000000"/>
                <w:sz w:val="24"/>
                <w:szCs w:val="24"/>
              </w:rPr>
              <w:t>ул. Дунаевского, район дома 1а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A03F53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03F53">
              <w:rPr>
                <w:rFonts w:cs="Times New Roman"/>
                <w:sz w:val="24"/>
                <w:szCs w:val="24"/>
              </w:rPr>
              <w:t>14.05.2021</w:t>
            </w:r>
          </w:p>
          <w:p w:rsidR="00C772B0" w:rsidRPr="00A03F53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03F53">
              <w:rPr>
                <w:rFonts w:cs="Times New Roman"/>
                <w:sz w:val="24"/>
                <w:szCs w:val="24"/>
              </w:rPr>
              <w:t>13.05.2026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5000A9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000A9">
              <w:rPr>
                <w:rFonts w:cs="Times New Roman"/>
                <w:color w:val="000000"/>
                <w:sz w:val="24"/>
                <w:szCs w:val="24"/>
              </w:rPr>
              <w:t>ул. Шевченко (район дома №71б)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фаст-фудом</w:t>
            </w:r>
          </w:p>
        </w:tc>
        <w:tc>
          <w:tcPr>
            <w:tcW w:w="2410" w:type="dxa"/>
          </w:tcPr>
          <w:p w:rsidR="00C772B0" w:rsidRPr="005000A9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5000A9">
              <w:rPr>
                <w:rFonts w:cs="Times New Roman"/>
                <w:sz w:val="24"/>
                <w:szCs w:val="24"/>
              </w:rPr>
              <w:t>21.05.2021</w:t>
            </w:r>
          </w:p>
          <w:p w:rsidR="00C772B0" w:rsidRPr="005000A9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5000A9">
              <w:rPr>
                <w:rFonts w:cs="Times New Roman"/>
                <w:sz w:val="24"/>
                <w:szCs w:val="24"/>
              </w:rPr>
              <w:t>20.05.2026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040B42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40B42">
              <w:rPr>
                <w:rFonts w:cs="Times New Roman"/>
                <w:color w:val="000000"/>
                <w:sz w:val="24"/>
                <w:szCs w:val="24"/>
              </w:rPr>
              <w:t>ул. Студенческая (район рынка 2-го микрорайона)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10" w:type="dxa"/>
          </w:tcPr>
          <w:p w:rsidR="00C772B0" w:rsidRPr="00040B4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040B42">
              <w:rPr>
                <w:rFonts w:cs="Times New Roman"/>
                <w:sz w:val="24"/>
                <w:szCs w:val="24"/>
              </w:rPr>
              <w:t>31.05.2021</w:t>
            </w:r>
          </w:p>
          <w:p w:rsidR="00C772B0" w:rsidRPr="00040B4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040B42">
              <w:rPr>
                <w:rFonts w:cs="Times New Roman"/>
                <w:sz w:val="24"/>
                <w:szCs w:val="24"/>
              </w:rPr>
              <w:t>30.05.2026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E2D1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E2D10">
              <w:rPr>
                <w:rFonts w:cs="Times New Roman"/>
                <w:color w:val="000000"/>
                <w:sz w:val="24"/>
                <w:szCs w:val="24"/>
              </w:rPr>
              <w:t>ул. Магистральная (район дома №8)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C772B0" w:rsidRPr="00AE2D1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E2D10">
              <w:rPr>
                <w:rFonts w:cs="Times New Roman"/>
                <w:sz w:val="24"/>
                <w:szCs w:val="24"/>
              </w:rPr>
              <w:t>31.05.2021</w:t>
            </w:r>
          </w:p>
          <w:p w:rsidR="00C772B0" w:rsidRPr="00AE2D1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E2D10">
              <w:rPr>
                <w:rFonts w:cs="Times New Roman"/>
                <w:sz w:val="24"/>
                <w:szCs w:val="24"/>
              </w:rPr>
              <w:t>30.05.2026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61F1F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61F1F">
              <w:rPr>
                <w:rFonts w:cs="Times New Roman"/>
                <w:color w:val="000000"/>
                <w:sz w:val="24"/>
                <w:szCs w:val="24"/>
              </w:rPr>
              <w:t>между ул. Кирова и ул. Щорса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некапитальный торговый павильон и летней площадкой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66E50">
              <w:rPr>
                <w:rFonts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C772B0" w:rsidRPr="00A61F1F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61F1F">
              <w:rPr>
                <w:rFonts w:cs="Times New Roman"/>
                <w:sz w:val="24"/>
                <w:szCs w:val="24"/>
              </w:rPr>
              <w:t>07.06.2021</w:t>
            </w:r>
          </w:p>
          <w:p w:rsidR="00C772B0" w:rsidRPr="00A61F1F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61F1F">
              <w:rPr>
                <w:rFonts w:cs="Times New Roman"/>
                <w:sz w:val="24"/>
                <w:szCs w:val="24"/>
              </w:rPr>
              <w:t>06.06.2026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5087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50870">
              <w:rPr>
                <w:rFonts w:cs="Times New Roman"/>
                <w:color w:val="000000"/>
                <w:sz w:val="24"/>
                <w:szCs w:val="24"/>
              </w:rPr>
              <w:t>ул. Владимирская, (район дома №52)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 со складом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4C365A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C365A">
              <w:rPr>
                <w:rFonts w:cs="Times New Roman"/>
                <w:sz w:val="24"/>
                <w:szCs w:val="24"/>
              </w:rPr>
              <w:t>14.06.2021</w:t>
            </w:r>
          </w:p>
          <w:p w:rsidR="00C772B0" w:rsidRPr="004C365A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C365A">
              <w:rPr>
                <w:rFonts w:cs="Times New Roman"/>
                <w:sz w:val="24"/>
                <w:szCs w:val="24"/>
              </w:rPr>
              <w:t>13.06.2026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C772B0" w:rsidRPr="009C75FC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C75FC">
              <w:rPr>
                <w:rFonts w:cs="Times New Roman"/>
                <w:color w:val="000000"/>
                <w:sz w:val="24"/>
                <w:szCs w:val="24"/>
              </w:rPr>
              <w:t>ул. Вольного (район дома №38)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павильон, киоск и летняя площадка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66E50">
              <w:rPr>
                <w:rFonts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C772B0" w:rsidRPr="009C75FC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9C75FC">
              <w:rPr>
                <w:rFonts w:cs="Times New Roman"/>
                <w:sz w:val="24"/>
                <w:szCs w:val="24"/>
              </w:rPr>
              <w:t>28.09.2021</w:t>
            </w:r>
          </w:p>
          <w:p w:rsidR="00C772B0" w:rsidRPr="009C75FC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9C75FC">
              <w:rPr>
                <w:rFonts w:cs="Times New Roman"/>
                <w:sz w:val="24"/>
                <w:szCs w:val="24"/>
              </w:rPr>
              <w:t>27.09.2026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</w:t>
            </w:r>
            <w:r w:rsidRPr="00BA652D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7D3BC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D3BC0">
              <w:rPr>
                <w:rFonts w:cs="Times New Roman"/>
                <w:color w:val="000000"/>
                <w:sz w:val="24"/>
                <w:szCs w:val="24"/>
              </w:rPr>
              <w:t>микрорайн 1 (район дома №31)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C2C30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E1AD2">
              <w:rPr>
                <w:rFonts w:cs="Times New Roman"/>
                <w:sz w:val="24"/>
                <w:szCs w:val="24"/>
              </w:rPr>
              <w:t xml:space="preserve">торговля продуктами </w:t>
            </w:r>
            <w:r w:rsidRPr="006E1AD2">
              <w:rPr>
                <w:rFonts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2410" w:type="dxa"/>
          </w:tcPr>
          <w:p w:rsidR="00C772B0" w:rsidRPr="007D3BC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BC0">
              <w:rPr>
                <w:rFonts w:cs="Times New Roman"/>
                <w:sz w:val="24"/>
                <w:szCs w:val="24"/>
              </w:rPr>
              <w:lastRenderedPageBreak/>
              <w:t>27.07.2022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7D3BC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D3BC0">
              <w:rPr>
                <w:rFonts w:cs="Times New Roman"/>
                <w:color w:val="000000"/>
                <w:sz w:val="24"/>
                <w:szCs w:val="24"/>
              </w:rPr>
              <w:t>ул. Студенческая (район городской поликлиники)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C2C30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7D3BC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BC0">
              <w:rPr>
                <w:rFonts w:cs="Times New Roman"/>
                <w:sz w:val="24"/>
                <w:szCs w:val="24"/>
              </w:rPr>
              <w:t>17.08.2022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7D3BC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7D3BC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BC0">
              <w:rPr>
                <w:rFonts w:cs="Times New Roman"/>
                <w:sz w:val="24"/>
                <w:szCs w:val="24"/>
              </w:rPr>
              <w:t>ул. Лузина (район дома7)</w:t>
            </w:r>
          </w:p>
          <w:p w:rsidR="00C772B0" w:rsidRPr="007D3BC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C2C30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C772B0" w:rsidRPr="007D3BC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BC0">
              <w:rPr>
                <w:rFonts w:cs="Times New Roman"/>
                <w:sz w:val="24"/>
                <w:szCs w:val="24"/>
              </w:rPr>
              <w:t>31.08.2022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50565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0565D">
              <w:rPr>
                <w:rFonts w:cs="Times New Roman"/>
                <w:color w:val="000000"/>
                <w:sz w:val="24"/>
                <w:szCs w:val="24"/>
              </w:rPr>
              <w:t>ул. К. Маркса (район дома №23)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532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50565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50565D">
              <w:rPr>
                <w:rFonts w:cs="Times New Roman"/>
                <w:sz w:val="24"/>
                <w:szCs w:val="24"/>
              </w:rPr>
              <w:t>08.11.2022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D757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D7574">
              <w:rPr>
                <w:rFonts w:cs="Times New Roman"/>
                <w:color w:val="000000"/>
                <w:sz w:val="24"/>
                <w:szCs w:val="24"/>
              </w:rPr>
              <w:t>ул. Дзержинского (район дома №3)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532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E1AD2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D7574">
              <w:rPr>
                <w:rFonts w:cs="Times New Roman"/>
                <w:sz w:val="24"/>
                <w:szCs w:val="24"/>
              </w:rPr>
              <w:t>08.11.2022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:rsidR="00C772B0" w:rsidRPr="00AD7574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D7574">
              <w:rPr>
                <w:rFonts w:cs="Times New Roman"/>
                <w:color w:val="000000"/>
                <w:sz w:val="24"/>
                <w:szCs w:val="24"/>
              </w:rPr>
              <w:t>ул. Антрацитовское шоссе (район школы)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7D3532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6E1AD2">
              <w:rPr>
                <w:rFonts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D7574">
              <w:rPr>
                <w:rFonts w:cs="Times New Roman"/>
                <w:sz w:val="24"/>
                <w:szCs w:val="24"/>
              </w:rPr>
              <w:t>08.11.2022</w:t>
            </w:r>
          </w:p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9754F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9754F1">
              <w:rPr>
                <w:rFonts w:cs="Times New Roman"/>
                <w:color w:val="000000"/>
                <w:sz w:val="24"/>
                <w:szCs w:val="24"/>
              </w:rPr>
              <w:t>г. Красный Луч, ул. Студенческая (район дома 8а)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C772B0" w:rsidRPr="007D353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Pr="006E1AD2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19.03.2021</w:t>
            </w:r>
          </w:p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18.03.2026</w:t>
            </w:r>
          </w:p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C772B0" w:rsidRPr="009754F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754F1">
              <w:rPr>
                <w:rFonts w:cs="Times New Roman"/>
                <w:color w:val="000000"/>
                <w:sz w:val="24"/>
                <w:szCs w:val="24"/>
              </w:rPr>
              <w:t>г. Красный Луч, ул. Луганское шоссе (район автовокзала)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52D61">
              <w:rPr>
                <w:rFonts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C772B0" w:rsidRPr="007D353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Pr="006E1AD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19.03.2021</w:t>
            </w:r>
          </w:p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18.03.2026</w:t>
            </w:r>
          </w:p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C772B0" w:rsidRPr="009754F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754F1">
              <w:rPr>
                <w:rFonts w:cs="Times New Roman"/>
                <w:color w:val="000000"/>
                <w:sz w:val="24"/>
                <w:szCs w:val="24"/>
              </w:rPr>
              <w:t>г. Красный Луч, ул. Магистральная (район дома 47)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52D61">
              <w:rPr>
                <w:rFonts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C772B0" w:rsidRPr="007D353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Pr="006E1AD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19.03.2021</w:t>
            </w:r>
          </w:p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18.03.2026</w:t>
            </w:r>
          </w:p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C772B0" w:rsidRPr="00A52D6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52D61">
              <w:rPr>
                <w:rFonts w:cs="Times New Roman"/>
                <w:color w:val="000000"/>
                <w:sz w:val="24"/>
                <w:szCs w:val="24"/>
              </w:rPr>
              <w:t xml:space="preserve">г. Красный Луч, ул. </w:t>
            </w:r>
            <w:r w:rsidRPr="00A52D61">
              <w:rPr>
                <w:rFonts w:cs="Times New Roman"/>
                <w:color w:val="000000"/>
                <w:sz w:val="24"/>
                <w:szCs w:val="24"/>
              </w:rPr>
              <w:lastRenderedPageBreak/>
              <w:t>Челюскинцев (район дома 37)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52D61">
              <w:rPr>
                <w:rFonts w:cs="Times New Roman"/>
                <w:sz w:val="24"/>
                <w:szCs w:val="24"/>
              </w:rPr>
              <w:lastRenderedPageBreak/>
              <w:t>торгово-остановочный комплекс</w:t>
            </w:r>
          </w:p>
        </w:tc>
        <w:tc>
          <w:tcPr>
            <w:tcW w:w="2410" w:type="dxa"/>
          </w:tcPr>
          <w:p w:rsidR="00C772B0" w:rsidRPr="007D353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Pr="006E1AD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19.03.2021</w:t>
            </w:r>
          </w:p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18.03.2026</w:t>
            </w:r>
          </w:p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72B0" w:rsidTr="00482BD5">
        <w:tc>
          <w:tcPr>
            <w:tcW w:w="675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71</w:t>
            </w:r>
            <w:bookmarkStart w:id="0" w:name="_GoBack"/>
            <w:bookmarkEnd w:id="0"/>
          </w:p>
        </w:tc>
        <w:tc>
          <w:tcPr>
            <w:tcW w:w="2888" w:type="dxa"/>
          </w:tcPr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BA652D">
              <w:rPr>
                <w:rFonts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C772B0" w:rsidRPr="00A52D61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52D61">
              <w:rPr>
                <w:rFonts w:cs="Times New Roman"/>
                <w:color w:val="000000"/>
                <w:sz w:val="24"/>
                <w:szCs w:val="24"/>
              </w:rPr>
              <w:t>г. Красный Луч, ул. Хрустальское шоссе (район ГОВД МВД ЛНР)</w:t>
            </w:r>
          </w:p>
          <w:p w:rsidR="00C772B0" w:rsidRPr="00BA652D" w:rsidRDefault="00C772B0" w:rsidP="00482BD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C772B0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A52D61">
              <w:rPr>
                <w:rFonts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C772B0" w:rsidRPr="007D353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C772B0" w:rsidRPr="006E1AD2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443D64">
              <w:rPr>
                <w:rFonts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19.03.2021</w:t>
            </w:r>
          </w:p>
          <w:p w:rsidR="00C772B0" w:rsidRPr="00DD3FCD" w:rsidRDefault="00C772B0" w:rsidP="00482BD5">
            <w:pPr>
              <w:rPr>
                <w:rFonts w:cs="Times New Roman"/>
                <w:sz w:val="24"/>
                <w:szCs w:val="24"/>
              </w:rPr>
            </w:pPr>
            <w:r w:rsidRPr="00DD3FCD">
              <w:rPr>
                <w:rFonts w:cs="Times New Roman"/>
                <w:sz w:val="24"/>
                <w:szCs w:val="24"/>
              </w:rPr>
              <w:t>18.03.2026</w:t>
            </w:r>
          </w:p>
          <w:p w:rsidR="00C772B0" w:rsidRPr="00AD7574" w:rsidRDefault="00C772B0" w:rsidP="00482B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772B0" w:rsidRPr="000E01DC" w:rsidRDefault="00C772B0" w:rsidP="00C772B0">
      <w:pPr>
        <w:rPr>
          <w:sz w:val="24"/>
          <w:szCs w:val="24"/>
        </w:rPr>
      </w:pPr>
    </w:p>
    <w:p w:rsidR="00C772B0" w:rsidRDefault="00C772B0" w:rsidP="00001FA7">
      <w:pPr>
        <w:ind w:left="5245" w:firstLine="284"/>
        <w:outlineLvl w:val="0"/>
        <w:rPr>
          <w:sz w:val="28"/>
          <w:szCs w:val="28"/>
          <w:lang w:eastAsia="ru-RU"/>
        </w:rPr>
      </w:pPr>
    </w:p>
    <w:sectPr w:rsidR="00C772B0" w:rsidSect="00C772B0">
      <w:headerReference w:type="default" r:id="rId10"/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44" w:rsidRDefault="00985744" w:rsidP="00E37B8E">
      <w:r>
        <w:separator/>
      </w:r>
    </w:p>
  </w:endnote>
  <w:endnote w:type="continuationSeparator" w:id="1">
    <w:p w:rsidR="00985744" w:rsidRDefault="00985744" w:rsidP="00E3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44" w:rsidRDefault="00985744" w:rsidP="00E37B8E">
      <w:r>
        <w:separator/>
      </w:r>
    </w:p>
  </w:footnote>
  <w:footnote w:type="continuationSeparator" w:id="1">
    <w:p w:rsidR="00985744" w:rsidRDefault="00985744" w:rsidP="00E3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8C" w:rsidRPr="00EE636E" w:rsidRDefault="004E698C" w:rsidP="005C460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7892"/>
      <w:docPartObj>
        <w:docPartGallery w:val="Page Numbers (Top of Page)"/>
        <w:docPartUnique/>
      </w:docPartObj>
    </w:sdtPr>
    <w:sdtEndPr/>
    <w:sdtContent>
      <w:p w:rsidR="00147B15" w:rsidRDefault="0098574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2B0">
          <w:rPr>
            <w:noProof/>
          </w:rPr>
          <w:t>9</w:t>
        </w:r>
        <w:r>
          <w:fldChar w:fldCharType="end"/>
        </w:r>
      </w:p>
    </w:sdtContent>
  </w:sdt>
  <w:p w:rsidR="00147B15" w:rsidRPr="00147B15" w:rsidRDefault="00985744" w:rsidP="00147B15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0F"/>
    <w:multiLevelType w:val="hybridMultilevel"/>
    <w:tmpl w:val="4A10CECE"/>
    <w:lvl w:ilvl="0" w:tplc="D7F43C6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230B"/>
    <w:multiLevelType w:val="hybridMultilevel"/>
    <w:tmpl w:val="1E809FCA"/>
    <w:lvl w:ilvl="0" w:tplc="7110E04E">
      <w:start w:val="1"/>
      <w:numFmt w:val="decimal"/>
      <w:lvlText w:val="%1."/>
      <w:lvlJc w:val="left"/>
      <w:pPr>
        <w:ind w:left="872" w:hanging="29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B03AC0">
      <w:start w:val="1"/>
      <w:numFmt w:val="decimal"/>
      <w:lvlText w:val="%2."/>
      <w:lvlJc w:val="left"/>
      <w:pPr>
        <w:ind w:left="489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5E7AF4F2">
      <w:numFmt w:val="bullet"/>
      <w:lvlText w:val="•"/>
      <w:lvlJc w:val="left"/>
      <w:pPr>
        <w:ind w:left="5600" w:hanging="281"/>
      </w:pPr>
      <w:rPr>
        <w:rFonts w:hint="default"/>
      </w:rPr>
    </w:lvl>
    <w:lvl w:ilvl="3" w:tplc="769A5130">
      <w:numFmt w:val="bullet"/>
      <w:lvlText w:val="•"/>
      <w:lvlJc w:val="left"/>
      <w:pPr>
        <w:ind w:left="6301" w:hanging="281"/>
      </w:pPr>
      <w:rPr>
        <w:rFonts w:hint="default"/>
      </w:rPr>
    </w:lvl>
    <w:lvl w:ilvl="4" w:tplc="215E5FBE">
      <w:numFmt w:val="bullet"/>
      <w:lvlText w:val="•"/>
      <w:lvlJc w:val="left"/>
      <w:pPr>
        <w:ind w:left="7002" w:hanging="281"/>
      </w:pPr>
      <w:rPr>
        <w:rFonts w:hint="default"/>
      </w:rPr>
    </w:lvl>
    <w:lvl w:ilvl="5" w:tplc="6F06D706">
      <w:numFmt w:val="bullet"/>
      <w:lvlText w:val="•"/>
      <w:lvlJc w:val="left"/>
      <w:pPr>
        <w:ind w:left="7702" w:hanging="281"/>
      </w:pPr>
      <w:rPr>
        <w:rFonts w:hint="default"/>
      </w:rPr>
    </w:lvl>
    <w:lvl w:ilvl="6" w:tplc="8592D074">
      <w:numFmt w:val="bullet"/>
      <w:lvlText w:val="•"/>
      <w:lvlJc w:val="left"/>
      <w:pPr>
        <w:ind w:left="8403" w:hanging="281"/>
      </w:pPr>
      <w:rPr>
        <w:rFonts w:hint="default"/>
      </w:rPr>
    </w:lvl>
    <w:lvl w:ilvl="7" w:tplc="AA1A1368">
      <w:numFmt w:val="bullet"/>
      <w:lvlText w:val="•"/>
      <w:lvlJc w:val="left"/>
      <w:pPr>
        <w:ind w:left="9104" w:hanging="281"/>
      </w:pPr>
      <w:rPr>
        <w:rFonts w:hint="default"/>
      </w:rPr>
    </w:lvl>
    <w:lvl w:ilvl="8" w:tplc="02105B48">
      <w:numFmt w:val="bullet"/>
      <w:lvlText w:val="•"/>
      <w:lvlJc w:val="left"/>
      <w:pPr>
        <w:ind w:left="9804" w:hanging="281"/>
      </w:pPr>
      <w:rPr>
        <w:rFonts w:hint="default"/>
      </w:rPr>
    </w:lvl>
  </w:abstractNum>
  <w:abstractNum w:abstractNumId="2">
    <w:nsid w:val="0E935874"/>
    <w:multiLevelType w:val="multilevel"/>
    <w:tmpl w:val="231E9754"/>
    <w:lvl w:ilvl="0">
      <w:start w:val="2"/>
      <w:numFmt w:val="decimal"/>
      <w:lvlText w:val="%1"/>
      <w:lvlJc w:val="left"/>
      <w:pPr>
        <w:ind w:left="193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72" w:hanging="827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999" w:hanging="827"/>
      </w:pPr>
      <w:rPr>
        <w:rFonts w:hint="default"/>
      </w:rPr>
    </w:lvl>
    <w:lvl w:ilvl="4">
      <w:numFmt w:val="bullet"/>
      <w:lvlText w:val="•"/>
      <w:lvlJc w:val="left"/>
      <w:pPr>
        <w:ind w:left="5028" w:hanging="827"/>
      </w:pPr>
      <w:rPr>
        <w:rFonts w:hint="default"/>
      </w:rPr>
    </w:lvl>
    <w:lvl w:ilvl="5">
      <w:numFmt w:val="bullet"/>
      <w:lvlText w:val="•"/>
      <w:lvlJc w:val="left"/>
      <w:pPr>
        <w:ind w:left="6058" w:hanging="827"/>
      </w:pPr>
      <w:rPr>
        <w:rFonts w:hint="default"/>
      </w:rPr>
    </w:lvl>
    <w:lvl w:ilvl="6">
      <w:numFmt w:val="bullet"/>
      <w:lvlText w:val="•"/>
      <w:lvlJc w:val="left"/>
      <w:pPr>
        <w:ind w:left="7088" w:hanging="827"/>
      </w:pPr>
      <w:rPr>
        <w:rFonts w:hint="default"/>
      </w:rPr>
    </w:lvl>
    <w:lvl w:ilvl="7">
      <w:numFmt w:val="bullet"/>
      <w:lvlText w:val="•"/>
      <w:lvlJc w:val="left"/>
      <w:pPr>
        <w:ind w:left="8117" w:hanging="827"/>
      </w:pPr>
      <w:rPr>
        <w:rFonts w:hint="default"/>
      </w:rPr>
    </w:lvl>
    <w:lvl w:ilvl="8">
      <w:numFmt w:val="bullet"/>
      <w:lvlText w:val="•"/>
      <w:lvlJc w:val="left"/>
      <w:pPr>
        <w:ind w:left="9147" w:hanging="827"/>
      </w:pPr>
      <w:rPr>
        <w:rFonts w:hint="default"/>
      </w:rPr>
    </w:lvl>
  </w:abstractNum>
  <w:abstractNum w:abstractNumId="3">
    <w:nsid w:val="12D9489C"/>
    <w:multiLevelType w:val="multilevel"/>
    <w:tmpl w:val="E244F796"/>
    <w:lvl w:ilvl="0">
      <w:start w:val="5"/>
      <w:numFmt w:val="decimal"/>
      <w:lvlText w:val="%1"/>
      <w:lvlJc w:val="left"/>
      <w:pPr>
        <w:ind w:left="872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69"/>
      </w:pPr>
      <w:rPr>
        <w:rFonts w:hint="default"/>
      </w:rPr>
    </w:lvl>
    <w:lvl w:ilvl="3">
      <w:numFmt w:val="bullet"/>
      <w:lvlText w:val="•"/>
      <w:lvlJc w:val="left"/>
      <w:pPr>
        <w:ind w:left="3977" w:hanging="569"/>
      </w:pPr>
      <w:rPr>
        <w:rFonts w:hint="default"/>
      </w:rPr>
    </w:lvl>
    <w:lvl w:ilvl="4">
      <w:numFmt w:val="bullet"/>
      <w:lvlText w:val="•"/>
      <w:lvlJc w:val="left"/>
      <w:pPr>
        <w:ind w:left="5010" w:hanging="569"/>
      </w:pPr>
      <w:rPr>
        <w:rFonts w:hint="default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</w:rPr>
    </w:lvl>
    <w:lvl w:ilvl="6">
      <w:numFmt w:val="bullet"/>
      <w:lvlText w:val="•"/>
      <w:lvlJc w:val="left"/>
      <w:pPr>
        <w:ind w:left="7075" w:hanging="569"/>
      </w:pPr>
      <w:rPr>
        <w:rFonts w:hint="default"/>
      </w:rPr>
    </w:lvl>
    <w:lvl w:ilvl="7">
      <w:numFmt w:val="bullet"/>
      <w:lvlText w:val="•"/>
      <w:lvlJc w:val="left"/>
      <w:pPr>
        <w:ind w:left="8108" w:hanging="569"/>
      </w:pPr>
      <w:rPr>
        <w:rFonts w:hint="default"/>
      </w:rPr>
    </w:lvl>
    <w:lvl w:ilvl="8">
      <w:numFmt w:val="bullet"/>
      <w:lvlText w:val="•"/>
      <w:lvlJc w:val="left"/>
      <w:pPr>
        <w:ind w:left="9141" w:hanging="569"/>
      </w:pPr>
      <w:rPr>
        <w:rFonts w:hint="default"/>
      </w:rPr>
    </w:lvl>
  </w:abstractNum>
  <w:abstractNum w:abstractNumId="4">
    <w:nsid w:val="1ED1603D"/>
    <w:multiLevelType w:val="hybridMultilevel"/>
    <w:tmpl w:val="885499F8"/>
    <w:lvl w:ilvl="0" w:tplc="28606DA2">
      <w:start w:val="1"/>
      <w:numFmt w:val="decimal"/>
      <w:lvlText w:val="%1."/>
      <w:lvlJc w:val="left"/>
      <w:pPr>
        <w:ind w:left="1154" w:hanging="28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A76F560">
      <w:start w:val="1"/>
      <w:numFmt w:val="decimal"/>
      <w:lvlText w:val="%2."/>
      <w:lvlJc w:val="left"/>
      <w:pPr>
        <w:ind w:left="4941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E5A0C974">
      <w:numFmt w:val="bullet"/>
      <w:lvlText w:val="•"/>
      <w:lvlJc w:val="left"/>
      <w:pPr>
        <w:ind w:left="5636" w:hanging="281"/>
      </w:pPr>
      <w:rPr>
        <w:rFonts w:hint="default"/>
      </w:rPr>
    </w:lvl>
    <w:lvl w:ilvl="3" w:tplc="E690C86E">
      <w:numFmt w:val="bullet"/>
      <w:lvlText w:val="•"/>
      <w:lvlJc w:val="left"/>
      <w:pPr>
        <w:ind w:left="6332" w:hanging="281"/>
      </w:pPr>
      <w:rPr>
        <w:rFonts w:hint="default"/>
      </w:rPr>
    </w:lvl>
    <w:lvl w:ilvl="4" w:tplc="B0821252">
      <w:numFmt w:val="bullet"/>
      <w:lvlText w:val="•"/>
      <w:lvlJc w:val="left"/>
      <w:pPr>
        <w:ind w:left="7028" w:hanging="281"/>
      </w:pPr>
      <w:rPr>
        <w:rFonts w:hint="default"/>
      </w:rPr>
    </w:lvl>
    <w:lvl w:ilvl="5" w:tplc="51743008">
      <w:numFmt w:val="bullet"/>
      <w:lvlText w:val="•"/>
      <w:lvlJc w:val="left"/>
      <w:pPr>
        <w:ind w:left="7725" w:hanging="281"/>
      </w:pPr>
      <w:rPr>
        <w:rFonts w:hint="default"/>
      </w:rPr>
    </w:lvl>
    <w:lvl w:ilvl="6" w:tplc="EEBAE97A">
      <w:numFmt w:val="bullet"/>
      <w:lvlText w:val="•"/>
      <w:lvlJc w:val="left"/>
      <w:pPr>
        <w:ind w:left="8421" w:hanging="281"/>
      </w:pPr>
      <w:rPr>
        <w:rFonts w:hint="default"/>
      </w:rPr>
    </w:lvl>
    <w:lvl w:ilvl="7" w:tplc="A892562C">
      <w:numFmt w:val="bullet"/>
      <w:lvlText w:val="•"/>
      <w:lvlJc w:val="left"/>
      <w:pPr>
        <w:ind w:left="9117" w:hanging="281"/>
      </w:pPr>
      <w:rPr>
        <w:rFonts w:hint="default"/>
      </w:rPr>
    </w:lvl>
    <w:lvl w:ilvl="8" w:tplc="6AFA80CA">
      <w:numFmt w:val="bullet"/>
      <w:lvlText w:val="•"/>
      <w:lvlJc w:val="left"/>
      <w:pPr>
        <w:ind w:left="9813" w:hanging="281"/>
      </w:pPr>
      <w:rPr>
        <w:rFonts w:hint="default"/>
      </w:rPr>
    </w:lvl>
  </w:abstractNum>
  <w:abstractNum w:abstractNumId="5">
    <w:nsid w:val="216D7A34"/>
    <w:multiLevelType w:val="hybridMultilevel"/>
    <w:tmpl w:val="21F64430"/>
    <w:lvl w:ilvl="0" w:tplc="A6C69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1825"/>
    <w:multiLevelType w:val="multilevel"/>
    <w:tmpl w:val="E9B42A46"/>
    <w:lvl w:ilvl="0">
      <w:start w:val="4"/>
      <w:numFmt w:val="decimal"/>
      <w:lvlText w:val="%1"/>
      <w:lvlJc w:val="left"/>
      <w:pPr>
        <w:ind w:left="872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35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35"/>
      </w:pPr>
      <w:rPr>
        <w:rFonts w:hint="default"/>
      </w:rPr>
    </w:lvl>
    <w:lvl w:ilvl="3">
      <w:numFmt w:val="bullet"/>
      <w:lvlText w:val="•"/>
      <w:lvlJc w:val="left"/>
      <w:pPr>
        <w:ind w:left="3977" w:hanging="535"/>
      </w:pPr>
      <w:rPr>
        <w:rFonts w:hint="default"/>
      </w:rPr>
    </w:lvl>
    <w:lvl w:ilvl="4">
      <w:numFmt w:val="bullet"/>
      <w:lvlText w:val="•"/>
      <w:lvlJc w:val="left"/>
      <w:pPr>
        <w:ind w:left="5010" w:hanging="535"/>
      </w:pPr>
      <w:rPr>
        <w:rFonts w:hint="default"/>
      </w:rPr>
    </w:lvl>
    <w:lvl w:ilvl="5">
      <w:numFmt w:val="bullet"/>
      <w:lvlText w:val="•"/>
      <w:lvlJc w:val="left"/>
      <w:pPr>
        <w:ind w:left="6043" w:hanging="535"/>
      </w:pPr>
      <w:rPr>
        <w:rFonts w:hint="default"/>
      </w:rPr>
    </w:lvl>
    <w:lvl w:ilvl="6">
      <w:numFmt w:val="bullet"/>
      <w:lvlText w:val="•"/>
      <w:lvlJc w:val="left"/>
      <w:pPr>
        <w:ind w:left="7075" w:hanging="535"/>
      </w:pPr>
      <w:rPr>
        <w:rFonts w:hint="default"/>
      </w:rPr>
    </w:lvl>
    <w:lvl w:ilvl="7">
      <w:numFmt w:val="bullet"/>
      <w:lvlText w:val="•"/>
      <w:lvlJc w:val="left"/>
      <w:pPr>
        <w:ind w:left="8108" w:hanging="535"/>
      </w:pPr>
      <w:rPr>
        <w:rFonts w:hint="default"/>
      </w:rPr>
    </w:lvl>
    <w:lvl w:ilvl="8">
      <w:numFmt w:val="bullet"/>
      <w:lvlText w:val="•"/>
      <w:lvlJc w:val="left"/>
      <w:pPr>
        <w:ind w:left="9141" w:hanging="535"/>
      </w:pPr>
      <w:rPr>
        <w:rFonts w:hint="default"/>
      </w:rPr>
    </w:lvl>
  </w:abstractNum>
  <w:abstractNum w:abstractNumId="7">
    <w:nsid w:val="22746A9B"/>
    <w:multiLevelType w:val="hybridMultilevel"/>
    <w:tmpl w:val="31EED130"/>
    <w:lvl w:ilvl="0" w:tplc="BBB82B42">
      <w:start w:val="1"/>
      <w:numFmt w:val="decimal"/>
      <w:lvlText w:val="%1."/>
      <w:lvlJc w:val="left"/>
      <w:pPr>
        <w:ind w:left="1720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666C340">
      <w:numFmt w:val="bullet"/>
      <w:lvlText w:val="•"/>
      <w:lvlJc w:val="left"/>
      <w:pPr>
        <w:ind w:left="2060" w:hanging="281"/>
      </w:pPr>
      <w:rPr>
        <w:rFonts w:hint="default"/>
      </w:rPr>
    </w:lvl>
    <w:lvl w:ilvl="2" w:tplc="EF74EE08">
      <w:numFmt w:val="bullet"/>
      <w:lvlText w:val="•"/>
      <w:lvlJc w:val="left"/>
      <w:pPr>
        <w:ind w:left="3076" w:hanging="281"/>
      </w:pPr>
      <w:rPr>
        <w:rFonts w:hint="default"/>
      </w:rPr>
    </w:lvl>
    <w:lvl w:ilvl="3" w:tplc="561E4340">
      <w:numFmt w:val="bullet"/>
      <w:lvlText w:val="•"/>
      <w:lvlJc w:val="left"/>
      <w:pPr>
        <w:ind w:left="4092" w:hanging="281"/>
      </w:pPr>
      <w:rPr>
        <w:rFonts w:hint="default"/>
      </w:rPr>
    </w:lvl>
    <w:lvl w:ilvl="4" w:tplc="60701F06">
      <w:numFmt w:val="bullet"/>
      <w:lvlText w:val="•"/>
      <w:lvlJc w:val="left"/>
      <w:pPr>
        <w:ind w:left="5108" w:hanging="281"/>
      </w:pPr>
      <w:rPr>
        <w:rFonts w:hint="default"/>
      </w:rPr>
    </w:lvl>
    <w:lvl w:ilvl="5" w:tplc="6BC609C8">
      <w:numFmt w:val="bullet"/>
      <w:lvlText w:val="•"/>
      <w:lvlJc w:val="left"/>
      <w:pPr>
        <w:ind w:left="6125" w:hanging="281"/>
      </w:pPr>
      <w:rPr>
        <w:rFonts w:hint="default"/>
      </w:rPr>
    </w:lvl>
    <w:lvl w:ilvl="6" w:tplc="98F2EFFC">
      <w:numFmt w:val="bullet"/>
      <w:lvlText w:val="•"/>
      <w:lvlJc w:val="left"/>
      <w:pPr>
        <w:ind w:left="7141" w:hanging="281"/>
      </w:pPr>
      <w:rPr>
        <w:rFonts w:hint="default"/>
      </w:rPr>
    </w:lvl>
    <w:lvl w:ilvl="7" w:tplc="47DC1F18">
      <w:numFmt w:val="bullet"/>
      <w:lvlText w:val="•"/>
      <w:lvlJc w:val="left"/>
      <w:pPr>
        <w:ind w:left="8157" w:hanging="281"/>
      </w:pPr>
      <w:rPr>
        <w:rFonts w:hint="default"/>
      </w:rPr>
    </w:lvl>
    <w:lvl w:ilvl="8" w:tplc="5B683594">
      <w:numFmt w:val="bullet"/>
      <w:lvlText w:val="•"/>
      <w:lvlJc w:val="left"/>
      <w:pPr>
        <w:ind w:left="9173" w:hanging="281"/>
      </w:pPr>
      <w:rPr>
        <w:rFonts w:hint="default"/>
      </w:rPr>
    </w:lvl>
  </w:abstractNum>
  <w:abstractNum w:abstractNumId="8">
    <w:nsid w:val="26931C60"/>
    <w:multiLevelType w:val="hybridMultilevel"/>
    <w:tmpl w:val="BE463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3527"/>
    <w:multiLevelType w:val="hybridMultilevel"/>
    <w:tmpl w:val="9E06B3D4"/>
    <w:lvl w:ilvl="0" w:tplc="806ADC74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C2E641E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52B69DE4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C0367B38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A9E43A60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C4603CB2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CC987FA4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23389682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34A59D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0">
    <w:nsid w:val="29E3216D"/>
    <w:multiLevelType w:val="multilevel"/>
    <w:tmpl w:val="025864D4"/>
    <w:lvl w:ilvl="0">
      <w:start w:val="2"/>
      <w:numFmt w:val="decimal"/>
      <w:lvlText w:val="%1"/>
      <w:lvlJc w:val="left"/>
      <w:pPr>
        <w:ind w:left="1931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49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5318" w:hanging="214"/>
      </w:pPr>
      <w:rPr>
        <w:rFonts w:ascii="Times New Roman" w:eastAsia="Times New Roman" w:hAnsi="Times New Roman" w:hint="default"/>
        <w:b/>
        <w:bCs/>
        <w:spacing w:val="1"/>
        <w:w w:val="100"/>
        <w:sz w:val="26"/>
        <w:szCs w:val="26"/>
      </w:rPr>
    </w:lvl>
    <w:lvl w:ilvl="3">
      <w:start w:val="1"/>
      <w:numFmt w:val="decimal"/>
      <w:lvlText w:val="%3.%4."/>
      <w:lvlJc w:val="left"/>
      <w:pPr>
        <w:ind w:left="872" w:hanging="6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6791" w:hanging="665"/>
      </w:pPr>
      <w:rPr>
        <w:rFonts w:hint="default"/>
      </w:rPr>
    </w:lvl>
    <w:lvl w:ilvl="5">
      <w:numFmt w:val="bullet"/>
      <w:lvlText w:val="•"/>
      <w:lvlJc w:val="left"/>
      <w:pPr>
        <w:ind w:left="7527" w:hanging="665"/>
      </w:pPr>
      <w:rPr>
        <w:rFonts w:hint="default"/>
      </w:rPr>
    </w:lvl>
    <w:lvl w:ilvl="6">
      <w:numFmt w:val="bullet"/>
      <w:lvlText w:val="•"/>
      <w:lvlJc w:val="left"/>
      <w:pPr>
        <w:ind w:left="8263" w:hanging="665"/>
      </w:pPr>
      <w:rPr>
        <w:rFonts w:hint="default"/>
      </w:rPr>
    </w:lvl>
    <w:lvl w:ilvl="7">
      <w:numFmt w:val="bullet"/>
      <w:lvlText w:val="•"/>
      <w:lvlJc w:val="left"/>
      <w:pPr>
        <w:ind w:left="8999" w:hanging="665"/>
      </w:pPr>
      <w:rPr>
        <w:rFonts w:hint="default"/>
      </w:rPr>
    </w:lvl>
    <w:lvl w:ilvl="8">
      <w:numFmt w:val="bullet"/>
      <w:lvlText w:val="•"/>
      <w:lvlJc w:val="left"/>
      <w:pPr>
        <w:ind w:left="9734" w:hanging="665"/>
      </w:pPr>
      <w:rPr>
        <w:rFonts w:hint="default"/>
      </w:rPr>
    </w:lvl>
  </w:abstractNum>
  <w:abstractNum w:abstractNumId="11">
    <w:nsid w:val="2A37411B"/>
    <w:multiLevelType w:val="hybridMultilevel"/>
    <w:tmpl w:val="D638C756"/>
    <w:lvl w:ilvl="0" w:tplc="C966DF42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1E22236">
      <w:numFmt w:val="bullet"/>
      <w:lvlText w:val="•"/>
      <w:lvlJc w:val="left"/>
      <w:pPr>
        <w:ind w:left="1912" w:hanging="164"/>
      </w:pPr>
      <w:rPr>
        <w:rFonts w:hint="default"/>
      </w:rPr>
    </w:lvl>
    <w:lvl w:ilvl="2" w:tplc="BA5E19AE">
      <w:numFmt w:val="bullet"/>
      <w:lvlText w:val="•"/>
      <w:lvlJc w:val="left"/>
      <w:pPr>
        <w:ind w:left="2945" w:hanging="164"/>
      </w:pPr>
      <w:rPr>
        <w:rFonts w:hint="default"/>
      </w:rPr>
    </w:lvl>
    <w:lvl w:ilvl="3" w:tplc="9404F416">
      <w:numFmt w:val="bullet"/>
      <w:lvlText w:val="•"/>
      <w:lvlJc w:val="left"/>
      <w:pPr>
        <w:ind w:left="3977" w:hanging="164"/>
      </w:pPr>
      <w:rPr>
        <w:rFonts w:hint="default"/>
      </w:rPr>
    </w:lvl>
    <w:lvl w:ilvl="4" w:tplc="7886119C">
      <w:numFmt w:val="bullet"/>
      <w:lvlText w:val="•"/>
      <w:lvlJc w:val="left"/>
      <w:pPr>
        <w:ind w:left="5010" w:hanging="164"/>
      </w:pPr>
      <w:rPr>
        <w:rFonts w:hint="default"/>
      </w:rPr>
    </w:lvl>
    <w:lvl w:ilvl="5" w:tplc="E6E44B84">
      <w:numFmt w:val="bullet"/>
      <w:lvlText w:val="•"/>
      <w:lvlJc w:val="left"/>
      <w:pPr>
        <w:ind w:left="6043" w:hanging="164"/>
      </w:pPr>
      <w:rPr>
        <w:rFonts w:hint="default"/>
      </w:rPr>
    </w:lvl>
    <w:lvl w:ilvl="6" w:tplc="7AE40F1C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046AB64E">
      <w:numFmt w:val="bullet"/>
      <w:lvlText w:val="•"/>
      <w:lvlJc w:val="left"/>
      <w:pPr>
        <w:ind w:left="8108" w:hanging="164"/>
      </w:pPr>
      <w:rPr>
        <w:rFonts w:hint="default"/>
      </w:rPr>
    </w:lvl>
    <w:lvl w:ilvl="8" w:tplc="7DEAF2B4">
      <w:numFmt w:val="bullet"/>
      <w:lvlText w:val="•"/>
      <w:lvlJc w:val="left"/>
      <w:pPr>
        <w:ind w:left="9141" w:hanging="164"/>
      </w:pPr>
      <w:rPr>
        <w:rFonts w:hint="default"/>
      </w:rPr>
    </w:lvl>
  </w:abstractNum>
  <w:abstractNum w:abstractNumId="12">
    <w:nsid w:val="2DAA2143"/>
    <w:multiLevelType w:val="multilevel"/>
    <w:tmpl w:val="96C0AB12"/>
    <w:lvl w:ilvl="0">
      <w:start w:val="6"/>
      <w:numFmt w:val="decimal"/>
      <w:lvlText w:val="%1"/>
      <w:lvlJc w:val="left"/>
      <w:pPr>
        <w:ind w:left="872"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5"/>
      </w:pPr>
      <w:rPr>
        <w:rFonts w:hint="default"/>
      </w:rPr>
    </w:lvl>
    <w:lvl w:ilvl="3">
      <w:numFmt w:val="bullet"/>
      <w:lvlText w:val="•"/>
      <w:lvlJc w:val="left"/>
      <w:pPr>
        <w:ind w:left="3977" w:hanging="595"/>
      </w:pPr>
      <w:rPr>
        <w:rFonts w:hint="default"/>
      </w:rPr>
    </w:lvl>
    <w:lvl w:ilvl="4">
      <w:numFmt w:val="bullet"/>
      <w:lvlText w:val="•"/>
      <w:lvlJc w:val="left"/>
      <w:pPr>
        <w:ind w:left="5010" w:hanging="595"/>
      </w:pPr>
      <w:rPr>
        <w:rFonts w:hint="default"/>
      </w:rPr>
    </w:lvl>
    <w:lvl w:ilvl="5">
      <w:numFmt w:val="bullet"/>
      <w:lvlText w:val="•"/>
      <w:lvlJc w:val="left"/>
      <w:pPr>
        <w:ind w:left="6043" w:hanging="595"/>
      </w:pPr>
      <w:rPr>
        <w:rFonts w:hint="default"/>
      </w:rPr>
    </w:lvl>
    <w:lvl w:ilvl="6">
      <w:numFmt w:val="bullet"/>
      <w:lvlText w:val="•"/>
      <w:lvlJc w:val="left"/>
      <w:pPr>
        <w:ind w:left="7075" w:hanging="595"/>
      </w:pPr>
      <w:rPr>
        <w:rFonts w:hint="default"/>
      </w:rPr>
    </w:lvl>
    <w:lvl w:ilvl="7">
      <w:numFmt w:val="bullet"/>
      <w:lvlText w:val="•"/>
      <w:lvlJc w:val="left"/>
      <w:pPr>
        <w:ind w:left="8108" w:hanging="595"/>
      </w:pPr>
      <w:rPr>
        <w:rFonts w:hint="default"/>
      </w:rPr>
    </w:lvl>
    <w:lvl w:ilvl="8">
      <w:numFmt w:val="bullet"/>
      <w:lvlText w:val="•"/>
      <w:lvlJc w:val="left"/>
      <w:pPr>
        <w:ind w:left="9141" w:hanging="595"/>
      </w:pPr>
      <w:rPr>
        <w:rFonts w:hint="default"/>
      </w:rPr>
    </w:lvl>
  </w:abstractNum>
  <w:abstractNum w:abstractNumId="13">
    <w:nsid w:val="2FB160F4"/>
    <w:multiLevelType w:val="hybridMultilevel"/>
    <w:tmpl w:val="A6441C60"/>
    <w:lvl w:ilvl="0" w:tplc="A232CBC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72A76"/>
    <w:multiLevelType w:val="hybridMultilevel"/>
    <w:tmpl w:val="AF46BFF8"/>
    <w:lvl w:ilvl="0" w:tplc="7BFC0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80749"/>
    <w:multiLevelType w:val="hybridMultilevel"/>
    <w:tmpl w:val="ED10FEE6"/>
    <w:lvl w:ilvl="0" w:tplc="2B48DAD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E6023"/>
    <w:multiLevelType w:val="multilevel"/>
    <w:tmpl w:val="5FD281A2"/>
    <w:lvl w:ilvl="0">
      <w:start w:val="1"/>
      <w:numFmt w:val="decimal"/>
      <w:lvlText w:val="%1"/>
      <w:lvlJc w:val="left"/>
      <w:pPr>
        <w:ind w:left="2012" w:hanging="5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2" w:hanging="5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57" w:hanging="573"/>
      </w:pPr>
      <w:rPr>
        <w:rFonts w:hint="default"/>
      </w:rPr>
    </w:lvl>
    <w:lvl w:ilvl="3">
      <w:numFmt w:val="bullet"/>
      <w:lvlText w:val="•"/>
      <w:lvlJc w:val="left"/>
      <w:pPr>
        <w:ind w:left="4775" w:hanging="573"/>
      </w:pPr>
      <w:rPr>
        <w:rFonts w:hint="default"/>
      </w:rPr>
    </w:lvl>
    <w:lvl w:ilvl="4">
      <w:numFmt w:val="bullet"/>
      <w:lvlText w:val="•"/>
      <w:lvlJc w:val="left"/>
      <w:pPr>
        <w:ind w:left="5694" w:hanging="573"/>
      </w:pPr>
      <w:rPr>
        <w:rFonts w:hint="default"/>
      </w:rPr>
    </w:lvl>
    <w:lvl w:ilvl="5">
      <w:numFmt w:val="bullet"/>
      <w:lvlText w:val="•"/>
      <w:lvlJc w:val="left"/>
      <w:pPr>
        <w:ind w:left="6613" w:hanging="573"/>
      </w:pPr>
      <w:rPr>
        <w:rFonts w:hint="default"/>
      </w:rPr>
    </w:lvl>
    <w:lvl w:ilvl="6">
      <w:numFmt w:val="bullet"/>
      <w:lvlText w:val="•"/>
      <w:lvlJc w:val="left"/>
      <w:pPr>
        <w:ind w:left="7531" w:hanging="573"/>
      </w:pPr>
      <w:rPr>
        <w:rFonts w:hint="default"/>
      </w:rPr>
    </w:lvl>
    <w:lvl w:ilvl="7">
      <w:numFmt w:val="bullet"/>
      <w:lvlText w:val="•"/>
      <w:lvlJc w:val="left"/>
      <w:pPr>
        <w:ind w:left="8450" w:hanging="573"/>
      </w:pPr>
      <w:rPr>
        <w:rFonts w:hint="default"/>
      </w:rPr>
    </w:lvl>
    <w:lvl w:ilvl="8">
      <w:numFmt w:val="bullet"/>
      <w:lvlText w:val="•"/>
      <w:lvlJc w:val="left"/>
      <w:pPr>
        <w:ind w:left="9369" w:hanging="573"/>
      </w:pPr>
      <w:rPr>
        <w:rFonts w:hint="default"/>
      </w:rPr>
    </w:lvl>
  </w:abstractNum>
  <w:abstractNum w:abstractNumId="17">
    <w:nsid w:val="3B2F2D3B"/>
    <w:multiLevelType w:val="hybridMultilevel"/>
    <w:tmpl w:val="534055D0"/>
    <w:lvl w:ilvl="0" w:tplc="A156C6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72D2"/>
    <w:multiLevelType w:val="hybridMultilevel"/>
    <w:tmpl w:val="74A8BB24"/>
    <w:lvl w:ilvl="0" w:tplc="0532C9E6">
      <w:start w:val="1"/>
      <w:numFmt w:val="decimal"/>
      <w:lvlText w:val="%1)"/>
      <w:lvlJc w:val="left"/>
      <w:pPr>
        <w:ind w:left="872" w:hanging="4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C8A6472">
      <w:numFmt w:val="bullet"/>
      <w:lvlText w:val="•"/>
      <w:lvlJc w:val="left"/>
      <w:pPr>
        <w:ind w:left="1912" w:hanging="437"/>
      </w:pPr>
      <w:rPr>
        <w:rFonts w:hint="default"/>
      </w:rPr>
    </w:lvl>
    <w:lvl w:ilvl="2" w:tplc="D436C9B4">
      <w:numFmt w:val="bullet"/>
      <w:lvlText w:val="•"/>
      <w:lvlJc w:val="left"/>
      <w:pPr>
        <w:ind w:left="2945" w:hanging="437"/>
      </w:pPr>
      <w:rPr>
        <w:rFonts w:hint="default"/>
      </w:rPr>
    </w:lvl>
    <w:lvl w:ilvl="3" w:tplc="9A288F54">
      <w:numFmt w:val="bullet"/>
      <w:lvlText w:val="•"/>
      <w:lvlJc w:val="left"/>
      <w:pPr>
        <w:ind w:left="3977" w:hanging="437"/>
      </w:pPr>
      <w:rPr>
        <w:rFonts w:hint="default"/>
      </w:rPr>
    </w:lvl>
    <w:lvl w:ilvl="4" w:tplc="032C1754">
      <w:numFmt w:val="bullet"/>
      <w:lvlText w:val="•"/>
      <w:lvlJc w:val="left"/>
      <w:pPr>
        <w:ind w:left="5010" w:hanging="437"/>
      </w:pPr>
      <w:rPr>
        <w:rFonts w:hint="default"/>
      </w:rPr>
    </w:lvl>
    <w:lvl w:ilvl="5" w:tplc="51E426FE">
      <w:numFmt w:val="bullet"/>
      <w:lvlText w:val="•"/>
      <w:lvlJc w:val="left"/>
      <w:pPr>
        <w:ind w:left="6043" w:hanging="437"/>
      </w:pPr>
      <w:rPr>
        <w:rFonts w:hint="default"/>
      </w:rPr>
    </w:lvl>
    <w:lvl w:ilvl="6" w:tplc="5142A0B6">
      <w:numFmt w:val="bullet"/>
      <w:lvlText w:val="•"/>
      <w:lvlJc w:val="left"/>
      <w:pPr>
        <w:ind w:left="7075" w:hanging="437"/>
      </w:pPr>
      <w:rPr>
        <w:rFonts w:hint="default"/>
      </w:rPr>
    </w:lvl>
    <w:lvl w:ilvl="7" w:tplc="CF660B06">
      <w:numFmt w:val="bullet"/>
      <w:lvlText w:val="•"/>
      <w:lvlJc w:val="left"/>
      <w:pPr>
        <w:ind w:left="8108" w:hanging="437"/>
      </w:pPr>
      <w:rPr>
        <w:rFonts w:hint="default"/>
      </w:rPr>
    </w:lvl>
    <w:lvl w:ilvl="8" w:tplc="292CD7CC">
      <w:numFmt w:val="bullet"/>
      <w:lvlText w:val="•"/>
      <w:lvlJc w:val="left"/>
      <w:pPr>
        <w:ind w:left="9141" w:hanging="437"/>
      </w:pPr>
      <w:rPr>
        <w:rFonts w:hint="default"/>
      </w:rPr>
    </w:lvl>
  </w:abstractNum>
  <w:abstractNum w:abstractNumId="19">
    <w:nsid w:val="44B93AFA"/>
    <w:multiLevelType w:val="multilevel"/>
    <w:tmpl w:val="5A9A44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2FF4C12"/>
    <w:multiLevelType w:val="hybridMultilevel"/>
    <w:tmpl w:val="06D8EAA8"/>
    <w:lvl w:ilvl="0" w:tplc="DE424AA0">
      <w:start w:val="18"/>
      <w:numFmt w:val="upperLetter"/>
      <w:lvlText w:val="%1"/>
      <w:lvlJc w:val="left"/>
      <w:pPr>
        <w:ind w:left="872" w:hanging="34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53621FE">
      <w:numFmt w:val="bullet"/>
      <w:lvlText w:val="•"/>
      <w:lvlJc w:val="left"/>
      <w:pPr>
        <w:ind w:left="1912" w:hanging="344"/>
      </w:pPr>
      <w:rPr>
        <w:rFonts w:hint="default"/>
      </w:rPr>
    </w:lvl>
    <w:lvl w:ilvl="2" w:tplc="60703AD8">
      <w:numFmt w:val="bullet"/>
      <w:lvlText w:val="•"/>
      <w:lvlJc w:val="left"/>
      <w:pPr>
        <w:ind w:left="2945" w:hanging="344"/>
      </w:pPr>
      <w:rPr>
        <w:rFonts w:hint="default"/>
      </w:rPr>
    </w:lvl>
    <w:lvl w:ilvl="3" w:tplc="D3C84E0A">
      <w:numFmt w:val="bullet"/>
      <w:lvlText w:val="•"/>
      <w:lvlJc w:val="left"/>
      <w:pPr>
        <w:ind w:left="3977" w:hanging="344"/>
      </w:pPr>
      <w:rPr>
        <w:rFonts w:hint="default"/>
      </w:rPr>
    </w:lvl>
    <w:lvl w:ilvl="4" w:tplc="5DFCE636">
      <w:numFmt w:val="bullet"/>
      <w:lvlText w:val="•"/>
      <w:lvlJc w:val="left"/>
      <w:pPr>
        <w:ind w:left="5010" w:hanging="344"/>
      </w:pPr>
      <w:rPr>
        <w:rFonts w:hint="default"/>
      </w:rPr>
    </w:lvl>
    <w:lvl w:ilvl="5" w:tplc="649638A0">
      <w:numFmt w:val="bullet"/>
      <w:lvlText w:val="•"/>
      <w:lvlJc w:val="left"/>
      <w:pPr>
        <w:ind w:left="6043" w:hanging="344"/>
      </w:pPr>
      <w:rPr>
        <w:rFonts w:hint="default"/>
      </w:rPr>
    </w:lvl>
    <w:lvl w:ilvl="6" w:tplc="C046F7B8">
      <w:numFmt w:val="bullet"/>
      <w:lvlText w:val="•"/>
      <w:lvlJc w:val="left"/>
      <w:pPr>
        <w:ind w:left="7075" w:hanging="344"/>
      </w:pPr>
      <w:rPr>
        <w:rFonts w:hint="default"/>
      </w:rPr>
    </w:lvl>
    <w:lvl w:ilvl="7" w:tplc="F500A88C">
      <w:numFmt w:val="bullet"/>
      <w:lvlText w:val="•"/>
      <w:lvlJc w:val="left"/>
      <w:pPr>
        <w:ind w:left="8108" w:hanging="344"/>
      </w:pPr>
      <w:rPr>
        <w:rFonts w:hint="default"/>
      </w:rPr>
    </w:lvl>
    <w:lvl w:ilvl="8" w:tplc="8A181F9E">
      <w:numFmt w:val="bullet"/>
      <w:lvlText w:val="•"/>
      <w:lvlJc w:val="left"/>
      <w:pPr>
        <w:ind w:left="9141" w:hanging="344"/>
      </w:pPr>
      <w:rPr>
        <w:rFonts w:hint="default"/>
      </w:rPr>
    </w:lvl>
  </w:abstractNum>
  <w:abstractNum w:abstractNumId="21">
    <w:nsid w:val="5309562A"/>
    <w:multiLevelType w:val="multilevel"/>
    <w:tmpl w:val="B0260F98"/>
    <w:lvl w:ilvl="0">
      <w:start w:val="3"/>
      <w:numFmt w:val="decimal"/>
      <w:lvlText w:val="%1"/>
      <w:lvlJc w:val="left"/>
      <w:pPr>
        <w:ind w:left="2067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62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889" w:hanging="629"/>
      </w:pPr>
      <w:rPr>
        <w:rFonts w:hint="default"/>
      </w:rPr>
    </w:lvl>
    <w:lvl w:ilvl="3">
      <w:numFmt w:val="bullet"/>
      <w:lvlText w:val="•"/>
      <w:lvlJc w:val="left"/>
      <w:pPr>
        <w:ind w:left="4803" w:hanging="629"/>
      </w:pPr>
      <w:rPr>
        <w:rFonts w:hint="default"/>
      </w:rPr>
    </w:lvl>
    <w:lvl w:ilvl="4">
      <w:numFmt w:val="bullet"/>
      <w:lvlText w:val="•"/>
      <w:lvlJc w:val="left"/>
      <w:pPr>
        <w:ind w:left="5718" w:hanging="629"/>
      </w:pPr>
      <w:rPr>
        <w:rFonts w:hint="default"/>
      </w:rPr>
    </w:lvl>
    <w:lvl w:ilvl="5">
      <w:numFmt w:val="bullet"/>
      <w:lvlText w:val="•"/>
      <w:lvlJc w:val="left"/>
      <w:pPr>
        <w:ind w:left="6633" w:hanging="629"/>
      </w:pPr>
      <w:rPr>
        <w:rFonts w:hint="default"/>
      </w:rPr>
    </w:lvl>
    <w:lvl w:ilvl="6">
      <w:numFmt w:val="bullet"/>
      <w:lvlText w:val="•"/>
      <w:lvlJc w:val="left"/>
      <w:pPr>
        <w:ind w:left="7547" w:hanging="629"/>
      </w:pPr>
      <w:rPr>
        <w:rFonts w:hint="default"/>
      </w:rPr>
    </w:lvl>
    <w:lvl w:ilvl="7">
      <w:numFmt w:val="bullet"/>
      <w:lvlText w:val="•"/>
      <w:lvlJc w:val="left"/>
      <w:pPr>
        <w:ind w:left="8462" w:hanging="629"/>
      </w:pPr>
      <w:rPr>
        <w:rFonts w:hint="default"/>
      </w:rPr>
    </w:lvl>
    <w:lvl w:ilvl="8">
      <w:numFmt w:val="bullet"/>
      <w:lvlText w:val="•"/>
      <w:lvlJc w:val="left"/>
      <w:pPr>
        <w:ind w:left="9377" w:hanging="629"/>
      </w:pPr>
      <w:rPr>
        <w:rFonts w:hint="default"/>
      </w:rPr>
    </w:lvl>
  </w:abstractNum>
  <w:abstractNum w:abstractNumId="22">
    <w:nsid w:val="533C605F"/>
    <w:multiLevelType w:val="multilevel"/>
    <w:tmpl w:val="AFE67D1A"/>
    <w:lvl w:ilvl="0">
      <w:start w:val="1"/>
      <w:numFmt w:val="decimal"/>
      <w:lvlText w:val="%1"/>
      <w:lvlJc w:val="left"/>
      <w:pPr>
        <w:ind w:left="872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69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691"/>
      </w:pPr>
      <w:rPr>
        <w:rFonts w:hint="default"/>
      </w:rPr>
    </w:lvl>
    <w:lvl w:ilvl="3">
      <w:numFmt w:val="bullet"/>
      <w:lvlText w:val="•"/>
      <w:lvlJc w:val="left"/>
      <w:pPr>
        <w:ind w:left="3977" w:hanging="691"/>
      </w:pPr>
      <w:rPr>
        <w:rFonts w:hint="default"/>
      </w:rPr>
    </w:lvl>
    <w:lvl w:ilvl="4">
      <w:numFmt w:val="bullet"/>
      <w:lvlText w:val="•"/>
      <w:lvlJc w:val="left"/>
      <w:pPr>
        <w:ind w:left="5010" w:hanging="691"/>
      </w:pPr>
      <w:rPr>
        <w:rFonts w:hint="default"/>
      </w:rPr>
    </w:lvl>
    <w:lvl w:ilvl="5">
      <w:numFmt w:val="bullet"/>
      <w:lvlText w:val="•"/>
      <w:lvlJc w:val="left"/>
      <w:pPr>
        <w:ind w:left="6043" w:hanging="691"/>
      </w:pPr>
      <w:rPr>
        <w:rFonts w:hint="default"/>
      </w:rPr>
    </w:lvl>
    <w:lvl w:ilvl="6">
      <w:numFmt w:val="bullet"/>
      <w:lvlText w:val="•"/>
      <w:lvlJc w:val="left"/>
      <w:pPr>
        <w:ind w:left="7075" w:hanging="691"/>
      </w:pPr>
      <w:rPr>
        <w:rFonts w:hint="default"/>
      </w:rPr>
    </w:lvl>
    <w:lvl w:ilvl="7">
      <w:numFmt w:val="bullet"/>
      <w:lvlText w:val="•"/>
      <w:lvlJc w:val="left"/>
      <w:pPr>
        <w:ind w:left="8108" w:hanging="691"/>
      </w:pPr>
      <w:rPr>
        <w:rFonts w:hint="default"/>
      </w:rPr>
    </w:lvl>
    <w:lvl w:ilvl="8">
      <w:numFmt w:val="bullet"/>
      <w:lvlText w:val="•"/>
      <w:lvlJc w:val="left"/>
      <w:pPr>
        <w:ind w:left="9141" w:hanging="691"/>
      </w:pPr>
      <w:rPr>
        <w:rFonts w:hint="default"/>
      </w:rPr>
    </w:lvl>
  </w:abstractNum>
  <w:abstractNum w:abstractNumId="23">
    <w:nsid w:val="55835D2A"/>
    <w:multiLevelType w:val="multilevel"/>
    <w:tmpl w:val="D5CED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F25116"/>
    <w:multiLevelType w:val="multilevel"/>
    <w:tmpl w:val="05F6E7F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84927BA"/>
    <w:multiLevelType w:val="hybridMultilevel"/>
    <w:tmpl w:val="65A252C0"/>
    <w:lvl w:ilvl="0" w:tplc="17D0D44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38C8"/>
    <w:multiLevelType w:val="hybridMultilevel"/>
    <w:tmpl w:val="34286084"/>
    <w:lvl w:ilvl="0" w:tplc="A76EC4DE">
      <w:start w:val="7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abstractNum w:abstractNumId="27">
    <w:nsid w:val="7A9E5309"/>
    <w:multiLevelType w:val="multilevel"/>
    <w:tmpl w:val="E2C2E658"/>
    <w:lvl w:ilvl="0">
      <w:start w:val="7"/>
      <w:numFmt w:val="decimal"/>
      <w:lvlText w:val="%1"/>
      <w:lvlJc w:val="left"/>
      <w:pPr>
        <w:ind w:left="872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2" w:hanging="5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45" w:hanging="593"/>
      </w:pPr>
      <w:rPr>
        <w:rFonts w:hint="default"/>
      </w:rPr>
    </w:lvl>
    <w:lvl w:ilvl="3">
      <w:numFmt w:val="bullet"/>
      <w:lvlText w:val="•"/>
      <w:lvlJc w:val="left"/>
      <w:pPr>
        <w:ind w:left="3977" w:hanging="593"/>
      </w:pPr>
      <w:rPr>
        <w:rFonts w:hint="default"/>
      </w:rPr>
    </w:lvl>
    <w:lvl w:ilvl="4">
      <w:numFmt w:val="bullet"/>
      <w:lvlText w:val="•"/>
      <w:lvlJc w:val="left"/>
      <w:pPr>
        <w:ind w:left="5010" w:hanging="593"/>
      </w:pPr>
      <w:rPr>
        <w:rFonts w:hint="default"/>
      </w:rPr>
    </w:lvl>
    <w:lvl w:ilvl="5">
      <w:numFmt w:val="bullet"/>
      <w:lvlText w:val="•"/>
      <w:lvlJc w:val="left"/>
      <w:pPr>
        <w:ind w:left="6043" w:hanging="593"/>
      </w:pPr>
      <w:rPr>
        <w:rFonts w:hint="default"/>
      </w:rPr>
    </w:lvl>
    <w:lvl w:ilvl="6">
      <w:numFmt w:val="bullet"/>
      <w:lvlText w:val="•"/>
      <w:lvlJc w:val="left"/>
      <w:pPr>
        <w:ind w:left="7075" w:hanging="593"/>
      </w:pPr>
      <w:rPr>
        <w:rFonts w:hint="default"/>
      </w:rPr>
    </w:lvl>
    <w:lvl w:ilvl="7">
      <w:numFmt w:val="bullet"/>
      <w:lvlText w:val="•"/>
      <w:lvlJc w:val="left"/>
      <w:pPr>
        <w:ind w:left="8108" w:hanging="593"/>
      </w:pPr>
      <w:rPr>
        <w:rFonts w:hint="default"/>
      </w:rPr>
    </w:lvl>
    <w:lvl w:ilvl="8">
      <w:numFmt w:val="bullet"/>
      <w:lvlText w:val="•"/>
      <w:lvlJc w:val="left"/>
      <w:pPr>
        <w:ind w:left="9141" w:hanging="593"/>
      </w:pPr>
      <w:rPr>
        <w:rFonts w:hint="default"/>
      </w:rPr>
    </w:lvl>
  </w:abstractNum>
  <w:abstractNum w:abstractNumId="28">
    <w:nsid w:val="7B3B56E5"/>
    <w:multiLevelType w:val="hybridMultilevel"/>
    <w:tmpl w:val="E5FCA718"/>
    <w:lvl w:ilvl="0" w:tplc="74FE9EF6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0" w:hanging="360"/>
      </w:pPr>
    </w:lvl>
    <w:lvl w:ilvl="2" w:tplc="0419001B">
      <w:start w:val="1"/>
      <w:numFmt w:val="lowerRoman"/>
      <w:lvlText w:val="%3."/>
      <w:lvlJc w:val="right"/>
      <w:pPr>
        <w:ind w:left="4290" w:hanging="180"/>
      </w:pPr>
    </w:lvl>
    <w:lvl w:ilvl="3" w:tplc="0419000F">
      <w:start w:val="1"/>
      <w:numFmt w:val="decimal"/>
      <w:lvlText w:val="%4."/>
      <w:lvlJc w:val="left"/>
      <w:pPr>
        <w:ind w:left="5010" w:hanging="360"/>
      </w:pPr>
    </w:lvl>
    <w:lvl w:ilvl="4" w:tplc="04190019">
      <w:start w:val="1"/>
      <w:numFmt w:val="lowerLetter"/>
      <w:lvlText w:val="%5."/>
      <w:lvlJc w:val="left"/>
      <w:pPr>
        <w:ind w:left="5730" w:hanging="360"/>
      </w:pPr>
    </w:lvl>
    <w:lvl w:ilvl="5" w:tplc="0419001B">
      <w:start w:val="1"/>
      <w:numFmt w:val="lowerRoman"/>
      <w:lvlText w:val="%6."/>
      <w:lvlJc w:val="right"/>
      <w:pPr>
        <w:ind w:left="6450" w:hanging="180"/>
      </w:pPr>
    </w:lvl>
    <w:lvl w:ilvl="6" w:tplc="0419000F">
      <w:start w:val="1"/>
      <w:numFmt w:val="decimal"/>
      <w:lvlText w:val="%7."/>
      <w:lvlJc w:val="left"/>
      <w:pPr>
        <w:ind w:left="7170" w:hanging="360"/>
      </w:pPr>
    </w:lvl>
    <w:lvl w:ilvl="7" w:tplc="04190019">
      <w:start w:val="1"/>
      <w:numFmt w:val="lowerLetter"/>
      <w:lvlText w:val="%8."/>
      <w:lvlJc w:val="left"/>
      <w:pPr>
        <w:ind w:left="7890" w:hanging="360"/>
      </w:pPr>
    </w:lvl>
    <w:lvl w:ilvl="8" w:tplc="0419001B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2"/>
  </w:num>
  <w:num w:numId="5">
    <w:abstractNumId w:val="28"/>
  </w:num>
  <w:num w:numId="6">
    <w:abstractNumId w:val="21"/>
  </w:num>
  <w:num w:numId="7">
    <w:abstractNumId w:val="6"/>
  </w:num>
  <w:num w:numId="8">
    <w:abstractNumId w:val="8"/>
  </w:num>
  <w:num w:numId="9">
    <w:abstractNumId w:val="3"/>
  </w:num>
  <w:num w:numId="10">
    <w:abstractNumId w:val="12"/>
  </w:num>
  <w:num w:numId="11">
    <w:abstractNumId w:val="27"/>
  </w:num>
  <w:num w:numId="12">
    <w:abstractNumId w:val="19"/>
  </w:num>
  <w:num w:numId="13">
    <w:abstractNumId w:val="7"/>
  </w:num>
  <w:num w:numId="14">
    <w:abstractNumId w:val="4"/>
  </w:num>
  <w:num w:numId="15">
    <w:abstractNumId w:val="9"/>
  </w:num>
  <w:num w:numId="16">
    <w:abstractNumId w:val="16"/>
  </w:num>
  <w:num w:numId="17">
    <w:abstractNumId w:val="23"/>
  </w:num>
  <w:num w:numId="18">
    <w:abstractNumId w:val="18"/>
  </w:num>
  <w:num w:numId="19">
    <w:abstractNumId w:val="10"/>
  </w:num>
  <w:num w:numId="20">
    <w:abstractNumId w:val="17"/>
  </w:num>
  <w:num w:numId="21">
    <w:abstractNumId w:val="25"/>
  </w:num>
  <w:num w:numId="22">
    <w:abstractNumId w:val="26"/>
  </w:num>
  <w:num w:numId="23">
    <w:abstractNumId w:val="0"/>
  </w:num>
  <w:num w:numId="24">
    <w:abstractNumId w:val="13"/>
  </w:num>
  <w:num w:numId="25">
    <w:abstractNumId w:val="11"/>
  </w:num>
  <w:num w:numId="26">
    <w:abstractNumId w:val="20"/>
  </w:num>
  <w:num w:numId="27">
    <w:abstractNumId w:val="5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FA7"/>
    <w:rsid w:val="00001FA7"/>
    <w:rsid w:val="000032B1"/>
    <w:rsid w:val="00004B3A"/>
    <w:rsid w:val="000058D1"/>
    <w:rsid w:val="0001345A"/>
    <w:rsid w:val="00020759"/>
    <w:rsid w:val="000229BA"/>
    <w:rsid w:val="000266D4"/>
    <w:rsid w:val="00030028"/>
    <w:rsid w:val="0005014F"/>
    <w:rsid w:val="00052601"/>
    <w:rsid w:val="00053B63"/>
    <w:rsid w:val="000612B7"/>
    <w:rsid w:val="000646A6"/>
    <w:rsid w:val="00075217"/>
    <w:rsid w:val="00086DEA"/>
    <w:rsid w:val="0009583F"/>
    <w:rsid w:val="000A1DD5"/>
    <w:rsid w:val="000A54AC"/>
    <w:rsid w:val="000B12C4"/>
    <w:rsid w:val="000B4F5B"/>
    <w:rsid w:val="000B64A2"/>
    <w:rsid w:val="001037A6"/>
    <w:rsid w:val="00115304"/>
    <w:rsid w:val="00115620"/>
    <w:rsid w:val="001176EC"/>
    <w:rsid w:val="00123685"/>
    <w:rsid w:val="00123AFC"/>
    <w:rsid w:val="00135A45"/>
    <w:rsid w:val="00162B9F"/>
    <w:rsid w:val="0017396D"/>
    <w:rsid w:val="00192D25"/>
    <w:rsid w:val="001B7567"/>
    <w:rsid w:val="001B79B4"/>
    <w:rsid w:val="001D3851"/>
    <w:rsid w:val="001E1523"/>
    <w:rsid w:val="001E3E2E"/>
    <w:rsid w:val="001E72B9"/>
    <w:rsid w:val="001E7C45"/>
    <w:rsid w:val="00216874"/>
    <w:rsid w:val="00223B91"/>
    <w:rsid w:val="0022468E"/>
    <w:rsid w:val="0022724C"/>
    <w:rsid w:val="00232AB4"/>
    <w:rsid w:val="00232AF6"/>
    <w:rsid w:val="00233D38"/>
    <w:rsid w:val="00235545"/>
    <w:rsid w:val="00257138"/>
    <w:rsid w:val="00262795"/>
    <w:rsid w:val="00277C6C"/>
    <w:rsid w:val="002806B4"/>
    <w:rsid w:val="0028512B"/>
    <w:rsid w:val="002912D8"/>
    <w:rsid w:val="002931E0"/>
    <w:rsid w:val="00294005"/>
    <w:rsid w:val="002946B2"/>
    <w:rsid w:val="00297E27"/>
    <w:rsid w:val="002A4BCE"/>
    <w:rsid w:val="002A7C04"/>
    <w:rsid w:val="002C2019"/>
    <w:rsid w:val="002C7E11"/>
    <w:rsid w:val="002D17EC"/>
    <w:rsid w:val="002E78E4"/>
    <w:rsid w:val="002F3490"/>
    <w:rsid w:val="002F5EC0"/>
    <w:rsid w:val="00306001"/>
    <w:rsid w:val="00313996"/>
    <w:rsid w:val="0031781F"/>
    <w:rsid w:val="00337304"/>
    <w:rsid w:val="003415DD"/>
    <w:rsid w:val="003526D5"/>
    <w:rsid w:val="003533EC"/>
    <w:rsid w:val="00366F28"/>
    <w:rsid w:val="00376250"/>
    <w:rsid w:val="00380B1C"/>
    <w:rsid w:val="003A2C84"/>
    <w:rsid w:val="003A3009"/>
    <w:rsid w:val="003A4BFD"/>
    <w:rsid w:val="003B1A05"/>
    <w:rsid w:val="003B59AA"/>
    <w:rsid w:val="003B7F63"/>
    <w:rsid w:val="003C2150"/>
    <w:rsid w:val="003D3BCC"/>
    <w:rsid w:val="003E62CE"/>
    <w:rsid w:val="003E70A9"/>
    <w:rsid w:val="0040386B"/>
    <w:rsid w:val="00425108"/>
    <w:rsid w:val="00432575"/>
    <w:rsid w:val="00436A14"/>
    <w:rsid w:val="00470560"/>
    <w:rsid w:val="0047374D"/>
    <w:rsid w:val="0048350B"/>
    <w:rsid w:val="00484619"/>
    <w:rsid w:val="00494C0A"/>
    <w:rsid w:val="004B7193"/>
    <w:rsid w:val="004C2FEA"/>
    <w:rsid w:val="004C39C7"/>
    <w:rsid w:val="004D32E8"/>
    <w:rsid w:val="004D65F7"/>
    <w:rsid w:val="004E4462"/>
    <w:rsid w:val="004E698C"/>
    <w:rsid w:val="004F4057"/>
    <w:rsid w:val="004F4536"/>
    <w:rsid w:val="004F63D7"/>
    <w:rsid w:val="00506152"/>
    <w:rsid w:val="00511265"/>
    <w:rsid w:val="00517121"/>
    <w:rsid w:val="00541DAD"/>
    <w:rsid w:val="0056093D"/>
    <w:rsid w:val="005710F3"/>
    <w:rsid w:val="00572064"/>
    <w:rsid w:val="005871E6"/>
    <w:rsid w:val="00592BDC"/>
    <w:rsid w:val="005B2CB3"/>
    <w:rsid w:val="005B4F4B"/>
    <w:rsid w:val="005C460D"/>
    <w:rsid w:val="005D2E66"/>
    <w:rsid w:val="005D3E0B"/>
    <w:rsid w:val="0061018D"/>
    <w:rsid w:val="0063095D"/>
    <w:rsid w:val="00633B35"/>
    <w:rsid w:val="00643133"/>
    <w:rsid w:val="00652DB5"/>
    <w:rsid w:val="006542AA"/>
    <w:rsid w:val="0066088D"/>
    <w:rsid w:val="006618C0"/>
    <w:rsid w:val="00667AAC"/>
    <w:rsid w:val="00671B46"/>
    <w:rsid w:val="00691F22"/>
    <w:rsid w:val="006B3CAD"/>
    <w:rsid w:val="006B5E06"/>
    <w:rsid w:val="006C1667"/>
    <w:rsid w:val="006C253C"/>
    <w:rsid w:val="006D2758"/>
    <w:rsid w:val="006D56BD"/>
    <w:rsid w:val="006D5AB0"/>
    <w:rsid w:val="006D7FB7"/>
    <w:rsid w:val="006F4FA3"/>
    <w:rsid w:val="00702549"/>
    <w:rsid w:val="0071278D"/>
    <w:rsid w:val="00714DB9"/>
    <w:rsid w:val="007473D0"/>
    <w:rsid w:val="00766CBD"/>
    <w:rsid w:val="007720A9"/>
    <w:rsid w:val="00781BAE"/>
    <w:rsid w:val="00784EBF"/>
    <w:rsid w:val="00786C6E"/>
    <w:rsid w:val="00795B82"/>
    <w:rsid w:val="00797ED0"/>
    <w:rsid w:val="007A7568"/>
    <w:rsid w:val="007B115A"/>
    <w:rsid w:val="007B2BF1"/>
    <w:rsid w:val="007C1671"/>
    <w:rsid w:val="007D2CE6"/>
    <w:rsid w:val="007F00E7"/>
    <w:rsid w:val="007F7032"/>
    <w:rsid w:val="008112CA"/>
    <w:rsid w:val="00821A71"/>
    <w:rsid w:val="00844C75"/>
    <w:rsid w:val="0086064F"/>
    <w:rsid w:val="00874714"/>
    <w:rsid w:val="0087659A"/>
    <w:rsid w:val="00895915"/>
    <w:rsid w:val="00897130"/>
    <w:rsid w:val="008B5D74"/>
    <w:rsid w:val="008D01F9"/>
    <w:rsid w:val="008D31D2"/>
    <w:rsid w:val="008D39C1"/>
    <w:rsid w:val="008E14C7"/>
    <w:rsid w:val="008F4E22"/>
    <w:rsid w:val="008F7EE6"/>
    <w:rsid w:val="009070F2"/>
    <w:rsid w:val="00913D66"/>
    <w:rsid w:val="009236A6"/>
    <w:rsid w:val="00942F0B"/>
    <w:rsid w:val="0094608F"/>
    <w:rsid w:val="00951CDD"/>
    <w:rsid w:val="00954E5C"/>
    <w:rsid w:val="009556BB"/>
    <w:rsid w:val="00964FAA"/>
    <w:rsid w:val="009742D7"/>
    <w:rsid w:val="0097756C"/>
    <w:rsid w:val="0098290B"/>
    <w:rsid w:val="00985744"/>
    <w:rsid w:val="00991170"/>
    <w:rsid w:val="009A1276"/>
    <w:rsid w:val="009A236B"/>
    <w:rsid w:val="009D31D0"/>
    <w:rsid w:val="009D7C6A"/>
    <w:rsid w:val="009E1000"/>
    <w:rsid w:val="009E10E0"/>
    <w:rsid w:val="00A00F15"/>
    <w:rsid w:val="00A262F5"/>
    <w:rsid w:val="00A3104B"/>
    <w:rsid w:val="00A35B47"/>
    <w:rsid w:val="00A6229C"/>
    <w:rsid w:val="00A87BDB"/>
    <w:rsid w:val="00A90BCF"/>
    <w:rsid w:val="00A91912"/>
    <w:rsid w:val="00AA4BE4"/>
    <w:rsid w:val="00AB4328"/>
    <w:rsid w:val="00AB5DCE"/>
    <w:rsid w:val="00AD083C"/>
    <w:rsid w:val="00AD0D91"/>
    <w:rsid w:val="00AD7018"/>
    <w:rsid w:val="00AD7A7A"/>
    <w:rsid w:val="00AE28A8"/>
    <w:rsid w:val="00AE4829"/>
    <w:rsid w:val="00AF33BA"/>
    <w:rsid w:val="00B43114"/>
    <w:rsid w:val="00B72F3D"/>
    <w:rsid w:val="00B73548"/>
    <w:rsid w:val="00B97502"/>
    <w:rsid w:val="00BA0737"/>
    <w:rsid w:val="00BB7FC1"/>
    <w:rsid w:val="00BD3B10"/>
    <w:rsid w:val="00BD7471"/>
    <w:rsid w:val="00BE1DD3"/>
    <w:rsid w:val="00BE3EBC"/>
    <w:rsid w:val="00BE6F24"/>
    <w:rsid w:val="00BF218C"/>
    <w:rsid w:val="00BF5888"/>
    <w:rsid w:val="00C02B8C"/>
    <w:rsid w:val="00C04E14"/>
    <w:rsid w:val="00C13EA1"/>
    <w:rsid w:val="00C15D46"/>
    <w:rsid w:val="00C464B8"/>
    <w:rsid w:val="00C4651F"/>
    <w:rsid w:val="00C5284C"/>
    <w:rsid w:val="00C53A7E"/>
    <w:rsid w:val="00C57582"/>
    <w:rsid w:val="00C6171F"/>
    <w:rsid w:val="00C643AE"/>
    <w:rsid w:val="00C772B0"/>
    <w:rsid w:val="00C8145A"/>
    <w:rsid w:val="00C87523"/>
    <w:rsid w:val="00C90E5E"/>
    <w:rsid w:val="00CA3860"/>
    <w:rsid w:val="00CC2245"/>
    <w:rsid w:val="00CE27CC"/>
    <w:rsid w:val="00CF37B5"/>
    <w:rsid w:val="00D11BB8"/>
    <w:rsid w:val="00D26325"/>
    <w:rsid w:val="00D30CB3"/>
    <w:rsid w:val="00D35BE7"/>
    <w:rsid w:val="00D430B5"/>
    <w:rsid w:val="00D5057F"/>
    <w:rsid w:val="00D532E1"/>
    <w:rsid w:val="00D90224"/>
    <w:rsid w:val="00D909CD"/>
    <w:rsid w:val="00D9418B"/>
    <w:rsid w:val="00DA0BB7"/>
    <w:rsid w:val="00DA2FD9"/>
    <w:rsid w:val="00DA309A"/>
    <w:rsid w:val="00DA4BD0"/>
    <w:rsid w:val="00DD7D0F"/>
    <w:rsid w:val="00DE0D70"/>
    <w:rsid w:val="00DF1521"/>
    <w:rsid w:val="00DF643D"/>
    <w:rsid w:val="00DF7D93"/>
    <w:rsid w:val="00E133DC"/>
    <w:rsid w:val="00E15CB0"/>
    <w:rsid w:val="00E316A2"/>
    <w:rsid w:val="00E37B8E"/>
    <w:rsid w:val="00E4283D"/>
    <w:rsid w:val="00E644AB"/>
    <w:rsid w:val="00E70EFB"/>
    <w:rsid w:val="00E8123A"/>
    <w:rsid w:val="00E87201"/>
    <w:rsid w:val="00E9064D"/>
    <w:rsid w:val="00EA6947"/>
    <w:rsid w:val="00EC57FB"/>
    <w:rsid w:val="00EC63EC"/>
    <w:rsid w:val="00EC6F42"/>
    <w:rsid w:val="00EC6F72"/>
    <w:rsid w:val="00ED0A96"/>
    <w:rsid w:val="00ED7DAB"/>
    <w:rsid w:val="00EE41FA"/>
    <w:rsid w:val="00EE636E"/>
    <w:rsid w:val="00EF752D"/>
    <w:rsid w:val="00F062E5"/>
    <w:rsid w:val="00F07D5D"/>
    <w:rsid w:val="00F22492"/>
    <w:rsid w:val="00F23DEB"/>
    <w:rsid w:val="00F250D8"/>
    <w:rsid w:val="00F26CD9"/>
    <w:rsid w:val="00F44021"/>
    <w:rsid w:val="00F6656A"/>
    <w:rsid w:val="00F8511E"/>
    <w:rsid w:val="00F8728A"/>
    <w:rsid w:val="00F87848"/>
    <w:rsid w:val="00FA2E1C"/>
    <w:rsid w:val="00FB0A1C"/>
    <w:rsid w:val="00FB1A69"/>
    <w:rsid w:val="00FB2F3E"/>
    <w:rsid w:val="00FD1511"/>
    <w:rsid w:val="00FD282C"/>
    <w:rsid w:val="00FD3112"/>
    <w:rsid w:val="00FD490B"/>
    <w:rsid w:val="00FE5C9A"/>
    <w:rsid w:val="00FF1D2C"/>
    <w:rsid w:val="00FF72FC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A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FA7"/>
    <w:pPr>
      <w:ind w:left="8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01FA7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0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1F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1FA7"/>
    <w:pPr>
      <w:ind w:left="872" w:firstLine="566"/>
      <w:jc w:val="both"/>
    </w:pPr>
  </w:style>
  <w:style w:type="table" w:customStyle="1" w:styleId="TableNormal1">
    <w:name w:val="Table Normal1"/>
    <w:uiPriority w:val="99"/>
    <w:semiHidden/>
    <w:rsid w:val="00001FA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99"/>
    <w:rsid w:val="00001FA7"/>
    <w:pPr>
      <w:ind w:left="249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001FA7"/>
    <w:pPr>
      <w:ind w:left="126"/>
      <w:jc w:val="center"/>
    </w:pPr>
  </w:style>
  <w:style w:type="table" w:styleId="a8">
    <w:name w:val="Table Grid"/>
    <w:basedOn w:val="a1"/>
    <w:uiPriority w:val="59"/>
    <w:rsid w:val="00D505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C13EA1"/>
    <w:rPr>
      <w:rFonts w:ascii="Times New Roman" w:hAnsi="Times New Roman" w:cs="Times New Roman"/>
      <w:color w:val="000000"/>
      <w:sz w:val="28"/>
      <w:szCs w:val="28"/>
    </w:rPr>
  </w:style>
  <w:style w:type="paragraph" w:styleId="a9">
    <w:name w:val="header"/>
    <w:basedOn w:val="a"/>
    <w:link w:val="aa"/>
    <w:uiPriority w:val="99"/>
    <w:rsid w:val="00E37B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37B8E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E37B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37B8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2550</Words>
  <Characters>14538</Characters>
  <Application>Microsoft Office Word</Application>
  <DocSecurity>0</DocSecurity>
  <Lines>121</Lines>
  <Paragraphs>34</Paragraphs>
  <ScaleCrop>false</ScaleCrop>
  <Company>Grizli777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jkh</cp:lastModifiedBy>
  <cp:revision>42</cp:revision>
  <cp:lastPrinted>2024-09-09T12:28:00Z</cp:lastPrinted>
  <dcterms:created xsi:type="dcterms:W3CDTF">2024-07-30T08:07:00Z</dcterms:created>
  <dcterms:modified xsi:type="dcterms:W3CDTF">2024-09-16T08:24:00Z</dcterms:modified>
</cp:coreProperties>
</file>