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6F" w:rsidRDefault="00CC156F" w:rsidP="008C53E4">
      <w:pPr>
        <w:tabs>
          <w:tab w:val="left" w:pos="4253"/>
          <w:tab w:val="left" w:pos="5387"/>
        </w:tabs>
        <w:spacing w:after="0" w:line="360" w:lineRule="auto"/>
        <w:jc w:val="center"/>
        <w:rPr>
          <w:rFonts w:ascii="Times New Roman" w:eastAsia="Times New Roman" w:hAnsi="Times New Roman" w:cs="Times New Roman"/>
          <w:sz w:val="24"/>
          <w:szCs w:val="24"/>
          <w:lang w:eastAsia="ru-RU"/>
        </w:rPr>
      </w:pPr>
    </w:p>
    <w:p w:rsidR="00171ED1" w:rsidRPr="00FD0691" w:rsidRDefault="00171ED1" w:rsidP="00171ED1">
      <w:pPr>
        <w:spacing w:after="0"/>
        <w:jc w:val="center"/>
        <w:rPr>
          <w:rFonts w:ascii="Times New Roman" w:hAnsi="Times New Roman"/>
          <w:b/>
          <w:sz w:val="28"/>
          <w:szCs w:val="28"/>
          <w:shd w:val="clear" w:color="auto" w:fill="FFFFFF"/>
        </w:rPr>
      </w:pPr>
      <w:r>
        <w:rPr>
          <w:rFonts w:ascii="Times New Roman" w:hAnsi="Times New Roman"/>
          <w:b/>
          <w:sz w:val="28"/>
          <w:szCs w:val="28"/>
        </w:rPr>
        <w:t xml:space="preserve">Финансовое управление </w:t>
      </w:r>
      <w:r w:rsidRPr="00FD0691">
        <w:rPr>
          <w:rFonts w:ascii="Times New Roman" w:hAnsi="Times New Roman"/>
          <w:b/>
          <w:sz w:val="28"/>
          <w:szCs w:val="28"/>
        </w:rPr>
        <w:t>Администраци</w:t>
      </w:r>
      <w:r>
        <w:rPr>
          <w:rFonts w:ascii="Times New Roman" w:hAnsi="Times New Roman"/>
          <w:b/>
          <w:sz w:val="28"/>
          <w:szCs w:val="28"/>
        </w:rPr>
        <w:t>и</w:t>
      </w:r>
      <w:r w:rsidRPr="00FD0691">
        <w:rPr>
          <w:rFonts w:ascii="Times New Roman" w:hAnsi="Times New Roman"/>
          <w:b/>
          <w:sz w:val="28"/>
          <w:szCs w:val="28"/>
        </w:rPr>
        <w:t xml:space="preserve"> городского округа муниципальное образование городской округ город Красный Луч </w:t>
      </w:r>
      <w:r w:rsidRPr="00FD0691">
        <w:rPr>
          <w:rFonts w:ascii="Times New Roman" w:hAnsi="Times New Roman"/>
          <w:b/>
          <w:sz w:val="28"/>
          <w:szCs w:val="28"/>
          <w:shd w:val="clear" w:color="auto" w:fill="FFFFFF"/>
        </w:rPr>
        <w:t>Луганской Народной Республики</w:t>
      </w:r>
    </w:p>
    <w:p w:rsidR="00171ED1" w:rsidRPr="00064CF4" w:rsidRDefault="00171ED1" w:rsidP="00171ED1">
      <w:pPr>
        <w:tabs>
          <w:tab w:val="left" w:pos="4253"/>
          <w:tab w:val="left" w:pos="5387"/>
        </w:tabs>
        <w:spacing w:after="0" w:line="360" w:lineRule="auto"/>
        <w:jc w:val="center"/>
        <w:rPr>
          <w:rFonts w:ascii="Times New Roman" w:eastAsia="Times New Roman" w:hAnsi="Times New Roman"/>
          <w:b/>
          <w:sz w:val="28"/>
          <w:szCs w:val="28"/>
          <w:lang w:eastAsia="ru-RU"/>
        </w:rPr>
      </w:pPr>
    </w:p>
    <w:p w:rsidR="00171ED1" w:rsidRPr="00064CF4" w:rsidRDefault="00171ED1" w:rsidP="00171ED1">
      <w:pPr>
        <w:spacing w:after="0" w:line="360" w:lineRule="auto"/>
        <w:jc w:val="center"/>
        <w:rPr>
          <w:rFonts w:ascii="Times New Roman" w:eastAsia="Times New Roman" w:hAnsi="Times New Roman"/>
          <w:b/>
          <w:sz w:val="32"/>
          <w:szCs w:val="32"/>
          <w:lang w:eastAsia="ru-RU"/>
        </w:rPr>
      </w:pPr>
      <w:r w:rsidRPr="00064CF4">
        <w:rPr>
          <w:rFonts w:ascii="Times New Roman" w:eastAsia="Times New Roman" w:hAnsi="Times New Roman"/>
          <w:b/>
          <w:sz w:val="32"/>
          <w:szCs w:val="32"/>
          <w:lang w:eastAsia="ru-RU"/>
        </w:rPr>
        <w:t>ПРИКАЗ</w:t>
      </w:r>
    </w:p>
    <w:p w:rsidR="00171ED1" w:rsidRPr="00064CF4" w:rsidRDefault="00171ED1" w:rsidP="00171ED1">
      <w:pPr>
        <w:spacing w:after="0" w:line="360" w:lineRule="auto"/>
        <w:jc w:val="center"/>
        <w:rPr>
          <w:rFonts w:ascii="Times New Roman" w:eastAsia="Times New Roman" w:hAnsi="Times New Roman"/>
          <w:b/>
          <w:sz w:val="28"/>
          <w:szCs w:val="28"/>
          <w:lang w:eastAsia="ru-RU"/>
        </w:rPr>
      </w:pPr>
    </w:p>
    <w:p w:rsidR="00171ED1" w:rsidRDefault="00171ED1" w:rsidP="00171ED1">
      <w:pPr>
        <w:spacing w:after="0" w:line="240" w:lineRule="auto"/>
        <w:ind w:right="-284"/>
        <w:jc w:val="both"/>
        <w:rPr>
          <w:rFonts w:ascii="Times New Roman" w:hAnsi="Times New Roman"/>
          <w:sz w:val="28"/>
          <w:szCs w:val="28"/>
        </w:rPr>
      </w:pPr>
      <w:r>
        <w:rPr>
          <w:rFonts w:ascii="Times New Roman" w:hAnsi="Times New Roman"/>
          <w:sz w:val="28"/>
          <w:szCs w:val="28"/>
        </w:rPr>
        <w:t>«</w:t>
      </w:r>
      <w:r w:rsidR="00312116">
        <w:rPr>
          <w:rFonts w:ascii="Times New Roman" w:hAnsi="Times New Roman"/>
          <w:sz w:val="28"/>
          <w:szCs w:val="28"/>
        </w:rPr>
        <w:t>15</w:t>
      </w:r>
      <w:r>
        <w:rPr>
          <w:rFonts w:ascii="Times New Roman" w:hAnsi="Times New Roman"/>
          <w:sz w:val="28"/>
          <w:szCs w:val="28"/>
        </w:rPr>
        <w:t xml:space="preserve">» </w:t>
      </w:r>
      <w:r w:rsidR="00312116">
        <w:rPr>
          <w:rFonts w:ascii="Times New Roman" w:hAnsi="Times New Roman"/>
          <w:sz w:val="28"/>
          <w:szCs w:val="28"/>
        </w:rPr>
        <w:t>января</w:t>
      </w:r>
      <w:r>
        <w:rPr>
          <w:rFonts w:ascii="Times New Roman" w:hAnsi="Times New Roman"/>
          <w:sz w:val="28"/>
          <w:szCs w:val="28"/>
        </w:rPr>
        <w:t xml:space="preserve"> 2024</w:t>
      </w:r>
      <w:r w:rsidRPr="006C1667">
        <w:rPr>
          <w:rFonts w:ascii="Times New Roman" w:hAnsi="Times New Roman"/>
          <w:sz w:val="28"/>
          <w:szCs w:val="28"/>
        </w:rPr>
        <w:t xml:space="preserve"> г.</w:t>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Pr="006C1667">
        <w:rPr>
          <w:rFonts w:ascii="Times New Roman" w:hAnsi="Times New Roman"/>
          <w:sz w:val="28"/>
          <w:szCs w:val="28"/>
        </w:rPr>
        <w:tab/>
      </w:r>
      <w:r w:rsidR="00312116">
        <w:rPr>
          <w:rFonts w:ascii="Times New Roman" w:hAnsi="Times New Roman"/>
          <w:sz w:val="28"/>
          <w:szCs w:val="28"/>
        </w:rPr>
        <w:t xml:space="preserve">       </w:t>
      </w:r>
      <w:r>
        <w:rPr>
          <w:rFonts w:ascii="Times New Roman" w:hAnsi="Times New Roman"/>
          <w:sz w:val="28"/>
          <w:szCs w:val="28"/>
        </w:rPr>
        <w:t xml:space="preserve">    </w:t>
      </w:r>
      <w:r w:rsidRPr="006C1667">
        <w:rPr>
          <w:rFonts w:ascii="Times New Roman" w:hAnsi="Times New Roman"/>
          <w:sz w:val="28"/>
          <w:szCs w:val="28"/>
        </w:rPr>
        <w:t xml:space="preserve">№ </w:t>
      </w:r>
      <w:r w:rsidR="00312116">
        <w:rPr>
          <w:rFonts w:ascii="Times New Roman" w:hAnsi="Times New Roman"/>
          <w:sz w:val="28"/>
          <w:szCs w:val="28"/>
        </w:rPr>
        <w:t>9</w:t>
      </w:r>
    </w:p>
    <w:p w:rsidR="00171ED1" w:rsidRDefault="00171ED1" w:rsidP="00171ED1">
      <w:pPr>
        <w:spacing w:after="0" w:line="240" w:lineRule="auto"/>
        <w:ind w:right="-284"/>
        <w:jc w:val="both"/>
        <w:rPr>
          <w:rFonts w:ascii="Times New Roman" w:hAnsi="Times New Roman"/>
          <w:sz w:val="28"/>
          <w:szCs w:val="28"/>
        </w:rPr>
      </w:pPr>
    </w:p>
    <w:p w:rsidR="00171ED1" w:rsidRPr="006C1667" w:rsidRDefault="00171ED1" w:rsidP="00171ED1">
      <w:pPr>
        <w:spacing w:after="0" w:line="240" w:lineRule="auto"/>
        <w:ind w:right="-284"/>
        <w:jc w:val="both"/>
        <w:rPr>
          <w:rFonts w:ascii="Times New Roman" w:hAnsi="Times New Roman"/>
          <w:sz w:val="28"/>
          <w:szCs w:val="28"/>
        </w:rPr>
      </w:pPr>
    </w:p>
    <w:p w:rsidR="00213349" w:rsidRPr="00716577" w:rsidRDefault="00171ED1" w:rsidP="00171ED1">
      <w:pPr>
        <w:tabs>
          <w:tab w:val="left" w:pos="9900"/>
          <w:tab w:val="left" w:pos="10080"/>
        </w:tabs>
        <w:spacing w:after="0" w:line="240" w:lineRule="auto"/>
        <w:ind w:right="-284"/>
        <w:jc w:val="center"/>
        <w:rPr>
          <w:rFonts w:ascii="Times New Roman" w:hAnsi="Times New Roman"/>
          <w:b/>
          <w:bCs/>
          <w:sz w:val="24"/>
          <w:szCs w:val="24"/>
        </w:rPr>
      </w:pPr>
      <w:r w:rsidRPr="00FC168E">
        <w:rPr>
          <w:rFonts w:ascii="Times New Roman" w:hAnsi="Times New Roman"/>
          <w:sz w:val="28"/>
          <w:szCs w:val="28"/>
        </w:rPr>
        <w:t>г. Красный Луч</w:t>
      </w:r>
    </w:p>
    <w:p w:rsidR="00085B2C" w:rsidRPr="00716577" w:rsidRDefault="00085B2C" w:rsidP="00213349">
      <w:pPr>
        <w:spacing w:after="0" w:line="240" w:lineRule="auto"/>
        <w:jc w:val="center"/>
        <w:rPr>
          <w:rFonts w:ascii="Times New Roman" w:hAnsi="Times New Roman"/>
          <w:b/>
          <w:bCs/>
          <w:sz w:val="24"/>
          <w:szCs w:val="24"/>
        </w:rPr>
      </w:pPr>
    </w:p>
    <w:p w:rsidR="00085B2C" w:rsidRPr="00716577" w:rsidRDefault="00085B2C" w:rsidP="00213349">
      <w:pPr>
        <w:spacing w:after="0" w:line="240" w:lineRule="auto"/>
        <w:jc w:val="center"/>
        <w:rPr>
          <w:rFonts w:ascii="Times New Roman" w:hAnsi="Times New Roman"/>
          <w:b/>
          <w:bCs/>
        </w:rPr>
      </w:pPr>
    </w:p>
    <w:p w:rsidR="004A0704" w:rsidRPr="00716577" w:rsidRDefault="004A0704" w:rsidP="001E2B36">
      <w:pPr>
        <w:spacing w:after="0" w:line="240" w:lineRule="auto"/>
        <w:jc w:val="center"/>
        <w:rPr>
          <w:rFonts w:ascii="Times New Roman" w:eastAsia="Times New Roman" w:hAnsi="Times New Roman"/>
          <w:b/>
          <w:bCs/>
          <w:sz w:val="28"/>
          <w:szCs w:val="28"/>
          <w:lang w:eastAsia="ru-RU"/>
        </w:rPr>
      </w:pPr>
      <w:r w:rsidRPr="00716577">
        <w:rPr>
          <w:rFonts w:ascii="Times New Roman" w:eastAsia="Times New Roman" w:hAnsi="Times New Roman"/>
          <w:b/>
          <w:bCs/>
          <w:sz w:val="28"/>
          <w:szCs w:val="28"/>
          <w:lang w:eastAsia="ru-RU"/>
        </w:rPr>
        <w:t xml:space="preserve">Об утверждении Порядка составления, утверждения </w:t>
      </w:r>
      <w:r w:rsidRPr="00716577">
        <w:rPr>
          <w:rFonts w:ascii="Times New Roman" w:eastAsia="Times New Roman" w:hAnsi="Times New Roman"/>
          <w:b/>
          <w:bCs/>
          <w:sz w:val="28"/>
          <w:szCs w:val="28"/>
          <w:lang w:eastAsia="ru-RU"/>
        </w:rPr>
        <w:br/>
        <w:t xml:space="preserve">и ведения бюджетных смет казенных учреждений </w:t>
      </w:r>
      <w:r w:rsidRPr="00716577">
        <w:rPr>
          <w:rFonts w:ascii="Times New Roman" w:eastAsia="Times New Roman" w:hAnsi="Times New Roman"/>
          <w:b/>
          <w:bCs/>
          <w:sz w:val="28"/>
          <w:szCs w:val="28"/>
          <w:lang w:eastAsia="ru-RU"/>
        </w:rPr>
        <w:br/>
      </w:r>
      <w:r w:rsidR="00171ED1">
        <w:rPr>
          <w:rFonts w:ascii="Times New Roman" w:eastAsia="Times New Roman" w:hAnsi="Times New Roman"/>
          <w:b/>
          <w:bCs/>
          <w:sz w:val="28"/>
          <w:szCs w:val="28"/>
          <w:lang w:eastAsia="ru-RU"/>
        </w:rPr>
        <w:t>муниципального образования городской округ город Красный Луч Луганской Народной Республики</w:t>
      </w:r>
    </w:p>
    <w:p w:rsidR="004A0704" w:rsidRPr="00716577" w:rsidRDefault="004A0704" w:rsidP="001E2B36">
      <w:pPr>
        <w:spacing w:after="0" w:line="240" w:lineRule="auto"/>
        <w:ind w:firstLine="709"/>
        <w:jc w:val="both"/>
        <w:rPr>
          <w:rFonts w:ascii="Times New Roman" w:eastAsia="Times New Roman" w:hAnsi="Times New Roman"/>
          <w:sz w:val="28"/>
          <w:szCs w:val="28"/>
          <w:lang w:eastAsia="ru-RU"/>
        </w:rPr>
      </w:pPr>
    </w:p>
    <w:p w:rsidR="004A0704" w:rsidRPr="00716577" w:rsidRDefault="004A0704" w:rsidP="001E2B36">
      <w:pPr>
        <w:spacing w:after="0" w:line="240" w:lineRule="auto"/>
        <w:ind w:firstLine="709"/>
        <w:jc w:val="both"/>
        <w:rPr>
          <w:rFonts w:ascii="Times New Roman" w:eastAsia="Times New Roman" w:hAnsi="Times New Roman"/>
          <w:sz w:val="28"/>
          <w:szCs w:val="28"/>
          <w:lang w:eastAsia="ru-RU"/>
        </w:rPr>
      </w:pPr>
    </w:p>
    <w:p w:rsidR="00171ED1" w:rsidRPr="00171ED1" w:rsidRDefault="009E705E" w:rsidP="00171ED1">
      <w:pPr>
        <w:pStyle w:val="ConsPlusTitle"/>
        <w:ind w:firstLine="737"/>
        <w:jc w:val="both"/>
        <w:rPr>
          <w:rFonts w:ascii="Times New Roman" w:hAnsi="Times New Roman" w:cs="Times New Roman"/>
          <w:b w:val="0"/>
          <w:sz w:val="28"/>
          <w:szCs w:val="28"/>
        </w:rPr>
      </w:pPr>
      <w:r w:rsidRPr="00171ED1">
        <w:rPr>
          <w:rFonts w:ascii="Times New Roman" w:hAnsi="Times New Roman" w:cs="Times New Roman"/>
          <w:b w:val="0"/>
          <w:sz w:val="28"/>
          <w:szCs w:val="28"/>
        </w:rPr>
        <w:t xml:space="preserve">В соответствии с пунктом </w:t>
      </w:r>
      <w:r w:rsidR="004A0704" w:rsidRPr="00171ED1">
        <w:rPr>
          <w:rFonts w:ascii="Times New Roman" w:hAnsi="Times New Roman" w:cs="Times New Roman"/>
          <w:b w:val="0"/>
          <w:sz w:val="28"/>
          <w:szCs w:val="28"/>
        </w:rPr>
        <w:t xml:space="preserve">12 постановления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 (с изменениями), </w:t>
      </w:r>
      <w:r w:rsidR="00282F26">
        <w:rPr>
          <w:rFonts w:ascii="Times New Roman" w:hAnsi="Times New Roman" w:cs="Times New Roman"/>
          <w:b w:val="0"/>
          <w:sz w:val="28"/>
          <w:szCs w:val="28"/>
        </w:rPr>
        <w:t>статьей 8</w:t>
      </w:r>
      <w:r w:rsidR="00171ED1" w:rsidRPr="00171ED1">
        <w:rPr>
          <w:rFonts w:ascii="Times New Roman" w:hAnsi="Times New Roman" w:cs="Times New Roman"/>
          <w:b w:val="0"/>
          <w:sz w:val="28"/>
          <w:szCs w:val="28"/>
        </w:rPr>
        <w:t xml:space="preserve">  «Положения  о бюджетном процессе в муниципальном образовании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11.12.2023 № 1, пункта 3.</w:t>
      </w:r>
      <w:r w:rsidR="00282F26">
        <w:rPr>
          <w:rFonts w:ascii="Times New Roman" w:hAnsi="Times New Roman" w:cs="Times New Roman"/>
          <w:b w:val="0"/>
          <w:sz w:val="28"/>
          <w:szCs w:val="28"/>
        </w:rPr>
        <w:t>3</w:t>
      </w:r>
      <w:r w:rsidR="00171ED1" w:rsidRPr="00171ED1">
        <w:rPr>
          <w:rFonts w:ascii="Times New Roman" w:hAnsi="Times New Roman" w:cs="Times New Roman"/>
          <w:b w:val="0"/>
          <w:sz w:val="28"/>
          <w:szCs w:val="28"/>
        </w:rPr>
        <w:t xml:space="preserve">  раздела  3 «Положения о финансовом управлении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21.12.2023 № 3, в целях организации исполнения бюджета муниципального образования городской округ город Красный Луч Луганской Народной Республики, п р и к а з ы в а ю: </w:t>
      </w:r>
    </w:p>
    <w:p w:rsidR="00171ED1" w:rsidRPr="00965E71" w:rsidRDefault="00171ED1" w:rsidP="00171ED1">
      <w:pPr>
        <w:spacing w:after="0" w:line="240" w:lineRule="auto"/>
        <w:ind w:firstLine="709"/>
        <w:jc w:val="both"/>
        <w:rPr>
          <w:rFonts w:ascii="Times New Roman" w:eastAsia="Times New Roman" w:hAnsi="Times New Roman"/>
          <w:sz w:val="28"/>
          <w:szCs w:val="28"/>
          <w:lang w:eastAsia="ru-RU"/>
        </w:rPr>
      </w:pPr>
    </w:p>
    <w:p w:rsidR="009E705E" w:rsidRPr="00716577" w:rsidRDefault="009E705E" w:rsidP="00171ED1">
      <w:pPr>
        <w:pStyle w:val="3"/>
        <w:spacing w:before="0" w:beforeAutospacing="0" w:after="0" w:afterAutospacing="0"/>
        <w:ind w:firstLine="709"/>
        <w:jc w:val="both"/>
        <w:rPr>
          <w:sz w:val="28"/>
          <w:szCs w:val="28"/>
        </w:rPr>
      </w:pPr>
    </w:p>
    <w:p w:rsidR="00282F26" w:rsidRPr="00282F26" w:rsidRDefault="00282F26" w:rsidP="00282F26">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      </w:t>
      </w:r>
      <w:r w:rsidR="004A0704" w:rsidRPr="00716577">
        <w:rPr>
          <w:rFonts w:ascii="Times New Roman" w:eastAsia="Times New Roman" w:hAnsi="Times New Roman"/>
          <w:sz w:val="28"/>
          <w:szCs w:val="28"/>
          <w:lang w:eastAsia="ru-RU"/>
        </w:rPr>
        <w:t xml:space="preserve">1. Утвердить прилагаемый Порядок </w:t>
      </w:r>
      <w:r w:rsidR="004A0704" w:rsidRPr="00716577">
        <w:rPr>
          <w:rFonts w:ascii="Times New Roman" w:eastAsia="Times New Roman" w:hAnsi="Times New Roman"/>
          <w:bCs/>
          <w:sz w:val="28"/>
          <w:szCs w:val="28"/>
          <w:lang w:eastAsia="ru-RU"/>
        </w:rPr>
        <w:t xml:space="preserve">составления, утверждения и ведения бюджетных смет казенных учреждений </w:t>
      </w:r>
      <w:r w:rsidRPr="00282F26">
        <w:rPr>
          <w:rFonts w:ascii="Times New Roman" w:eastAsia="Times New Roman" w:hAnsi="Times New Roman"/>
          <w:bCs/>
          <w:sz w:val="28"/>
          <w:szCs w:val="28"/>
          <w:lang w:eastAsia="ru-RU"/>
        </w:rPr>
        <w:t>муниципального образования городской округ город Красный Луч Луганской Народной Республики</w:t>
      </w:r>
      <w:r>
        <w:rPr>
          <w:rFonts w:ascii="Times New Roman" w:eastAsia="Times New Roman" w:hAnsi="Times New Roman"/>
          <w:bCs/>
          <w:sz w:val="28"/>
          <w:szCs w:val="28"/>
          <w:lang w:eastAsia="ru-RU"/>
        </w:rPr>
        <w:t>.</w:t>
      </w:r>
    </w:p>
    <w:p w:rsidR="004A0704" w:rsidRPr="00716577" w:rsidRDefault="000C7274" w:rsidP="001E2B36">
      <w:pPr>
        <w:spacing w:after="0" w:line="240" w:lineRule="auto"/>
        <w:ind w:firstLine="709"/>
        <w:jc w:val="both"/>
        <w:rPr>
          <w:rFonts w:ascii="Times New Roman" w:eastAsia="Times New Roman" w:hAnsi="Times New Roman"/>
          <w:bCs/>
          <w:sz w:val="28"/>
          <w:szCs w:val="28"/>
          <w:lang w:eastAsia="ru-RU"/>
        </w:rPr>
      </w:pPr>
      <w:r w:rsidRPr="00716577">
        <w:rPr>
          <w:rFonts w:ascii="Times New Roman" w:eastAsia="Times New Roman" w:hAnsi="Times New Roman"/>
          <w:bCs/>
          <w:sz w:val="28"/>
          <w:szCs w:val="28"/>
          <w:lang w:eastAsia="ru-RU"/>
        </w:rPr>
        <w:t>.</w:t>
      </w:r>
    </w:p>
    <w:p w:rsidR="004A0704" w:rsidRPr="00716577" w:rsidRDefault="004A0704" w:rsidP="001E2B36">
      <w:pPr>
        <w:widowControl w:val="0"/>
        <w:shd w:val="clear" w:color="auto" w:fill="FFFFFF"/>
        <w:spacing w:after="0" w:line="240" w:lineRule="auto"/>
        <w:ind w:firstLine="709"/>
        <w:jc w:val="both"/>
        <w:textAlignment w:val="baseline"/>
        <w:rPr>
          <w:rFonts w:ascii="Times New Roman" w:hAnsi="Times New Roman"/>
          <w:sz w:val="28"/>
          <w:szCs w:val="28"/>
        </w:rPr>
      </w:pPr>
    </w:p>
    <w:p w:rsidR="000C7274" w:rsidRPr="00716577" w:rsidRDefault="000C7274" w:rsidP="000C7274">
      <w:pPr>
        <w:widowControl w:val="0"/>
        <w:shd w:val="clear" w:color="auto" w:fill="FFFFFF"/>
        <w:spacing w:after="0" w:line="240" w:lineRule="auto"/>
        <w:ind w:firstLine="709"/>
        <w:jc w:val="both"/>
        <w:textAlignment w:val="baseline"/>
        <w:rPr>
          <w:rFonts w:ascii="Times New Roman" w:hAnsi="Times New Roman"/>
          <w:sz w:val="28"/>
          <w:szCs w:val="28"/>
        </w:rPr>
      </w:pPr>
    </w:p>
    <w:p w:rsidR="00074AD7" w:rsidRDefault="00074AD7" w:rsidP="00074AD7">
      <w:pPr>
        <w:spacing w:after="0"/>
        <w:ind w:firstLine="720"/>
        <w:jc w:val="both"/>
        <w:rPr>
          <w:rFonts w:ascii="Times New Roman" w:eastAsia="Times New Roman" w:hAnsi="Times New Roman"/>
          <w:sz w:val="28"/>
          <w:szCs w:val="28"/>
          <w:lang w:eastAsia="ru-RU"/>
        </w:rPr>
      </w:pPr>
      <w:r>
        <w:rPr>
          <w:rFonts w:ascii="Times New Roman" w:hAnsi="Times New Roman"/>
          <w:sz w:val="28"/>
          <w:szCs w:val="28"/>
        </w:rPr>
        <w:t>2</w:t>
      </w:r>
      <w:r w:rsidR="000C7274" w:rsidRPr="00716577">
        <w:rPr>
          <w:rFonts w:ascii="Times New Roman" w:hAnsi="Times New Roman"/>
          <w:sz w:val="28"/>
          <w:szCs w:val="28"/>
        </w:rPr>
        <w:t>. </w:t>
      </w:r>
      <w:r w:rsidRPr="001809E7">
        <w:rPr>
          <w:rFonts w:ascii="Times New Roman" w:eastAsia="Times New Roman" w:hAnsi="Times New Roman"/>
          <w:sz w:val="28"/>
          <w:szCs w:val="28"/>
          <w:lang w:eastAsia="ru-RU"/>
        </w:rPr>
        <w:t xml:space="preserve">Настоящий приказ вступает в силу с момента его </w:t>
      </w:r>
      <w:r>
        <w:rPr>
          <w:rFonts w:ascii="Times New Roman" w:eastAsia="Times New Roman" w:hAnsi="Times New Roman"/>
          <w:sz w:val="28"/>
          <w:szCs w:val="28"/>
          <w:lang w:eastAsia="ru-RU"/>
        </w:rPr>
        <w:t>подписания, подлежит опубликованию</w:t>
      </w:r>
      <w:r w:rsidRPr="001809E7">
        <w:rPr>
          <w:rFonts w:ascii="Times New Roman" w:eastAsia="Times New Roman" w:hAnsi="Times New Roman"/>
          <w:sz w:val="28"/>
          <w:szCs w:val="28"/>
          <w:lang w:eastAsia="ru-RU"/>
        </w:rPr>
        <w:t xml:space="preserve"> </w:t>
      </w:r>
      <w:r w:rsidRPr="001809E7">
        <w:rPr>
          <w:rFonts w:ascii="Times New Roman" w:hAnsi="Times New Roman"/>
          <w:sz w:val="28"/>
          <w:szCs w:val="28"/>
        </w:rPr>
        <w:t xml:space="preserve">в информационно-телекоммуникационной сети «Интернет» </w:t>
      </w:r>
      <w:r w:rsidRPr="001809E7">
        <w:rPr>
          <w:rFonts w:ascii="Times New Roman" w:eastAsia="MS Mincho" w:hAnsi="Times New Roman"/>
          <w:color w:val="000000"/>
          <w:sz w:val="28"/>
          <w:szCs w:val="28"/>
        </w:rPr>
        <w:t>(</w:t>
      </w:r>
      <w:hyperlink r:id="rId8" w:history="1">
        <w:r w:rsidRPr="00E5146A">
          <w:rPr>
            <w:rStyle w:val="af6"/>
            <w:rFonts w:ascii="Times New Roman" w:eastAsia="MS Mincho" w:hAnsi="Times New Roman"/>
            <w:sz w:val="28"/>
            <w:szCs w:val="28"/>
          </w:rPr>
          <w:t>https://krasnyluch.su/</w:t>
        </w:r>
      </w:hyperlink>
      <w:r w:rsidRPr="001809E7">
        <w:rPr>
          <w:rFonts w:ascii="Times New Roman" w:eastAsia="MS Mincho" w:hAnsi="Times New Roman"/>
          <w:color w:val="000000"/>
          <w:sz w:val="28"/>
          <w:szCs w:val="28"/>
        </w:rPr>
        <w:t>)</w:t>
      </w:r>
      <w:r>
        <w:rPr>
          <w:rFonts w:ascii="Times New Roman" w:eastAsia="Times New Roman" w:hAnsi="Times New Roman"/>
          <w:sz w:val="28"/>
          <w:szCs w:val="28"/>
          <w:lang w:eastAsia="ru-RU"/>
        </w:rPr>
        <w:t>.</w:t>
      </w:r>
    </w:p>
    <w:p w:rsidR="00074AD7" w:rsidRDefault="00074AD7" w:rsidP="00074AD7">
      <w:pPr>
        <w:spacing w:after="0"/>
        <w:ind w:firstLine="720"/>
        <w:jc w:val="both"/>
        <w:rPr>
          <w:rFonts w:ascii="Times New Roman" w:eastAsia="Times New Roman" w:hAnsi="Times New Roman"/>
          <w:sz w:val="28"/>
          <w:szCs w:val="28"/>
          <w:lang w:eastAsia="ru-RU"/>
        </w:rPr>
      </w:pPr>
    </w:p>
    <w:p w:rsidR="00074AD7" w:rsidRPr="001809E7" w:rsidRDefault="00074AD7" w:rsidP="00074AD7">
      <w:pPr>
        <w:spacing w:line="240" w:lineRule="auto"/>
        <w:jc w:val="both"/>
        <w:rPr>
          <w:rFonts w:ascii="Times New Roman" w:hAnsi="Times New Roman"/>
          <w:sz w:val="28"/>
          <w:szCs w:val="28"/>
        </w:rPr>
      </w:pPr>
      <w:r>
        <w:rPr>
          <w:rFonts w:ascii="Times New Roman" w:hAnsi="Times New Roman"/>
          <w:sz w:val="28"/>
          <w:szCs w:val="28"/>
        </w:rPr>
        <w:t xml:space="preserve">        </w:t>
      </w:r>
      <w:r w:rsidRPr="001809E7">
        <w:rPr>
          <w:rFonts w:ascii="Times New Roman" w:hAnsi="Times New Roman"/>
          <w:sz w:val="28"/>
          <w:szCs w:val="28"/>
        </w:rPr>
        <w:t xml:space="preserve">3. Контроль за исполнением Приказа оставляю за собой. </w:t>
      </w:r>
    </w:p>
    <w:p w:rsidR="004A0704" w:rsidRPr="00716577" w:rsidRDefault="004A0704" w:rsidP="00074AD7">
      <w:pPr>
        <w:spacing w:after="0" w:line="240" w:lineRule="auto"/>
        <w:ind w:firstLine="709"/>
        <w:jc w:val="both"/>
        <w:rPr>
          <w:rFonts w:ascii="Times New Roman" w:eastAsia="Times New Roman" w:hAnsi="Times New Roman"/>
          <w:b/>
          <w:bCs/>
          <w:sz w:val="28"/>
          <w:szCs w:val="28"/>
          <w:lang w:eastAsia="ru-RU"/>
        </w:rPr>
      </w:pPr>
    </w:p>
    <w:p w:rsidR="003D7F13" w:rsidRPr="00716577" w:rsidRDefault="003D7F13" w:rsidP="001E2B36">
      <w:pPr>
        <w:spacing w:after="0" w:line="240" w:lineRule="auto"/>
        <w:ind w:firstLine="567"/>
        <w:jc w:val="both"/>
        <w:rPr>
          <w:rFonts w:ascii="Times New Roman" w:eastAsia="Times New Roman" w:hAnsi="Times New Roman"/>
          <w:b/>
          <w:bCs/>
          <w:sz w:val="28"/>
          <w:szCs w:val="28"/>
          <w:lang w:eastAsia="ru-RU"/>
        </w:rPr>
      </w:pPr>
    </w:p>
    <w:p w:rsidR="00065296" w:rsidRDefault="00065296" w:rsidP="001E2B36">
      <w:pPr>
        <w:spacing w:after="0" w:line="240" w:lineRule="auto"/>
        <w:jc w:val="both"/>
        <w:rPr>
          <w:rFonts w:ascii="Times New Roman" w:eastAsia="Times New Roman" w:hAnsi="Times New Roman"/>
          <w:bCs/>
          <w:sz w:val="28"/>
          <w:szCs w:val="28"/>
          <w:lang w:eastAsia="ru-RU"/>
        </w:rPr>
      </w:pPr>
    </w:p>
    <w:p w:rsidR="00065296" w:rsidRDefault="00065296" w:rsidP="001E2B36">
      <w:pPr>
        <w:spacing w:after="0" w:line="240" w:lineRule="auto"/>
        <w:jc w:val="both"/>
        <w:rPr>
          <w:rFonts w:ascii="Times New Roman" w:hAnsi="Times New Roman"/>
          <w:sz w:val="28"/>
          <w:szCs w:val="28"/>
        </w:rPr>
      </w:pPr>
    </w:p>
    <w:p w:rsidR="00065296" w:rsidRDefault="00065296" w:rsidP="001E2B36">
      <w:pPr>
        <w:spacing w:after="0" w:line="240" w:lineRule="auto"/>
        <w:ind w:left="5387" w:right="3"/>
        <w:jc w:val="both"/>
        <w:rPr>
          <w:rFonts w:ascii="Times New Roman" w:eastAsia="Times New Roman" w:hAnsi="Times New Roman"/>
          <w:sz w:val="28"/>
          <w:szCs w:val="28"/>
          <w:lang w:eastAsia="ru-RU"/>
        </w:rPr>
      </w:pPr>
    </w:p>
    <w:p w:rsidR="007428E1" w:rsidRDefault="007428E1" w:rsidP="001E2B36">
      <w:pPr>
        <w:spacing w:after="0" w:line="240" w:lineRule="auto"/>
        <w:ind w:left="5387" w:right="3"/>
        <w:jc w:val="both"/>
        <w:rPr>
          <w:rFonts w:ascii="Times New Roman" w:eastAsia="Times New Roman" w:hAnsi="Times New Roman"/>
          <w:sz w:val="28"/>
          <w:szCs w:val="28"/>
          <w:lang w:eastAsia="ru-RU"/>
        </w:rPr>
      </w:pPr>
    </w:p>
    <w:p w:rsidR="007428E1" w:rsidRPr="007428E1" w:rsidRDefault="007428E1" w:rsidP="007428E1">
      <w:pPr>
        <w:rPr>
          <w:rFonts w:ascii="Times New Roman" w:eastAsia="Times New Roman" w:hAnsi="Times New Roman"/>
          <w:sz w:val="28"/>
          <w:szCs w:val="28"/>
          <w:lang w:eastAsia="ru-RU"/>
        </w:rPr>
      </w:pPr>
    </w:p>
    <w:p w:rsidR="007428E1" w:rsidRDefault="007428E1" w:rsidP="007428E1">
      <w:pPr>
        <w:jc w:val="both"/>
        <w:rPr>
          <w:rFonts w:ascii="Times New Roman" w:hAnsi="Times New Roman"/>
          <w:sz w:val="28"/>
        </w:rPr>
      </w:pPr>
      <w:r w:rsidRPr="00061591">
        <w:rPr>
          <w:rFonts w:ascii="Times New Roman" w:hAnsi="Times New Roman"/>
          <w:sz w:val="28"/>
        </w:rPr>
        <w:t>Начальник</w:t>
      </w:r>
      <w:r w:rsidRPr="00061591">
        <w:rPr>
          <w:rFonts w:ascii="Times New Roman" w:hAnsi="Times New Roman"/>
          <w:sz w:val="28"/>
        </w:rPr>
        <w:tab/>
        <w:t xml:space="preserve">финансового управления                                        В.Ш. Грибова    </w:t>
      </w:r>
    </w:p>
    <w:p w:rsidR="007428E1" w:rsidRDefault="007428E1" w:rsidP="007428E1">
      <w:pPr>
        <w:rPr>
          <w:rFonts w:ascii="Times New Roman" w:eastAsia="Times New Roman" w:hAnsi="Times New Roman"/>
          <w:sz w:val="28"/>
          <w:szCs w:val="28"/>
          <w:lang w:eastAsia="ru-RU"/>
        </w:rPr>
      </w:pPr>
    </w:p>
    <w:p w:rsidR="007428E1" w:rsidRDefault="007428E1" w:rsidP="007428E1">
      <w:pPr>
        <w:rPr>
          <w:rFonts w:ascii="Times New Roman" w:eastAsia="Times New Roman" w:hAnsi="Times New Roman"/>
          <w:sz w:val="28"/>
          <w:szCs w:val="28"/>
          <w:lang w:eastAsia="ru-RU"/>
        </w:rPr>
      </w:pPr>
    </w:p>
    <w:p w:rsidR="00065296" w:rsidRPr="007428E1" w:rsidRDefault="00065296" w:rsidP="007428E1">
      <w:pPr>
        <w:rPr>
          <w:rFonts w:ascii="Times New Roman" w:eastAsia="Times New Roman" w:hAnsi="Times New Roman"/>
          <w:sz w:val="28"/>
          <w:szCs w:val="28"/>
          <w:lang w:eastAsia="ru-RU"/>
        </w:rPr>
        <w:sectPr w:rsidR="00065296" w:rsidRPr="007428E1" w:rsidSect="000C7274">
          <w:headerReference w:type="default" r:id="rId9"/>
          <w:pgSz w:w="11906" w:h="16838"/>
          <w:pgMar w:top="1134" w:right="567" w:bottom="1134" w:left="1701" w:header="454" w:footer="709" w:gutter="0"/>
          <w:pgNumType w:start="1"/>
          <w:cols w:space="708"/>
          <w:titlePg/>
          <w:docGrid w:linePitch="360"/>
        </w:sectPr>
      </w:pPr>
    </w:p>
    <w:p w:rsidR="00BB75BE" w:rsidRPr="00064CF4" w:rsidRDefault="00BB75BE" w:rsidP="00BB75BE">
      <w:pPr>
        <w:spacing w:after="0" w:line="240" w:lineRule="auto"/>
        <w:ind w:left="5387" w:right="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Pr="00064CF4">
        <w:rPr>
          <w:rFonts w:ascii="Times New Roman" w:eastAsia="Times New Roman" w:hAnsi="Times New Roman"/>
          <w:sz w:val="28"/>
          <w:szCs w:val="28"/>
          <w:lang w:eastAsia="ru-RU"/>
        </w:rPr>
        <w:t>УТВЕРЖДЕН</w:t>
      </w:r>
    </w:p>
    <w:p w:rsidR="00BB75BE" w:rsidRDefault="00BB75BE" w:rsidP="00BB75BE">
      <w:pPr>
        <w:pStyle w:val="24"/>
        <w:spacing w:line="240" w:lineRule="auto"/>
        <w:ind w:left="5529"/>
        <w:contextualSpacing/>
        <w:jc w:val="both"/>
        <w:rPr>
          <w:sz w:val="28"/>
        </w:rPr>
      </w:pPr>
      <w:r>
        <w:rPr>
          <w:sz w:val="28"/>
        </w:rPr>
        <w:t>приказом Финансового</w:t>
      </w:r>
    </w:p>
    <w:p w:rsidR="00BB75BE" w:rsidRDefault="00BB75BE" w:rsidP="00BB75BE">
      <w:pPr>
        <w:pStyle w:val="24"/>
        <w:spacing w:line="240" w:lineRule="auto"/>
        <w:ind w:left="5529"/>
        <w:contextualSpacing/>
        <w:jc w:val="both"/>
        <w:rPr>
          <w:sz w:val="28"/>
        </w:rPr>
      </w:pPr>
      <w:r>
        <w:rPr>
          <w:sz w:val="28"/>
        </w:rPr>
        <w:t>управления Администрации городского округа муниципальное образование городской округ город Красный Луч Луганской Народной Республики</w:t>
      </w:r>
      <w:r>
        <w:rPr>
          <w:sz w:val="28"/>
        </w:rPr>
        <w:tab/>
      </w:r>
    </w:p>
    <w:p w:rsidR="00BB75BE" w:rsidRPr="006438F0" w:rsidRDefault="00BB75BE" w:rsidP="00BB75BE">
      <w:pPr>
        <w:autoSpaceDE w:val="0"/>
        <w:autoSpaceDN w:val="0"/>
        <w:spacing w:after="0" w:line="240" w:lineRule="auto"/>
        <w:ind w:firstLine="540"/>
        <w:jc w:val="both"/>
        <w:rPr>
          <w:rFonts w:ascii="Times New Roman" w:eastAsia="Times New Roman" w:hAnsi="Times New Roman"/>
          <w:sz w:val="28"/>
          <w:szCs w:val="28"/>
          <w:lang w:eastAsia="ru-RU"/>
        </w:rPr>
      </w:pPr>
      <w:r>
        <w:rPr>
          <w:sz w:val="28"/>
          <w:szCs w:val="28"/>
        </w:rPr>
        <w:t xml:space="preserve">                                                                                   </w:t>
      </w:r>
      <w:r w:rsidRPr="006438F0">
        <w:rPr>
          <w:rFonts w:ascii="Times New Roman" w:hAnsi="Times New Roman"/>
          <w:sz w:val="28"/>
          <w:szCs w:val="28"/>
        </w:rPr>
        <w:t xml:space="preserve">от </w:t>
      </w:r>
      <w:r w:rsidR="00312116">
        <w:rPr>
          <w:rFonts w:ascii="Times New Roman" w:hAnsi="Times New Roman"/>
          <w:sz w:val="28"/>
          <w:szCs w:val="28"/>
        </w:rPr>
        <w:t>15.01.</w:t>
      </w:r>
      <w:r w:rsidRPr="006438F0">
        <w:rPr>
          <w:rFonts w:ascii="Times New Roman" w:hAnsi="Times New Roman"/>
          <w:sz w:val="28"/>
          <w:szCs w:val="28"/>
        </w:rPr>
        <w:t xml:space="preserve"> 202</w:t>
      </w:r>
      <w:r>
        <w:rPr>
          <w:rFonts w:ascii="Times New Roman" w:hAnsi="Times New Roman"/>
          <w:sz w:val="28"/>
          <w:szCs w:val="28"/>
        </w:rPr>
        <w:t>4</w:t>
      </w:r>
      <w:r w:rsidRPr="006438F0">
        <w:rPr>
          <w:rFonts w:ascii="Times New Roman" w:hAnsi="Times New Roman"/>
          <w:sz w:val="28"/>
          <w:szCs w:val="28"/>
        </w:rPr>
        <w:t xml:space="preserve"> года </w:t>
      </w:r>
      <w:r w:rsidR="00312116">
        <w:rPr>
          <w:rFonts w:ascii="Times New Roman" w:hAnsi="Times New Roman"/>
          <w:sz w:val="28"/>
          <w:szCs w:val="28"/>
        </w:rPr>
        <w:t xml:space="preserve">  </w:t>
      </w:r>
      <w:r w:rsidRPr="006438F0">
        <w:rPr>
          <w:rFonts w:ascii="Times New Roman" w:hAnsi="Times New Roman"/>
          <w:sz w:val="28"/>
          <w:szCs w:val="28"/>
        </w:rPr>
        <w:t>№</w:t>
      </w:r>
      <w:r w:rsidR="00312116">
        <w:rPr>
          <w:rFonts w:ascii="Times New Roman" w:hAnsi="Times New Roman"/>
          <w:sz w:val="28"/>
          <w:szCs w:val="28"/>
        </w:rPr>
        <w:t xml:space="preserve"> 9</w:t>
      </w:r>
      <w:r w:rsidRPr="006438F0">
        <w:rPr>
          <w:rFonts w:ascii="Times New Roman" w:hAnsi="Times New Roman"/>
          <w:sz w:val="28"/>
          <w:szCs w:val="28"/>
        </w:rPr>
        <w:tab/>
      </w:r>
    </w:p>
    <w:p w:rsidR="004A0704" w:rsidRPr="00716577" w:rsidRDefault="004A0704" w:rsidP="004A0704">
      <w:pPr>
        <w:autoSpaceDE w:val="0"/>
        <w:autoSpaceDN w:val="0"/>
        <w:spacing w:after="0"/>
        <w:ind w:firstLine="540"/>
        <w:jc w:val="both"/>
        <w:rPr>
          <w:rFonts w:ascii="Times New Roman" w:eastAsia="Times New Roman" w:hAnsi="Times New Roman"/>
          <w:sz w:val="28"/>
          <w:szCs w:val="28"/>
          <w:lang w:eastAsia="ru-RU"/>
        </w:rPr>
      </w:pPr>
    </w:p>
    <w:p w:rsidR="004A0704" w:rsidRPr="00716577" w:rsidRDefault="004A0704" w:rsidP="004A0704">
      <w:pPr>
        <w:autoSpaceDE w:val="0"/>
        <w:autoSpaceDN w:val="0"/>
        <w:spacing w:after="0"/>
        <w:ind w:firstLine="540"/>
        <w:jc w:val="both"/>
        <w:rPr>
          <w:rFonts w:ascii="Times New Roman" w:eastAsia="Times New Roman" w:hAnsi="Times New Roman"/>
          <w:sz w:val="28"/>
          <w:szCs w:val="28"/>
          <w:lang w:eastAsia="ru-RU"/>
        </w:rPr>
      </w:pPr>
    </w:p>
    <w:p w:rsidR="004A0704" w:rsidRPr="00BB75BE" w:rsidRDefault="004A0704" w:rsidP="001E2B36">
      <w:pPr>
        <w:autoSpaceDE w:val="0"/>
        <w:autoSpaceDN w:val="0"/>
        <w:spacing w:after="0" w:line="240" w:lineRule="auto"/>
        <w:jc w:val="center"/>
        <w:rPr>
          <w:rFonts w:ascii="Times New Roman" w:eastAsia="Times New Roman" w:hAnsi="Times New Roman"/>
          <w:b/>
          <w:sz w:val="28"/>
          <w:szCs w:val="28"/>
          <w:lang w:eastAsia="ru-RU"/>
        </w:rPr>
      </w:pPr>
      <w:r w:rsidRPr="00716577">
        <w:rPr>
          <w:rFonts w:ascii="Times New Roman" w:eastAsia="Times New Roman" w:hAnsi="Times New Roman"/>
          <w:b/>
          <w:sz w:val="28"/>
          <w:szCs w:val="28"/>
          <w:lang w:eastAsia="ru-RU"/>
        </w:rPr>
        <w:t xml:space="preserve">Порядок </w:t>
      </w:r>
      <w:r w:rsidRPr="00716577">
        <w:rPr>
          <w:rFonts w:ascii="Times New Roman" w:eastAsia="Times New Roman" w:hAnsi="Times New Roman"/>
          <w:b/>
          <w:sz w:val="28"/>
          <w:szCs w:val="28"/>
          <w:lang w:eastAsia="ru-RU"/>
        </w:rPr>
        <w:br/>
      </w:r>
      <w:r w:rsidRPr="00716577">
        <w:rPr>
          <w:rFonts w:ascii="Times New Roman" w:eastAsia="Times New Roman" w:hAnsi="Times New Roman"/>
          <w:b/>
          <w:bCs/>
          <w:sz w:val="28"/>
          <w:szCs w:val="28"/>
          <w:lang w:eastAsia="ru-RU"/>
        </w:rPr>
        <w:t xml:space="preserve">составления, утверждения и ведения бюджетных смет </w:t>
      </w:r>
      <w:r w:rsidRPr="00716577">
        <w:rPr>
          <w:rFonts w:ascii="Times New Roman" w:eastAsia="Times New Roman" w:hAnsi="Times New Roman"/>
          <w:b/>
          <w:bCs/>
          <w:sz w:val="28"/>
          <w:szCs w:val="28"/>
          <w:lang w:eastAsia="ru-RU"/>
        </w:rPr>
        <w:br/>
        <w:t xml:space="preserve">казенных учреждений </w:t>
      </w:r>
      <w:r w:rsidR="00BB75BE" w:rsidRPr="00BB75BE">
        <w:rPr>
          <w:rFonts w:ascii="Times New Roman" w:eastAsia="Times New Roman" w:hAnsi="Times New Roman"/>
          <w:b/>
          <w:bCs/>
          <w:sz w:val="28"/>
          <w:szCs w:val="28"/>
          <w:lang w:eastAsia="ru-RU"/>
        </w:rPr>
        <w:t>муниципального образования городской округ город Красный Луч Луганской Народной Республики</w:t>
      </w:r>
    </w:p>
    <w:p w:rsidR="004A0704" w:rsidRPr="00716577" w:rsidRDefault="004A0704" w:rsidP="001E2B36">
      <w:pPr>
        <w:spacing w:after="0" w:line="240" w:lineRule="auto"/>
        <w:ind w:firstLine="709"/>
        <w:jc w:val="center"/>
        <w:outlineLvl w:val="2"/>
        <w:rPr>
          <w:rFonts w:ascii="Times New Roman" w:hAnsi="Times New Roman"/>
          <w:b/>
          <w:sz w:val="28"/>
          <w:szCs w:val="28"/>
        </w:rPr>
      </w:pPr>
    </w:p>
    <w:p w:rsidR="004A0704" w:rsidRPr="00716577" w:rsidRDefault="004A0704" w:rsidP="001E2B36">
      <w:pPr>
        <w:spacing w:after="0" w:line="240" w:lineRule="auto"/>
        <w:ind w:firstLine="709"/>
        <w:jc w:val="center"/>
        <w:outlineLvl w:val="2"/>
        <w:rPr>
          <w:rFonts w:ascii="Times New Roman" w:hAnsi="Times New Roman"/>
          <w:b/>
          <w:sz w:val="28"/>
          <w:szCs w:val="28"/>
        </w:rPr>
      </w:pPr>
    </w:p>
    <w:p w:rsidR="004A0704" w:rsidRPr="00716577" w:rsidRDefault="004A0704" w:rsidP="001E2B36">
      <w:pPr>
        <w:spacing w:after="0" w:line="240" w:lineRule="auto"/>
        <w:jc w:val="center"/>
        <w:outlineLvl w:val="2"/>
        <w:rPr>
          <w:rFonts w:ascii="Times New Roman" w:eastAsia="Times New Roman" w:hAnsi="Times New Roman"/>
          <w:b/>
          <w:bCs/>
          <w:sz w:val="28"/>
          <w:szCs w:val="28"/>
          <w:lang w:eastAsia="ru-RU"/>
        </w:rPr>
      </w:pPr>
      <w:r w:rsidRPr="00716577">
        <w:rPr>
          <w:rFonts w:ascii="Times New Roman" w:hAnsi="Times New Roman"/>
          <w:b/>
          <w:sz w:val="28"/>
          <w:szCs w:val="28"/>
        </w:rPr>
        <w:t>I</w:t>
      </w:r>
      <w:r w:rsidRPr="00716577">
        <w:rPr>
          <w:rFonts w:ascii="Times New Roman" w:eastAsia="Times New Roman" w:hAnsi="Times New Roman"/>
          <w:b/>
          <w:bCs/>
          <w:sz w:val="28"/>
          <w:szCs w:val="28"/>
          <w:lang w:eastAsia="ru-RU"/>
        </w:rPr>
        <w:t>. Общие положения</w:t>
      </w:r>
    </w:p>
    <w:p w:rsidR="004A0704" w:rsidRPr="00716577" w:rsidRDefault="004A0704" w:rsidP="001E2B36">
      <w:pPr>
        <w:spacing w:after="0" w:line="240" w:lineRule="auto"/>
        <w:ind w:firstLine="709"/>
        <w:jc w:val="both"/>
        <w:rPr>
          <w:rFonts w:ascii="Times New Roman" w:eastAsia="Times New Roman" w:hAnsi="Times New Roman"/>
          <w:sz w:val="28"/>
          <w:szCs w:val="28"/>
          <w:lang w:eastAsia="ru-RU"/>
        </w:rPr>
      </w:pPr>
    </w:p>
    <w:p w:rsidR="004A0704" w:rsidRPr="00716577" w:rsidRDefault="004A0704" w:rsidP="00177878">
      <w:pPr>
        <w:spacing w:after="0" w:line="240" w:lineRule="auto"/>
        <w:ind w:firstLine="709"/>
        <w:jc w:val="both"/>
        <w:rPr>
          <w:rFonts w:ascii="Times New Roman" w:hAnsi="Times New Roman"/>
          <w:sz w:val="28"/>
          <w:szCs w:val="28"/>
        </w:rPr>
      </w:pPr>
      <w:bookmarkStart w:id="0" w:name="sub_1003"/>
      <w:r w:rsidRPr="00716577">
        <w:rPr>
          <w:rFonts w:ascii="Times New Roman" w:hAnsi="Times New Roman"/>
          <w:sz w:val="28"/>
          <w:szCs w:val="28"/>
        </w:rPr>
        <w:t xml:space="preserve">1.1. Порядок </w:t>
      </w:r>
      <w:r w:rsidRPr="00716577">
        <w:rPr>
          <w:rFonts w:ascii="Times New Roman" w:eastAsia="Times New Roman" w:hAnsi="Times New Roman"/>
          <w:bCs/>
          <w:sz w:val="28"/>
          <w:szCs w:val="28"/>
          <w:lang w:eastAsia="ru-RU"/>
        </w:rPr>
        <w:t xml:space="preserve">составления, утверждения и ведения бюджетных смет казенных учреждений </w:t>
      </w:r>
      <w:r w:rsidR="00BB75BE" w:rsidRPr="00282F26">
        <w:rPr>
          <w:rFonts w:ascii="Times New Roman" w:eastAsia="Times New Roman" w:hAnsi="Times New Roman"/>
          <w:bCs/>
          <w:sz w:val="28"/>
          <w:szCs w:val="28"/>
          <w:lang w:eastAsia="ru-RU"/>
        </w:rPr>
        <w:t>муниципального образования городской округ город Красный Луч Луганской Народной Республики</w:t>
      </w:r>
      <w:r w:rsidR="00BB75BE" w:rsidRPr="00716577">
        <w:rPr>
          <w:rFonts w:ascii="Times New Roman" w:eastAsia="Times New Roman" w:hAnsi="Times New Roman"/>
          <w:bCs/>
          <w:sz w:val="28"/>
          <w:szCs w:val="28"/>
          <w:lang w:eastAsia="ru-RU"/>
        </w:rPr>
        <w:t xml:space="preserve"> </w:t>
      </w:r>
      <w:r w:rsidRPr="00716577">
        <w:rPr>
          <w:rFonts w:ascii="Times New Roman" w:eastAsia="Times New Roman" w:hAnsi="Times New Roman"/>
          <w:bCs/>
          <w:sz w:val="28"/>
          <w:szCs w:val="28"/>
          <w:lang w:eastAsia="ru-RU"/>
        </w:rPr>
        <w:t xml:space="preserve">(далее – Порядок) разработан в </w:t>
      </w:r>
      <w:r w:rsidR="00C35D4E" w:rsidRPr="00716577">
        <w:rPr>
          <w:rFonts w:ascii="Times New Roman" w:eastAsia="Times New Roman" w:hAnsi="Times New Roman"/>
          <w:bCs/>
          <w:sz w:val="28"/>
          <w:szCs w:val="28"/>
          <w:lang w:eastAsia="ru-RU"/>
        </w:rPr>
        <w:t>соответствии с пунктом 12</w:t>
      </w:r>
      <w:r w:rsidRPr="00716577">
        <w:rPr>
          <w:rFonts w:ascii="Times New Roman" w:hAnsi="Times New Roman"/>
          <w:sz w:val="28"/>
          <w:szCs w:val="28"/>
        </w:rPr>
        <w:t xml:space="preserve"> постановлени</w:t>
      </w:r>
      <w:r w:rsidR="00C35D4E" w:rsidRPr="00716577">
        <w:rPr>
          <w:rFonts w:ascii="Times New Roman" w:hAnsi="Times New Roman"/>
          <w:sz w:val="28"/>
          <w:szCs w:val="28"/>
        </w:rPr>
        <w:t>я</w:t>
      </w:r>
      <w:r w:rsidRPr="00716577">
        <w:rPr>
          <w:rFonts w:ascii="Times New Roman" w:hAnsi="Times New Roman"/>
          <w:sz w:val="28"/>
          <w:szCs w:val="28"/>
        </w:rPr>
        <w:t xml:space="preserve"> Правительства Российской Федерации от 22.12.2022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00177878">
        <w:rPr>
          <w:rFonts w:ascii="Times New Roman" w:hAnsi="Times New Roman"/>
          <w:sz w:val="28"/>
          <w:szCs w:val="28"/>
        </w:rPr>
        <w:t xml:space="preserve"> </w:t>
      </w:r>
      <w:r w:rsidR="00F417A7" w:rsidRPr="00716577">
        <w:rPr>
          <w:rFonts w:ascii="Times New Roman" w:hAnsi="Times New Roman"/>
          <w:sz w:val="28"/>
          <w:szCs w:val="28"/>
        </w:rPr>
        <w:t>(с изменениями)</w:t>
      </w:r>
      <w:r w:rsidRPr="00716577">
        <w:rPr>
          <w:rFonts w:ascii="Times New Roman" w:hAnsi="Times New Roman"/>
          <w:sz w:val="28"/>
          <w:szCs w:val="28"/>
        </w:rPr>
        <w:t>, а также с</w:t>
      </w:r>
      <w:r w:rsidRPr="00716577">
        <w:rPr>
          <w:rFonts w:ascii="Times New Roman" w:eastAsia="Times New Roman" w:hAnsi="Times New Roman"/>
          <w:bCs/>
          <w:sz w:val="28"/>
          <w:szCs w:val="28"/>
          <w:lang w:eastAsia="ru-RU"/>
        </w:rPr>
        <w:t xml:space="preserve"> учетом О</w:t>
      </w:r>
      <w:r w:rsidRPr="00716577">
        <w:rPr>
          <w:rFonts w:ascii="Times New Roman" w:hAnsi="Times New Roman"/>
          <w:sz w:val="28"/>
          <w:szCs w:val="28"/>
        </w:rPr>
        <w:t>бщих требований к порядку составления, утверждения и ведения бюджетных смет казенных учреждений, утвержденных приказом Министерства финансов Российской Федерации от 14.02.2018 № 26н, зарегистрированным Министерств</w:t>
      </w:r>
      <w:r w:rsidR="001F4B7F">
        <w:rPr>
          <w:rFonts w:ascii="Times New Roman" w:hAnsi="Times New Roman"/>
          <w:sz w:val="28"/>
          <w:szCs w:val="28"/>
        </w:rPr>
        <w:t>ом</w:t>
      </w:r>
      <w:r w:rsidRPr="00716577">
        <w:rPr>
          <w:rFonts w:ascii="Times New Roman" w:hAnsi="Times New Roman"/>
          <w:sz w:val="28"/>
          <w:szCs w:val="28"/>
        </w:rPr>
        <w:t xml:space="preserve"> юстиции Российской Федерации 13.03.2018, регистрационный № 50330 (с изменениями).</w:t>
      </w:r>
    </w:p>
    <w:p w:rsidR="004A0704" w:rsidRPr="00716577" w:rsidRDefault="004A0704" w:rsidP="00177878">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Настоящий Порядок устанавливает правила составления, утверждения и ведения бюджетных смет казенных учреждений </w:t>
      </w:r>
      <w:r w:rsidR="00BB75BE" w:rsidRPr="00282F26">
        <w:rPr>
          <w:rFonts w:ascii="Times New Roman" w:eastAsia="Times New Roman" w:hAnsi="Times New Roman"/>
          <w:bCs/>
          <w:sz w:val="28"/>
          <w:szCs w:val="28"/>
          <w:lang w:eastAsia="ru-RU"/>
        </w:rPr>
        <w:t>муниципального образования городской округ город Красный Луч Луганской Народной Республики</w:t>
      </w:r>
      <w:r w:rsidRPr="00716577">
        <w:rPr>
          <w:rFonts w:ascii="Times New Roman" w:hAnsi="Times New Roman"/>
          <w:sz w:val="28"/>
          <w:szCs w:val="28"/>
        </w:rPr>
        <w:t xml:space="preserve">, а также в соответствии с положениями </w:t>
      </w:r>
      <w:r w:rsidRPr="00716577">
        <w:rPr>
          <w:rStyle w:val="af9"/>
          <w:rFonts w:ascii="Times New Roman" w:hAnsi="Times New Roman"/>
          <w:color w:val="auto"/>
          <w:sz w:val="28"/>
          <w:szCs w:val="28"/>
        </w:rPr>
        <w:t>пункта 11 статьи 161</w:t>
      </w:r>
      <w:r w:rsidRPr="00716577">
        <w:rPr>
          <w:rFonts w:ascii="Times New Roman" w:hAnsi="Times New Roman"/>
          <w:sz w:val="28"/>
          <w:szCs w:val="28"/>
        </w:rPr>
        <w:t xml:space="preserve"> Бюджетного кодекса Российской Федерации органов государственной власти (государственных органов) Луганской Народной Республики как получателей бюджетных средств (далее при совместном упоминании </w:t>
      </w:r>
      <w:r w:rsidRPr="00716577">
        <w:rPr>
          <w:rFonts w:ascii="Times New Roman" w:eastAsia="Times New Roman" w:hAnsi="Times New Roman"/>
          <w:bCs/>
          <w:sz w:val="28"/>
          <w:szCs w:val="28"/>
          <w:lang w:eastAsia="ru-RU"/>
        </w:rPr>
        <w:t xml:space="preserve">– </w:t>
      </w:r>
      <w:r w:rsidRPr="00716577">
        <w:rPr>
          <w:rFonts w:ascii="Times New Roman" w:hAnsi="Times New Roman"/>
          <w:sz w:val="28"/>
          <w:szCs w:val="28"/>
        </w:rPr>
        <w:t>учреждение).</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F04159">
      <w:pPr>
        <w:spacing w:after="0" w:line="240" w:lineRule="auto"/>
        <w:ind w:firstLine="709"/>
        <w:jc w:val="both"/>
        <w:rPr>
          <w:rFonts w:ascii="Times New Roman" w:hAnsi="Times New Roman"/>
          <w:sz w:val="28"/>
          <w:szCs w:val="28"/>
        </w:rPr>
      </w:pPr>
      <w:bookmarkStart w:id="1" w:name="sub_1002"/>
      <w:bookmarkStart w:id="2" w:name="sub_1006"/>
      <w:bookmarkEnd w:id="0"/>
      <w:r w:rsidRPr="00716577">
        <w:rPr>
          <w:rFonts w:ascii="Times New Roman" w:hAnsi="Times New Roman"/>
          <w:sz w:val="28"/>
          <w:szCs w:val="28"/>
        </w:rPr>
        <w:t xml:space="preserve">1.2. Бюджетная смета учреждения (далее – смета) составляется и ведется в целях установления объема и распределения направлений расходов бюджета </w:t>
      </w:r>
      <w:r w:rsidR="00F04159" w:rsidRPr="00282F26">
        <w:rPr>
          <w:rFonts w:ascii="Times New Roman" w:eastAsia="Times New Roman" w:hAnsi="Times New Roman"/>
          <w:bCs/>
          <w:sz w:val="28"/>
          <w:szCs w:val="28"/>
          <w:lang w:eastAsia="ru-RU"/>
        </w:rPr>
        <w:lastRenderedPageBreak/>
        <w:t>муниципального образования городской округ город Красный Луч Луганской Народной Республики</w:t>
      </w:r>
      <w:r w:rsidR="00F04159" w:rsidRPr="00716577">
        <w:rPr>
          <w:rFonts w:ascii="Times New Roman" w:hAnsi="Times New Roman"/>
          <w:sz w:val="28"/>
          <w:szCs w:val="28"/>
        </w:rPr>
        <w:t xml:space="preserve"> </w:t>
      </w:r>
      <w:r w:rsidRPr="00716577">
        <w:rPr>
          <w:rFonts w:ascii="Times New Roman" w:hAnsi="Times New Roman"/>
          <w:sz w:val="28"/>
          <w:szCs w:val="28"/>
        </w:rPr>
        <w:t xml:space="preserve">на срок </w:t>
      </w:r>
      <w:r w:rsidR="00F04159">
        <w:rPr>
          <w:rFonts w:ascii="Times New Roman" w:hAnsi="Times New Roman"/>
          <w:sz w:val="28"/>
          <w:szCs w:val="28"/>
        </w:rPr>
        <w:t>решения</w:t>
      </w:r>
      <w:r w:rsidRPr="00716577">
        <w:rPr>
          <w:rFonts w:ascii="Times New Roman" w:hAnsi="Times New Roman"/>
          <w:sz w:val="28"/>
          <w:szCs w:val="28"/>
        </w:rPr>
        <w:t xml:space="preserve"> о бюджете </w:t>
      </w:r>
      <w:r w:rsidR="00F04159" w:rsidRPr="00282F26">
        <w:rPr>
          <w:rFonts w:ascii="Times New Roman" w:eastAsia="Times New Roman" w:hAnsi="Times New Roman"/>
          <w:bCs/>
          <w:sz w:val="28"/>
          <w:szCs w:val="28"/>
          <w:lang w:eastAsia="ru-RU"/>
        </w:rPr>
        <w:t>муниципального образования городской округ город Красный Луч Луганской Народной Республики</w:t>
      </w:r>
      <w:r w:rsidRPr="00716577">
        <w:rPr>
          <w:rFonts w:ascii="Times New Roman" w:hAnsi="Times New Roman"/>
          <w:sz w:val="28"/>
          <w:szCs w:val="28"/>
        </w:rPr>
        <w:t xml:space="preserve"> </w:t>
      </w:r>
      <w:r w:rsidR="00245DC6" w:rsidRPr="00716577">
        <w:rPr>
          <w:rFonts w:ascii="Times New Roman" w:hAnsi="Times New Roman"/>
          <w:sz w:val="28"/>
          <w:szCs w:val="28"/>
        </w:rPr>
        <w:t>на очередной финансовый год (на очередной финансовый год и плановый период)</w:t>
      </w:r>
      <w:r w:rsidR="00F04159">
        <w:rPr>
          <w:rFonts w:ascii="Times New Roman" w:hAnsi="Times New Roman"/>
          <w:sz w:val="28"/>
          <w:szCs w:val="28"/>
        </w:rPr>
        <w:t xml:space="preserve"> </w:t>
      </w:r>
      <w:r w:rsidRPr="00716577">
        <w:rPr>
          <w:rFonts w:ascii="Times New Roman" w:hAnsi="Times New Roman"/>
          <w:sz w:val="28"/>
          <w:szCs w:val="28"/>
        </w:rPr>
        <w:t xml:space="preserve">на основании доведенных до учреждения в установленном </w:t>
      </w:r>
      <w:r w:rsidRPr="00716577">
        <w:rPr>
          <w:rStyle w:val="af9"/>
          <w:rFonts w:ascii="Times New Roman" w:hAnsi="Times New Roman"/>
          <w:color w:val="auto"/>
          <w:sz w:val="28"/>
          <w:szCs w:val="28"/>
        </w:rPr>
        <w:t>законодательством</w:t>
      </w:r>
      <w:r w:rsidRPr="00716577">
        <w:rPr>
          <w:rFonts w:ascii="Times New Roman" w:hAnsi="Times New Roman"/>
          <w:sz w:val="28"/>
          <w:szCs w:val="28"/>
        </w:rPr>
        <w:t xml:space="preserve"> Российской Федерации порядке лимитов бюджетных обязательств на принятие и (или) исполнение бюджетных обязательств по обеспечению выполнения функций учреждения (далее – лимиты бюджетных обязательств).</w:t>
      </w:r>
    </w:p>
    <w:bookmarkEnd w:id="1"/>
    <w:p w:rsidR="00245DC6" w:rsidRPr="00716577" w:rsidRDefault="00245DC6"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1.3. Смета, иные документы и информация, предусмотренные настоящим Порядком, формируются на бумажном носителе.</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1.4. Смета, иные документы и информация, предусмотренные настоящим Порядком, содержащие сведения, составляющие государственную тайну, формируются </w:t>
      </w:r>
      <w:bookmarkEnd w:id="2"/>
      <w:r w:rsidRPr="00716577">
        <w:rPr>
          <w:rFonts w:ascii="Times New Roman" w:hAnsi="Times New Roman"/>
          <w:sz w:val="28"/>
          <w:szCs w:val="28"/>
        </w:rPr>
        <w:t xml:space="preserve">с соблюдением требований </w:t>
      </w:r>
      <w:r w:rsidRPr="00716577">
        <w:rPr>
          <w:rStyle w:val="af9"/>
          <w:rFonts w:ascii="Times New Roman" w:hAnsi="Times New Roman"/>
          <w:color w:val="auto"/>
          <w:sz w:val="28"/>
          <w:szCs w:val="28"/>
        </w:rPr>
        <w:t>законодательства</w:t>
      </w:r>
      <w:r w:rsidRPr="00716577">
        <w:rPr>
          <w:rFonts w:ascii="Times New Roman" w:hAnsi="Times New Roman"/>
          <w:sz w:val="28"/>
          <w:szCs w:val="28"/>
        </w:rPr>
        <w:t xml:space="preserve"> Российской Федерации о защите государственной тайны.</w:t>
      </w:r>
    </w:p>
    <w:p w:rsidR="004A0704" w:rsidRPr="00716577" w:rsidRDefault="004A0704" w:rsidP="001E2B36">
      <w:pPr>
        <w:spacing w:after="0" w:line="240" w:lineRule="auto"/>
        <w:ind w:firstLine="709"/>
        <w:jc w:val="both"/>
        <w:rPr>
          <w:rFonts w:ascii="Times New Roman" w:hAnsi="Times New Roman"/>
          <w:sz w:val="28"/>
          <w:szCs w:val="28"/>
        </w:rPr>
      </w:pPr>
      <w:bookmarkStart w:id="3" w:name="sub_1007"/>
      <w:bookmarkStart w:id="4" w:name="sub_1010"/>
      <w:r w:rsidRPr="00716577">
        <w:rPr>
          <w:rFonts w:ascii="Times New Roman" w:hAnsi="Times New Roman"/>
          <w:sz w:val="28"/>
          <w:szCs w:val="28"/>
        </w:rPr>
        <w:t xml:space="preserve">Показатели сметы, содержащие сведения, составляющие государственную тайну, формируются, утверждаются и ведутся обособленно. </w:t>
      </w:r>
      <w:bookmarkEnd w:id="3"/>
      <w:bookmarkEnd w:id="4"/>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pStyle w:val="1"/>
        <w:spacing w:before="0" w:after="0" w:line="240" w:lineRule="auto"/>
        <w:jc w:val="center"/>
        <w:rPr>
          <w:rFonts w:ascii="Times New Roman" w:hAnsi="Times New Roman"/>
          <w:sz w:val="28"/>
          <w:szCs w:val="28"/>
        </w:rPr>
      </w:pPr>
      <w:bookmarkStart w:id="5" w:name="sub_1200"/>
      <w:r w:rsidRPr="00716577">
        <w:rPr>
          <w:rFonts w:ascii="Times New Roman" w:hAnsi="Times New Roman"/>
          <w:sz w:val="28"/>
          <w:szCs w:val="28"/>
        </w:rPr>
        <w:t>II. Составление смет учреждений</w:t>
      </w:r>
    </w:p>
    <w:bookmarkEnd w:id="5"/>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bookmarkStart w:id="6" w:name="sub_1018"/>
      <w:r w:rsidRPr="00716577">
        <w:rPr>
          <w:rFonts w:ascii="Times New Roman" w:hAnsi="Times New Roman"/>
          <w:sz w:val="28"/>
          <w:szCs w:val="28"/>
        </w:rPr>
        <w:t>2.1. </w:t>
      </w:r>
      <w:bookmarkEnd w:id="6"/>
      <w:r w:rsidRPr="00716577">
        <w:rPr>
          <w:rFonts w:ascii="Times New Roman" w:hAnsi="Times New Roman"/>
          <w:sz w:val="28"/>
          <w:szCs w:val="28"/>
        </w:rPr>
        <w:t xml:space="preserve">Смета составляется учреждением в течение пяти рабочих дней со дня доведения лимитов бюджетных обязательств по форме согласно </w:t>
      </w:r>
      <w:r w:rsidRPr="00716577">
        <w:rPr>
          <w:rStyle w:val="af9"/>
          <w:rFonts w:ascii="Times New Roman" w:hAnsi="Times New Roman"/>
          <w:color w:val="auto"/>
          <w:sz w:val="28"/>
          <w:szCs w:val="28"/>
        </w:rPr>
        <w:t>приложению № 1</w:t>
      </w:r>
      <w:r w:rsidRPr="00716577">
        <w:rPr>
          <w:rFonts w:ascii="Times New Roman" w:hAnsi="Times New Roman"/>
          <w:sz w:val="28"/>
          <w:szCs w:val="28"/>
        </w:rPr>
        <w:t xml:space="preserve"> к настоящему Порядку. </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Style w:val="af9"/>
          <w:rFonts w:ascii="Times New Roman" w:hAnsi="Times New Roman"/>
          <w:color w:val="auto"/>
          <w:sz w:val="28"/>
          <w:szCs w:val="28"/>
        </w:rPr>
      </w:pPr>
      <w:r w:rsidRPr="00716577">
        <w:rPr>
          <w:rFonts w:ascii="Times New Roman" w:hAnsi="Times New Roman"/>
          <w:sz w:val="28"/>
          <w:szCs w:val="28"/>
        </w:rPr>
        <w:t xml:space="preserve">2.2. Показатели сметы формируются в пределах доведенных до учреждения лимитов бюджетных обязательств в абсолютных суммах </w:t>
      </w:r>
      <w:r w:rsidRPr="00716577">
        <w:rPr>
          <w:rFonts w:ascii="Times New Roman" w:hAnsi="Times New Roman"/>
          <w:sz w:val="28"/>
          <w:szCs w:val="28"/>
        </w:rPr>
        <w:br/>
        <w:t xml:space="preserve">в разрезе кодов </w:t>
      </w:r>
      <w:r w:rsidRPr="00716577">
        <w:rPr>
          <w:rStyle w:val="af9"/>
          <w:rFonts w:ascii="Times New Roman" w:hAnsi="Times New Roman"/>
          <w:color w:val="auto"/>
          <w:sz w:val="28"/>
          <w:szCs w:val="28"/>
        </w:rPr>
        <w:t>классификации расходов</w:t>
      </w:r>
      <w:r w:rsidRPr="00716577">
        <w:rPr>
          <w:rFonts w:ascii="Times New Roman" w:hAnsi="Times New Roman"/>
          <w:sz w:val="28"/>
          <w:szCs w:val="28"/>
        </w:rPr>
        <w:t xml:space="preserve"> бюджетов бюджетной классификации Российской Федерации (далее – бюджетная классификация) с детализацией </w:t>
      </w:r>
      <w:r w:rsidRPr="00716577">
        <w:rPr>
          <w:rFonts w:ascii="Times New Roman" w:hAnsi="Times New Roman"/>
          <w:sz w:val="28"/>
          <w:szCs w:val="28"/>
        </w:rPr>
        <w:br/>
        <w:t xml:space="preserve">по кодам </w:t>
      </w:r>
      <w:r w:rsidRPr="00716577">
        <w:rPr>
          <w:rStyle w:val="af9"/>
          <w:rFonts w:ascii="Times New Roman" w:hAnsi="Times New Roman"/>
          <w:color w:val="auto"/>
          <w:sz w:val="28"/>
          <w:szCs w:val="28"/>
        </w:rPr>
        <w:t>подгрупп</w:t>
      </w:r>
      <w:r w:rsidRPr="00716577">
        <w:rPr>
          <w:rFonts w:ascii="Times New Roman" w:hAnsi="Times New Roman"/>
          <w:sz w:val="28"/>
          <w:szCs w:val="28"/>
        </w:rPr>
        <w:t xml:space="preserve"> и элементов видов расходов, а также дополнительной детализацией по кодам аналитических показателей (кодам статей (подстатей) групп (статей) </w:t>
      </w:r>
      <w:r w:rsidRPr="00716577">
        <w:rPr>
          <w:rStyle w:val="af9"/>
          <w:rFonts w:ascii="Times New Roman" w:hAnsi="Times New Roman"/>
          <w:color w:val="auto"/>
          <w:sz w:val="28"/>
          <w:szCs w:val="28"/>
        </w:rPr>
        <w:t>классификации операций сектора государственного управления).</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2.3. Показатели сметы группируются по следующим направлениям </w:t>
      </w:r>
      <w:r w:rsidRPr="00716577">
        <w:rPr>
          <w:rFonts w:ascii="Times New Roman" w:hAnsi="Times New Roman"/>
          <w:sz w:val="28"/>
          <w:szCs w:val="28"/>
        </w:rPr>
        <w:br/>
        <w:t>в соответствии с лимитами бюджетных обязательств:</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по расходам получателя бюджетных средств, включающим расходы </w:t>
      </w:r>
      <w:r w:rsidRPr="00716577">
        <w:rPr>
          <w:rFonts w:ascii="Times New Roman" w:hAnsi="Times New Roman"/>
          <w:sz w:val="28"/>
          <w:szCs w:val="28"/>
        </w:rPr>
        <w:br/>
        <w:t xml:space="preserve">на обеспечение выполнения функций учреждения, </w:t>
      </w:r>
      <w:bookmarkStart w:id="7" w:name="sub_1083"/>
      <w:r w:rsidRPr="00716577">
        <w:rPr>
          <w:rFonts w:ascii="Times New Roman" w:hAnsi="Times New Roman"/>
          <w:sz w:val="28"/>
          <w:szCs w:val="28"/>
        </w:rPr>
        <w:t xml:space="preserve">приобретение товаров, работ, услуг в пользу третьих лиц, а также иные расходы, не отнесенные </w:t>
      </w:r>
      <w:r w:rsidRPr="00716577">
        <w:rPr>
          <w:rFonts w:ascii="Times New Roman" w:hAnsi="Times New Roman"/>
          <w:sz w:val="28"/>
          <w:szCs w:val="28"/>
        </w:rPr>
        <w:br/>
        <w:t>к группам в соответствии с абзацами 3 и 4 настоящего пункта;</w:t>
      </w:r>
    </w:p>
    <w:bookmarkEnd w:id="7"/>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по расходам, источником финансового обеспечения которых являются доходы, полученные учреждениями от платных услуг и иной приносящей доход деятельности (далее – приносящая доход деятельность), в том числе остатки средств от приносящей доход деятельности, учтенные </w:t>
      </w:r>
      <w:r w:rsidRPr="00716577">
        <w:rPr>
          <w:rFonts w:ascii="Times New Roman" w:hAnsi="Times New Roman"/>
          <w:sz w:val="28"/>
          <w:szCs w:val="28"/>
        </w:rPr>
        <w:br/>
        <w:t xml:space="preserve">на начало текущего финансового года, образовавшиеся в связи </w:t>
      </w:r>
      <w:r w:rsidRPr="00716577">
        <w:rPr>
          <w:rFonts w:ascii="Times New Roman" w:hAnsi="Times New Roman"/>
          <w:sz w:val="28"/>
          <w:szCs w:val="28"/>
        </w:rPr>
        <w:br/>
      </w:r>
      <w:r w:rsidRPr="00716577">
        <w:rPr>
          <w:rFonts w:ascii="Times New Roman" w:hAnsi="Times New Roman"/>
          <w:sz w:val="28"/>
          <w:szCs w:val="28"/>
        </w:rPr>
        <w:lastRenderedPageBreak/>
        <w:t xml:space="preserve">с неиспользованием указанных доходов в отчетном финансовом году (далее </w:t>
      </w:r>
      <w:r w:rsidRPr="00716577">
        <w:rPr>
          <w:rStyle w:val="af9"/>
          <w:rFonts w:ascii="Times New Roman" w:hAnsi="Times New Roman"/>
          <w:color w:val="auto"/>
          <w:sz w:val="28"/>
          <w:szCs w:val="28"/>
        </w:rPr>
        <w:t xml:space="preserve">– </w:t>
      </w:r>
      <w:r w:rsidRPr="00716577">
        <w:rPr>
          <w:rFonts w:ascii="Times New Roman" w:hAnsi="Times New Roman"/>
          <w:sz w:val="28"/>
          <w:szCs w:val="28"/>
        </w:rPr>
        <w:t xml:space="preserve">средства от приносящей доход деятельности). </w:t>
      </w:r>
      <w:bookmarkStart w:id="8" w:name="sub_1009"/>
    </w:p>
    <w:p w:rsidR="004A0704" w:rsidRPr="00716577" w:rsidRDefault="004A0704" w:rsidP="001E2B36">
      <w:pPr>
        <w:spacing w:after="0" w:line="240" w:lineRule="auto"/>
        <w:ind w:firstLine="709"/>
        <w:jc w:val="both"/>
        <w:rPr>
          <w:rFonts w:ascii="Times New Roman" w:hAnsi="Times New Roman"/>
          <w:sz w:val="28"/>
          <w:szCs w:val="28"/>
        </w:rPr>
      </w:pPr>
      <w:bookmarkStart w:id="9" w:name="sub_1004"/>
      <w:bookmarkEnd w:id="8"/>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2.4. В смете справочно отражается информация </w:t>
      </w:r>
      <w:bookmarkStart w:id="10" w:name="sub_1093"/>
      <w:r w:rsidRPr="00716577">
        <w:rPr>
          <w:rFonts w:ascii="Times New Roman" w:hAnsi="Times New Roman"/>
          <w:sz w:val="28"/>
          <w:szCs w:val="28"/>
        </w:rPr>
        <w:t xml:space="preserve">о расходах учреждения по исполнению публичных нормативных обязательств за счет бюджетных ассигнований, доведенных учреждению в установленном </w:t>
      </w:r>
      <w:r w:rsidRPr="00716577">
        <w:rPr>
          <w:rStyle w:val="af9"/>
          <w:rFonts w:ascii="Times New Roman" w:hAnsi="Times New Roman"/>
          <w:color w:val="auto"/>
          <w:sz w:val="28"/>
          <w:szCs w:val="28"/>
        </w:rPr>
        <w:t>законодательством</w:t>
      </w:r>
      <w:r w:rsidRPr="00716577">
        <w:rPr>
          <w:rFonts w:ascii="Times New Roman" w:hAnsi="Times New Roman"/>
          <w:sz w:val="28"/>
          <w:szCs w:val="28"/>
        </w:rPr>
        <w:t xml:space="preserve"> Российской Федерации порядке.</w:t>
      </w:r>
    </w:p>
    <w:bookmarkEnd w:id="10"/>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2.5. Смета составляется и ведется на основании обоснований (расчетов) сметных показателей, являющихся неотъемлемой частью сметы</w:t>
      </w:r>
      <w:bookmarkStart w:id="11" w:name="sub_10042"/>
      <w:bookmarkEnd w:id="9"/>
      <w:r w:rsidRPr="00716577">
        <w:rPr>
          <w:rFonts w:ascii="Times New Roman" w:hAnsi="Times New Roman"/>
          <w:sz w:val="28"/>
          <w:szCs w:val="28"/>
        </w:rPr>
        <w:t xml:space="preserve">. </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Обоснования (расчеты) сметных показателей составляются по формам, установленным главными распорядителями бюджетных средств.</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Показатели сметы и показатели обоснований (расчетов) сметных показателей должны соответствовать друг другу.</w:t>
      </w:r>
    </w:p>
    <w:bookmarkEnd w:id="11"/>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r w:rsidRPr="00716577">
        <w:rPr>
          <w:rFonts w:ascii="Times New Roman" w:eastAsia="Times New Roman" w:hAnsi="Times New Roman"/>
          <w:spacing w:val="3"/>
          <w:sz w:val="28"/>
          <w:szCs w:val="28"/>
          <w:lang w:eastAsia="ru-RU"/>
        </w:rPr>
        <w:t xml:space="preserve">2.6. Смета учреждения подписывается руководителем </w:t>
      </w:r>
      <w:r w:rsidRPr="00716577">
        <w:rPr>
          <w:rFonts w:ascii="Times New Roman" w:hAnsi="Times New Roman"/>
          <w:sz w:val="28"/>
          <w:szCs w:val="28"/>
        </w:rPr>
        <w:t>или иным лицом, уполномоченным действовать в установленном законодательством порядке от имени руководителя</w:t>
      </w:r>
      <w:r w:rsidRPr="00716577">
        <w:rPr>
          <w:rFonts w:ascii="Times New Roman" w:eastAsia="Times New Roman" w:hAnsi="Times New Roman"/>
          <w:spacing w:val="3"/>
          <w:sz w:val="28"/>
          <w:szCs w:val="28"/>
          <w:lang w:eastAsia="ru-RU"/>
        </w:rPr>
        <w:t xml:space="preserve"> (далее – уполномоченное лицо) и главным бухгалтером (иным лицом, уполномоченным руководителем) данного учреждения и утверждается в соответствии с настоящим Порядком.</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pStyle w:val="1"/>
        <w:spacing w:before="0" w:after="0" w:line="240" w:lineRule="auto"/>
        <w:jc w:val="center"/>
        <w:rPr>
          <w:rFonts w:ascii="Times New Roman" w:hAnsi="Times New Roman"/>
          <w:sz w:val="28"/>
          <w:szCs w:val="28"/>
        </w:rPr>
      </w:pPr>
      <w:bookmarkStart w:id="12" w:name="sub_1020"/>
      <w:r w:rsidRPr="00716577">
        <w:rPr>
          <w:rFonts w:ascii="Times New Roman" w:hAnsi="Times New Roman"/>
          <w:sz w:val="28"/>
          <w:szCs w:val="28"/>
        </w:rPr>
        <w:t>III. Утверждение смет учреждений</w:t>
      </w: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r w:rsidRPr="00716577">
        <w:rPr>
          <w:rFonts w:ascii="Times New Roman" w:hAnsi="Times New Roman"/>
          <w:sz w:val="28"/>
          <w:szCs w:val="28"/>
        </w:rPr>
        <w:t>3.1. Утверждение сметы учреждения осуществляется:</w:t>
      </w: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не содержащей сведения, составляющие государственную тайну, </w:t>
      </w:r>
      <w:r w:rsidRPr="00716577">
        <w:rPr>
          <w:rFonts w:ascii="Times New Roman" w:eastAsia="Times New Roman" w:hAnsi="Times New Roman"/>
          <w:spacing w:val="3"/>
          <w:sz w:val="28"/>
          <w:szCs w:val="28"/>
          <w:lang w:eastAsia="ru-RU"/>
        </w:rPr>
        <w:t xml:space="preserve">– </w:t>
      </w:r>
      <w:r w:rsidRPr="00716577">
        <w:rPr>
          <w:rFonts w:ascii="Times New Roman" w:eastAsia="Times New Roman" w:hAnsi="Times New Roman"/>
          <w:spacing w:val="3"/>
          <w:sz w:val="28"/>
          <w:szCs w:val="28"/>
          <w:lang w:eastAsia="ru-RU"/>
        </w:rPr>
        <w:br/>
      </w:r>
      <w:r w:rsidRPr="00716577">
        <w:rPr>
          <w:rFonts w:ascii="Times New Roman" w:hAnsi="Times New Roman"/>
          <w:sz w:val="28"/>
          <w:szCs w:val="28"/>
        </w:rPr>
        <w:t>не позднее десяти рабочих дней со дня доведения учреждению лимитов бюджетных обязательств;</w:t>
      </w: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содержащей сведения, составляющие государственную тайну, </w:t>
      </w:r>
      <w:r w:rsidRPr="00716577">
        <w:rPr>
          <w:rFonts w:ascii="Times New Roman" w:eastAsia="Times New Roman" w:hAnsi="Times New Roman"/>
          <w:spacing w:val="3"/>
          <w:sz w:val="28"/>
          <w:szCs w:val="28"/>
          <w:lang w:eastAsia="ru-RU"/>
        </w:rPr>
        <w:t xml:space="preserve">– </w:t>
      </w:r>
      <w:r w:rsidRPr="00716577">
        <w:rPr>
          <w:rFonts w:ascii="Times New Roman" w:eastAsia="Times New Roman" w:hAnsi="Times New Roman"/>
          <w:spacing w:val="3"/>
          <w:sz w:val="28"/>
          <w:szCs w:val="28"/>
          <w:lang w:eastAsia="ru-RU"/>
        </w:rPr>
        <w:br/>
      </w:r>
      <w:r w:rsidRPr="00716577">
        <w:rPr>
          <w:rFonts w:ascii="Times New Roman" w:hAnsi="Times New Roman"/>
          <w:sz w:val="28"/>
          <w:szCs w:val="28"/>
        </w:rPr>
        <w:t>не позднее двадцати рабочих дней со дня доведения учреждению лимитов бюджетных обязательств.</w:t>
      </w: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r w:rsidRPr="00716577">
        <w:rPr>
          <w:rFonts w:ascii="Times New Roman" w:eastAsia="Times New Roman" w:hAnsi="Times New Roman"/>
          <w:spacing w:val="3"/>
          <w:sz w:val="28"/>
          <w:szCs w:val="28"/>
          <w:lang w:eastAsia="ru-RU"/>
        </w:rPr>
        <w:t>3.2. </w:t>
      </w:r>
      <w:r w:rsidRPr="00716577">
        <w:rPr>
          <w:rFonts w:ascii="Times New Roman" w:hAnsi="Times New Roman"/>
          <w:sz w:val="28"/>
          <w:szCs w:val="28"/>
        </w:rPr>
        <w:t xml:space="preserve">Смета учреждения, являющегося органом государственной власти (государственным органом),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лицом, уполномоченным действовать в установленном законодательством порядке от имени главного распорядителя бюджетных средств, </w:t>
      </w:r>
      <w:r w:rsidRPr="00716577">
        <w:rPr>
          <w:rFonts w:ascii="Times New Roman" w:eastAsia="Times New Roman" w:hAnsi="Times New Roman"/>
          <w:spacing w:val="3"/>
          <w:sz w:val="28"/>
          <w:szCs w:val="28"/>
          <w:lang w:eastAsia="ru-RU"/>
        </w:rPr>
        <w:t>и скрепляется соответствующей печатью с указанием даты утверждения.</w:t>
      </w: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pStyle w:val="ac"/>
        <w:spacing w:after="0" w:line="240" w:lineRule="auto"/>
        <w:ind w:left="0" w:firstLine="709"/>
        <w:jc w:val="both"/>
        <w:textAlignment w:val="top"/>
        <w:rPr>
          <w:rFonts w:ascii="Times New Roman" w:hAnsi="Times New Roman"/>
          <w:sz w:val="28"/>
          <w:szCs w:val="28"/>
        </w:rPr>
      </w:pPr>
      <w:r w:rsidRPr="00716577">
        <w:rPr>
          <w:rFonts w:ascii="Times New Roman" w:hAnsi="Times New Roman"/>
          <w:sz w:val="28"/>
          <w:szCs w:val="28"/>
        </w:rPr>
        <w:t>3.3. Смета учреждения, не осуществляющего бюджетные полномочия главного распорядителя бюджетных средств, утверждается руководителем (уполномоченным лицом) вышестоящего участника бюджетного процесса, в непосредственном ведении которого находится учреждение.</w:t>
      </w: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r w:rsidRPr="00716577">
        <w:rPr>
          <w:rFonts w:ascii="Times New Roman" w:eastAsia="Times New Roman" w:hAnsi="Times New Roman"/>
          <w:spacing w:val="3"/>
          <w:sz w:val="28"/>
          <w:szCs w:val="28"/>
          <w:lang w:eastAsia="ru-RU"/>
        </w:rPr>
        <w:lastRenderedPageBreak/>
        <w:t>3.4. Смета обособленного (структурного) подразделения учреждения без прав юридического лица, осуществляющего полномочия по ведению бюджетного (бухгалтерского) учета, утверждается руководителем (уполномоченным лицом) учреждения, в составе которого создано данное подразделение.</w:t>
      </w: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r w:rsidRPr="00716577">
        <w:rPr>
          <w:rFonts w:ascii="Times New Roman" w:eastAsia="Times New Roman" w:hAnsi="Times New Roman"/>
          <w:spacing w:val="3"/>
          <w:sz w:val="28"/>
          <w:szCs w:val="28"/>
          <w:lang w:eastAsia="ru-RU"/>
        </w:rPr>
        <w:t>3.5. Главный распорядитель бюджетных средств вправе установить соответствующим правовым актом правила согласования и утверждения смет для подведомственных ему учреждений, определив полномочия главного распорядителя бюджетных средств, распорядителя бюджетных средств и  (или) получателя бюджетных средств по согласованию и утверждению сметы (изменений показателей сметы), далее – решение главного распорядителя бюджетных средств.</w:t>
      </w:r>
    </w:p>
    <w:p w:rsidR="004A0704" w:rsidRPr="00716577" w:rsidRDefault="004A0704" w:rsidP="001E2B36">
      <w:pPr>
        <w:pStyle w:val="ac"/>
        <w:spacing w:after="0" w:line="240" w:lineRule="auto"/>
        <w:ind w:left="0" w:firstLine="709"/>
        <w:jc w:val="both"/>
        <w:textAlignment w:val="top"/>
        <w:rPr>
          <w:rFonts w:ascii="Times New Roman" w:eastAsia="Times New Roman" w:hAnsi="Times New Roman"/>
          <w:spacing w:val="3"/>
          <w:sz w:val="28"/>
          <w:szCs w:val="28"/>
          <w:lang w:eastAsia="ru-RU"/>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3.6. В случае если </w:t>
      </w:r>
      <w:r w:rsidRPr="00716577">
        <w:rPr>
          <w:rStyle w:val="af9"/>
          <w:rFonts w:ascii="Times New Roman" w:hAnsi="Times New Roman"/>
          <w:color w:val="auto"/>
          <w:sz w:val="28"/>
          <w:szCs w:val="28"/>
        </w:rPr>
        <w:t>решением</w:t>
      </w:r>
      <w:r w:rsidRPr="00716577">
        <w:rPr>
          <w:rFonts w:ascii="Times New Roman" w:hAnsi="Times New Roman"/>
          <w:sz w:val="28"/>
          <w:szCs w:val="28"/>
        </w:rPr>
        <w:t xml:space="preserve"> главного распорядителя бюджетных средств предусмотрено утверждение сметы учреждения, распределение лимитов бюджетных обязательств которому осуществляет распорядитель бюджетных средств, главным распорядителем бюджетных средств, указанная смета до ее направления главному распорядителю бюджетных средств согласовывается распорядителем бюджетных средств.</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При этом согласование сметы учреждения распорядителем бюджетных средств оформляется после подписи руководителя (уполномоченного лица) учреждения грифом «Согласовано» с указанием наименования должности согласовавшего смету учреждения должностного лица распорядителя бюджетных средств, личной подписи, расшифровки подписи (с указанием инициалов и фамилии) и даты согласования.</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Согласованная смета не позднее одного рабочего дня направляется главному распорядителю бюджетных средств на утверждение.</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3.7. В случае если смета учреждения подлежит утверждению главным распорядителем (распорядителем) бюджетных средств, смета составляется, подписывается и направляется учреждением на рассмотрение и утверждение главному распорядителю (распорядителю) бюджетных средств.</w:t>
      </w:r>
    </w:p>
    <w:p w:rsidR="004A0704" w:rsidRPr="00716577" w:rsidRDefault="004A0704" w:rsidP="001E2B36">
      <w:pPr>
        <w:spacing w:after="0" w:line="240" w:lineRule="auto"/>
        <w:ind w:firstLine="709"/>
        <w:jc w:val="both"/>
        <w:rPr>
          <w:rFonts w:ascii="Times New Roman" w:hAnsi="Times New Roman"/>
          <w:strike/>
          <w:sz w:val="28"/>
          <w:szCs w:val="28"/>
        </w:rPr>
      </w:pPr>
      <w:r w:rsidRPr="00716577">
        <w:rPr>
          <w:rFonts w:ascii="Times New Roman" w:hAnsi="Times New Roman"/>
          <w:sz w:val="28"/>
          <w:szCs w:val="28"/>
        </w:rPr>
        <w:t>Смета рассматривается главным распорядителем (распорядителем) бюджетных средств одновременно с обоснованиями (расчетами) сметных показателей.</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Главный распорядитель (распорядитель) бюджетных средств осуществляет рассмотрение сметы учреждения на предмет соответствия </w:t>
      </w:r>
      <w:r w:rsidRPr="00716577">
        <w:rPr>
          <w:rStyle w:val="af9"/>
          <w:rFonts w:ascii="Times New Roman" w:hAnsi="Times New Roman"/>
          <w:color w:val="auto"/>
          <w:sz w:val="28"/>
          <w:szCs w:val="28"/>
        </w:rPr>
        <w:t>бюджетному законодательству</w:t>
      </w:r>
      <w:r w:rsidRPr="00716577">
        <w:rPr>
          <w:rFonts w:ascii="Times New Roman" w:hAnsi="Times New Roman"/>
          <w:sz w:val="28"/>
          <w:szCs w:val="28"/>
        </w:rPr>
        <w:t xml:space="preserve"> Российской Федерации, настоящему Порядку и при отсутствии замечаний к смете и (или) обоснованиям (расчетам) сметных показателей не позднее двух рабочих дней со дня получения от учреждения сметы утверждает ее.</w:t>
      </w:r>
    </w:p>
    <w:p w:rsidR="004A0704" w:rsidRPr="00716577" w:rsidRDefault="004A0704" w:rsidP="001E2B36">
      <w:pPr>
        <w:spacing w:after="0" w:line="240" w:lineRule="auto"/>
        <w:ind w:firstLine="709"/>
        <w:jc w:val="both"/>
        <w:rPr>
          <w:rFonts w:ascii="Times New Roman" w:hAnsi="Times New Roman"/>
          <w:sz w:val="28"/>
          <w:szCs w:val="28"/>
        </w:rPr>
      </w:pPr>
      <w:bookmarkStart w:id="13" w:name="sub_1132"/>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3.8. В случае наличия замечаний к смете и (или) обоснованиям (расчетам) сметных показателей главный распорядитель (распорядитель) бюджетных </w:t>
      </w:r>
      <w:r w:rsidRPr="00716577">
        <w:rPr>
          <w:rFonts w:ascii="Times New Roman" w:hAnsi="Times New Roman"/>
          <w:sz w:val="28"/>
          <w:szCs w:val="28"/>
        </w:rPr>
        <w:lastRenderedPageBreak/>
        <w:t>средств не позднее двух рабочих дней со дня получения от учреждения сметы, направляет учреждению информацию об отклонении сметы с указанием причин отклонения (замечаний).</w:t>
      </w:r>
    </w:p>
    <w:p w:rsidR="004A0704" w:rsidRPr="00716577" w:rsidRDefault="004A0704" w:rsidP="001E2B36">
      <w:pPr>
        <w:pStyle w:val="ac"/>
        <w:spacing w:after="0" w:line="240" w:lineRule="auto"/>
        <w:ind w:left="0" w:firstLine="709"/>
        <w:jc w:val="both"/>
        <w:textAlignment w:val="top"/>
        <w:rPr>
          <w:rFonts w:ascii="Times New Roman" w:hAnsi="Times New Roman"/>
          <w:sz w:val="28"/>
          <w:szCs w:val="28"/>
        </w:rPr>
      </w:pPr>
      <w:bookmarkStart w:id="14" w:name="sub_1021"/>
      <w:bookmarkEnd w:id="12"/>
      <w:bookmarkEnd w:id="13"/>
    </w:p>
    <w:p w:rsidR="004A0704" w:rsidRPr="00716577" w:rsidRDefault="004A0704" w:rsidP="001E2B36">
      <w:pPr>
        <w:spacing w:after="0" w:line="240" w:lineRule="auto"/>
        <w:ind w:firstLine="709"/>
        <w:jc w:val="both"/>
        <w:rPr>
          <w:rFonts w:ascii="Times New Roman" w:hAnsi="Times New Roman"/>
          <w:sz w:val="28"/>
          <w:szCs w:val="28"/>
        </w:rPr>
      </w:pPr>
      <w:bookmarkStart w:id="15" w:name="sub_1023"/>
      <w:bookmarkEnd w:id="14"/>
      <w:r w:rsidRPr="00716577">
        <w:rPr>
          <w:rFonts w:ascii="Times New Roman" w:hAnsi="Times New Roman"/>
          <w:sz w:val="28"/>
          <w:szCs w:val="28"/>
        </w:rPr>
        <w:t xml:space="preserve">3.9. Учреждение не позднее двух рабочих дней со дня получения информации об отклонении сметы осуществляет уточнение сметы </w:t>
      </w:r>
      <w:r w:rsidRPr="00716577">
        <w:rPr>
          <w:rFonts w:ascii="Times New Roman" w:hAnsi="Times New Roman"/>
          <w:sz w:val="28"/>
          <w:szCs w:val="28"/>
        </w:rPr>
        <w:br/>
        <w:t>в соответствии с полученными замечаниями, подписание сметы и повторное направление на утверждение главному распорядителю (распорядителю) бюджетных средств в порядке, предусмотренном пунктами 3.6 – 3.8 настоящего раздела.</w:t>
      </w:r>
    </w:p>
    <w:p w:rsidR="004A0704" w:rsidRPr="00716577" w:rsidRDefault="004A0704" w:rsidP="001E2B36">
      <w:pPr>
        <w:spacing w:after="0" w:line="240" w:lineRule="auto"/>
        <w:ind w:firstLine="709"/>
        <w:jc w:val="both"/>
        <w:rPr>
          <w:rFonts w:ascii="Times New Roman" w:hAnsi="Times New Roman"/>
          <w:sz w:val="28"/>
          <w:szCs w:val="28"/>
        </w:rPr>
      </w:pPr>
      <w:bookmarkStart w:id="16" w:name="sub_1026"/>
      <w:bookmarkEnd w:id="15"/>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3.10. Проведение расходов учреждением без утвержденной сметы не допускается.</w:t>
      </w:r>
    </w:p>
    <w:p w:rsidR="004A0704" w:rsidRPr="00716577" w:rsidRDefault="004A0704" w:rsidP="001E2B36">
      <w:pPr>
        <w:spacing w:after="0" w:line="240" w:lineRule="auto"/>
        <w:jc w:val="center"/>
        <w:rPr>
          <w:rFonts w:ascii="Times New Roman" w:hAnsi="Times New Roman"/>
          <w:b/>
          <w:sz w:val="28"/>
          <w:szCs w:val="28"/>
        </w:rPr>
      </w:pPr>
      <w:bookmarkStart w:id="17" w:name="sub_1300"/>
      <w:bookmarkEnd w:id="16"/>
    </w:p>
    <w:p w:rsidR="004A0704" w:rsidRPr="00716577" w:rsidRDefault="004A0704" w:rsidP="001E2B36">
      <w:pPr>
        <w:spacing w:after="0" w:line="240" w:lineRule="auto"/>
        <w:jc w:val="center"/>
        <w:rPr>
          <w:rFonts w:ascii="Times New Roman" w:hAnsi="Times New Roman"/>
          <w:b/>
          <w:sz w:val="28"/>
          <w:szCs w:val="28"/>
        </w:rPr>
      </w:pPr>
      <w:r w:rsidRPr="00716577">
        <w:rPr>
          <w:rFonts w:ascii="Times New Roman" w:hAnsi="Times New Roman"/>
          <w:b/>
          <w:sz w:val="28"/>
          <w:szCs w:val="28"/>
        </w:rPr>
        <w:t>I</w:t>
      </w:r>
      <w:r w:rsidRPr="00716577">
        <w:rPr>
          <w:rFonts w:ascii="Times New Roman" w:hAnsi="Times New Roman"/>
          <w:b/>
          <w:sz w:val="28"/>
          <w:szCs w:val="28"/>
          <w:lang w:val="en-US"/>
        </w:rPr>
        <w:t>V</w:t>
      </w:r>
      <w:r w:rsidRPr="00716577">
        <w:rPr>
          <w:rFonts w:ascii="Times New Roman" w:hAnsi="Times New Roman"/>
          <w:b/>
          <w:sz w:val="28"/>
          <w:szCs w:val="28"/>
        </w:rPr>
        <w:t>. Ведение смет учреждений</w:t>
      </w:r>
    </w:p>
    <w:p w:rsidR="004A0704" w:rsidRPr="00716577" w:rsidRDefault="004A0704" w:rsidP="001E2B36">
      <w:pPr>
        <w:spacing w:after="0" w:line="240" w:lineRule="auto"/>
        <w:jc w:val="center"/>
        <w:rPr>
          <w:rFonts w:ascii="Times New Roman" w:hAnsi="Times New Roman"/>
          <w:b/>
          <w:sz w:val="28"/>
          <w:szCs w:val="28"/>
        </w:rPr>
      </w:pP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bookmarkStart w:id="18" w:name="sub_1028"/>
      <w:bookmarkEnd w:id="17"/>
      <w:r w:rsidRPr="00716577">
        <w:rPr>
          <w:rFonts w:ascii="Times New Roman" w:hAnsi="Times New Roman"/>
          <w:sz w:val="28"/>
          <w:szCs w:val="28"/>
        </w:rPr>
        <w:t xml:space="preserve">4.1.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 </w:t>
      </w: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Внесение изменений в показатели сметы осуществляется учреждением после доведения изменений, внесенных в лимиты бюджетных обязательств, и составляется по форме согласно </w:t>
      </w:r>
      <w:r w:rsidRPr="00716577">
        <w:rPr>
          <w:rStyle w:val="af9"/>
          <w:rFonts w:ascii="Times New Roman" w:hAnsi="Times New Roman"/>
          <w:color w:val="auto"/>
          <w:sz w:val="28"/>
          <w:szCs w:val="28"/>
        </w:rPr>
        <w:t xml:space="preserve">приложению № 2 </w:t>
      </w:r>
      <w:r w:rsidRPr="00716577">
        <w:rPr>
          <w:rFonts w:ascii="Times New Roman" w:hAnsi="Times New Roman"/>
          <w:sz w:val="28"/>
          <w:szCs w:val="28"/>
        </w:rPr>
        <w:t xml:space="preserve">к настоящему Порядку (далее – изменения показателей сметы). </w:t>
      </w:r>
    </w:p>
    <w:p w:rsidR="004A0704" w:rsidRPr="00716577" w:rsidRDefault="004A0704" w:rsidP="001E2B36">
      <w:pPr>
        <w:widowControl w:val="0"/>
        <w:autoSpaceDE w:val="0"/>
        <w:autoSpaceDN w:val="0"/>
        <w:adjustRightInd w:val="0"/>
        <w:spacing w:after="0" w:line="240" w:lineRule="auto"/>
        <w:ind w:firstLine="709"/>
        <w:jc w:val="both"/>
        <w:rPr>
          <w:rFonts w:ascii="Times New Roman" w:hAnsi="Times New Roman"/>
          <w:sz w:val="28"/>
          <w:szCs w:val="28"/>
        </w:rPr>
      </w:pPr>
    </w:p>
    <w:bookmarkEnd w:id="18"/>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4.2. Внесение и</w:t>
      </w:r>
      <w:r w:rsidRPr="00716577">
        <w:rPr>
          <w:rStyle w:val="af9"/>
          <w:rFonts w:ascii="Times New Roman" w:hAnsi="Times New Roman"/>
          <w:color w:val="auto"/>
          <w:sz w:val="28"/>
          <w:szCs w:val="28"/>
        </w:rPr>
        <w:t>зменений в</w:t>
      </w:r>
      <w:r w:rsidRPr="00716577">
        <w:rPr>
          <w:rFonts w:ascii="Times New Roman" w:hAnsi="Times New Roman"/>
          <w:sz w:val="28"/>
          <w:szCs w:val="28"/>
        </w:rPr>
        <w:t xml:space="preserve"> показатели сметы осуществляется путем  </w:t>
      </w:r>
      <w:r w:rsidRPr="00716577">
        <w:rPr>
          <w:rFonts w:ascii="Times New Roman" w:hAnsi="Times New Roman"/>
          <w:sz w:val="28"/>
          <w:szCs w:val="28"/>
        </w:rPr>
        <w:br/>
        <w:t xml:space="preserve">утверждения изменений показателей сметы </w:t>
      </w:r>
      <w:r w:rsidRPr="00716577">
        <w:rPr>
          <w:rFonts w:ascii="Times New Roman" w:eastAsia="Times New Roman" w:hAnsi="Times New Roman"/>
          <w:spacing w:val="3"/>
          <w:sz w:val="28"/>
          <w:szCs w:val="28"/>
          <w:lang w:eastAsia="ru-RU"/>
        </w:rPr>
        <w:t xml:space="preserve">– </w:t>
      </w:r>
      <w:r w:rsidRPr="00716577">
        <w:rPr>
          <w:rFonts w:ascii="Times New Roman" w:hAnsi="Times New Roman"/>
          <w:sz w:val="28"/>
          <w:szCs w:val="28"/>
        </w:rPr>
        <w:t xml:space="preserve">сумм увеличения, отражающихся </w:t>
      </w:r>
      <w:r w:rsidRPr="00716577">
        <w:rPr>
          <w:rFonts w:ascii="Times New Roman" w:hAnsi="Times New Roman"/>
          <w:sz w:val="28"/>
          <w:szCs w:val="28"/>
        </w:rPr>
        <w:br/>
        <w:t>со знаком «плюс», и (или) уменьшения объемов сметных назначений, отражающихся со знаком «минус», по следующим основаниям:</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изменяющих объемы сметных назначений в случае изменения доведенных в установленном </w:t>
      </w:r>
      <w:r w:rsidRPr="00716577">
        <w:rPr>
          <w:rStyle w:val="af9"/>
          <w:rFonts w:ascii="Times New Roman" w:hAnsi="Times New Roman"/>
          <w:color w:val="auto"/>
          <w:sz w:val="28"/>
          <w:szCs w:val="28"/>
        </w:rPr>
        <w:t>законодательством</w:t>
      </w:r>
      <w:r w:rsidRPr="00716577">
        <w:rPr>
          <w:rFonts w:ascii="Times New Roman" w:hAnsi="Times New Roman"/>
          <w:sz w:val="28"/>
          <w:szCs w:val="28"/>
        </w:rPr>
        <w:t xml:space="preserve"> Российской Федерации порядке лимитов бюджетных обязательств;</w:t>
      </w:r>
    </w:p>
    <w:p w:rsidR="004A0704" w:rsidRPr="00716577" w:rsidRDefault="004A0704" w:rsidP="001E2B36">
      <w:pPr>
        <w:spacing w:after="0" w:line="240" w:lineRule="auto"/>
        <w:ind w:firstLine="709"/>
        <w:jc w:val="both"/>
        <w:rPr>
          <w:rFonts w:ascii="Times New Roman" w:hAnsi="Times New Roman"/>
          <w:sz w:val="28"/>
          <w:szCs w:val="28"/>
        </w:rPr>
      </w:pPr>
      <w:bookmarkStart w:id="19" w:name="sub_1293"/>
      <w:r w:rsidRPr="00716577">
        <w:rPr>
          <w:rFonts w:ascii="Times New Roman" w:hAnsi="Times New Roman"/>
          <w:sz w:val="28"/>
          <w:szCs w:val="28"/>
        </w:rPr>
        <w:t xml:space="preserve">изменяющих распределение сметных назначений по кодам бюджетной классификации, требующих изменения показателей бюджетной росписи и лимитов бюджетных обязательств главного распорядителя (распорядителя) бюджетных средств; </w:t>
      </w: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изменяющих распределение сметных назначений по кодам бюджетной классификации, не требующих изменения показателей бюджетной росписи и лимитов бюджетных обязательств главного распорядителя (распорядителя) бюджетных средств; </w:t>
      </w:r>
      <w:bookmarkStart w:id="20" w:name="sub_1294"/>
      <w:bookmarkEnd w:id="19"/>
    </w:p>
    <w:bookmarkEnd w:id="20"/>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 xml:space="preserve">изменяющих объемы сметных назначений по расходам за счет средств от приносящей доход деятельности, в случае получения учреждением доходов </w:t>
      </w:r>
      <w:r w:rsidRPr="00716577">
        <w:rPr>
          <w:rFonts w:ascii="Times New Roman" w:hAnsi="Times New Roman"/>
          <w:sz w:val="28"/>
          <w:szCs w:val="28"/>
        </w:rPr>
        <w:br/>
        <w:t>от приносящей доход деятельности.</w:t>
      </w:r>
    </w:p>
    <w:p w:rsidR="004A0704" w:rsidRPr="00716577" w:rsidRDefault="004A0704" w:rsidP="001E2B36">
      <w:pPr>
        <w:spacing w:after="0" w:line="240" w:lineRule="auto"/>
        <w:ind w:firstLine="709"/>
        <w:jc w:val="both"/>
        <w:rPr>
          <w:rFonts w:ascii="Times New Roman" w:hAnsi="Times New Roman"/>
          <w:sz w:val="28"/>
          <w:szCs w:val="28"/>
        </w:rPr>
      </w:pPr>
      <w:bookmarkStart w:id="21" w:name="sub_1298"/>
    </w:p>
    <w:p w:rsidR="004A0704" w:rsidRPr="00716577" w:rsidRDefault="004A0704" w:rsidP="001E2B36">
      <w:pPr>
        <w:spacing w:after="0" w:line="240" w:lineRule="auto"/>
        <w:ind w:firstLine="709"/>
        <w:jc w:val="both"/>
        <w:rPr>
          <w:rFonts w:ascii="Times New Roman" w:hAnsi="Times New Roman"/>
          <w:sz w:val="28"/>
          <w:szCs w:val="28"/>
        </w:rPr>
      </w:pPr>
      <w:bookmarkStart w:id="22" w:name="sub_1030"/>
      <w:bookmarkEnd w:id="21"/>
      <w:r w:rsidRPr="00716577">
        <w:rPr>
          <w:rFonts w:ascii="Times New Roman" w:hAnsi="Times New Roman"/>
          <w:sz w:val="28"/>
          <w:szCs w:val="28"/>
        </w:rPr>
        <w:lastRenderedPageBreak/>
        <w:t>4.3. </w:t>
      </w:r>
      <w:r w:rsidRPr="00716577">
        <w:rPr>
          <w:rStyle w:val="af9"/>
          <w:rFonts w:ascii="Times New Roman" w:hAnsi="Times New Roman"/>
          <w:color w:val="auto"/>
          <w:sz w:val="28"/>
          <w:szCs w:val="28"/>
        </w:rPr>
        <w:t xml:space="preserve">Изменения </w:t>
      </w:r>
      <w:r w:rsidRPr="00716577">
        <w:rPr>
          <w:rFonts w:ascii="Times New Roman" w:hAnsi="Times New Roman"/>
          <w:sz w:val="28"/>
          <w:szCs w:val="28"/>
        </w:rPr>
        <w:t>показателей сметы формируются на основании изменений показателей обоснований (расчетов) сметных показателей, а также в случае получения учреждением доходов от приносящей доход деятельности, сверх запланированных на финансовый год.</w:t>
      </w:r>
    </w:p>
    <w:p w:rsidR="004A0704" w:rsidRPr="00716577" w:rsidRDefault="004A0704" w:rsidP="001E2B36">
      <w:pPr>
        <w:spacing w:after="0" w:line="240" w:lineRule="auto"/>
        <w:ind w:firstLine="709"/>
        <w:jc w:val="both"/>
        <w:rPr>
          <w:rFonts w:ascii="Times New Roman" w:hAnsi="Times New Roman"/>
          <w:sz w:val="28"/>
          <w:szCs w:val="28"/>
        </w:rPr>
      </w:pPr>
    </w:p>
    <w:p w:rsidR="004A0704" w:rsidRPr="00716577" w:rsidRDefault="004A0704" w:rsidP="001E2B36">
      <w:pPr>
        <w:spacing w:after="0" w:line="240" w:lineRule="auto"/>
        <w:ind w:firstLine="709"/>
        <w:jc w:val="both"/>
        <w:rPr>
          <w:rFonts w:ascii="Times New Roman" w:hAnsi="Times New Roman"/>
          <w:sz w:val="28"/>
          <w:szCs w:val="28"/>
        </w:rPr>
      </w:pPr>
      <w:r w:rsidRPr="00716577">
        <w:rPr>
          <w:rFonts w:ascii="Times New Roman" w:hAnsi="Times New Roman"/>
          <w:sz w:val="28"/>
          <w:szCs w:val="28"/>
        </w:rPr>
        <w:t>4.4. Внесение изменений в смету, требующих изменения показателей бюджетной росписи и лимитов бюджетных обязательств главного распорядителя (распорядителя) бюджетных средств осуществляется после внесения в установленном законодательством порядке изменений в бюджетную роспись и лимиты бюджетных обязательств главного распорядителя (распорядителя) бюджетных средств.</w:t>
      </w:r>
    </w:p>
    <w:p w:rsidR="004A0704" w:rsidRPr="00716577" w:rsidRDefault="004A0704" w:rsidP="001E2B36">
      <w:pPr>
        <w:spacing w:after="0" w:line="240" w:lineRule="auto"/>
        <w:ind w:firstLine="709"/>
        <w:jc w:val="both"/>
        <w:rPr>
          <w:rFonts w:ascii="Times New Roman" w:hAnsi="Times New Roman"/>
          <w:sz w:val="28"/>
          <w:szCs w:val="28"/>
        </w:rPr>
      </w:pPr>
      <w:bookmarkStart w:id="23" w:name="sub_1035"/>
      <w:bookmarkEnd w:id="22"/>
    </w:p>
    <w:p w:rsidR="004A0704" w:rsidRPr="00716577" w:rsidRDefault="004A0704" w:rsidP="001E2B36">
      <w:pPr>
        <w:spacing w:after="0" w:line="240" w:lineRule="auto"/>
        <w:ind w:firstLine="709"/>
        <w:jc w:val="both"/>
        <w:rPr>
          <w:rFonts w:ascii="Times New Roman" w:hAnsi="Times New Roman"/>
          <w:sz w:val="28"/>
          <w:szCs w:val="28"/>
        </w:rPr>
      </w:pPr>
      <w:bookmarkStart w:id="24" w:name="sub_1036"/>
      <w:bookmarkEnd w:id="23"/>
      <w:r w:rsidRPr="00716577">
        <w:rPr>
          <w:rFonts w:ascii="Times New Roman" w:hAnsi="Times New Roman"/>
          <w:sz w:val="28"/>
          <w:szCs w:val="28"/>
        </w:rPr>
        <w:t xml:space="preserve">4.5. Рассмотрение, согласование и утверждение </w:t>
      </w:r>
      <w:r w:rsidRPr="00716577">
        <w:rPr>
          <w:rStyle w:val="af9"/>
          <w:rFonts w:ascii="Times New Roman" w:hAnsi="Times New Roman"/>
          <w:color w:val="auto"/>
          <w:sz w:val="28"/>
          <w:szCs w:val="28"/>
        </w:rPr>
        <w:t>изменений</w:t>
      </w:r>
      <w:r w:rsidRPr="00716577">
        <w:rPr>
          <w:rFonts w:ascii="Times New Roman" w:hAnsi="Times New Roman"/>
          <w:sz w:val="28"/>
          <w:szCs w:val="28"/>
        </w:rPr>
        <w:t xml:space="preserve"> показателей сметы осуществляется в порядке и сроки, установленные разделами </w:t>
      </w:r>
      <w:r w:rsidRPr="00716577">
        <w:rPr>
          <w:rFonts w:ascii="Times New Roman" w:hAnsi="Times New Roman"/>
          <w:sz w:val="28"/>
          <w:szCs w:val="28"/>
          <w:lang w:val="en-US"/>
        </w:rPr>
        <w:t>II</w:t>
      </w:r>
      <w:r w:rsidRPr="00716577">
        <w:rPr>
          <w:rFonts w:ascii="Times New Roman" w:hAnsi="Times New Roman"/>
          <w:sz w:val="28"/>
          <w:szCs w:val="28"/>
        </w:rPr>
        <w:t xml:space="preserve"> и </w:t>
      </w:r>
      <w:r w:rsidRPr="00716577">
        <w:rPr>
          <w:rFonts w:ascii="Times New Roman" w:hAnsi="Times New Roman"/>
          <w:sz w:val="28"/>
          <w:szCs w:val="28"/>
          <w:lang w:val="en-US"/>
        </w:rPr>
        <w:t>III</w:t>
      </w:r>
      <w:r w:rsidRPr="00716577">
        <w:rPr>
          <w:rFonts w:ascii="Times New Roman" w:hAnsi="Times New Roman"/>
          <w:sz w:val="28"/>
          <w:szCs w:val="28"/>
        </w:rPr>
        <w:t xml:space="preserve"> настоящего Порядка.</w:t>
      </w:r>
    </w:p>
    <w:p w:rsidR="004A0704" w:rsidRPr="00716577" w:rsidRDefault="004A0704" w:rsidP="001E2B36">
      <w:pPr>
        <w:spacing w:after="0" w:line="240" w:lineRule="auto"/>
        <w:ind w:firstLine="709"/>
        <w:jc w:val="both"/>
        <w:rPr>
          <w:rFonts w:ascii="Times New Roman" w:hAnsi="Times New Roman"/>
          <w:sz w:val="28"/>
          <w:szCs w:val="28"/>
        </w:rPr>
      </w:pPr>
      <w:bookmarkStart w:id="25" w:name="sub_1037"/>
      <w:bookmarkEnd w:id="24"/>
    </w:p>
    <w:bookmarkEnd w:id="25"/>
    <w:p w:rsidR="004A0704" w:rsidRPr="00716577" w:rsidRDefault="004A0704" w:rsidP="001E2B36">
      <w:pPr>
        <w:pStyle w:val="3"/>
        <w:spacing w:before="0" w:beforeAutospacing="0" w:after="0" w:afterAutospacing="0"/>
        <w:ind w:firstLine="709"/>
        <w:jc w:val="both"/>
        <w:rPr>
          <w:sz w:val="28"/>
          <w:szCs w:val="28"/>
        </w:rPr>
      </w:pPr>
    </w:p>
    <w:p w:rsidR="004A0704" w:rsidRPr="00716577" w:rsidRDefault="004A0704" w:rsidP="001E2B36">
      <w:pPr>
        <w:pStyle w:val="3"/>
        <w:spacing w:before="0" w:beforeAutospacing="0" w:after="0" w:afterAutospacing="0"/>
        <w:ind w:firstLine="709"/>
        <w:jc w:val="both"/>
        <w:rPr>
          <w:sz w:val="28"/>
          <w:szCs w:val="28"/>
        </w:rPr>
      </w:pPr>
    </w:p>
    <w:p w:rsidR="004A0704" w:rsidRPr="00716577" w:rsidRDefault="004A0704" w:rsidP="004A0704">
      <w:pPr>
        <w:pStyle w:val="21"/>
        <w:shd w:val="clear" w:color="auto" w:fill="auto"/>
        <w:spacing w:before="0" w:after="0" w:line="240" w:lineRule="auto"/>
        <w:ind w:right="23" w:firstLine="0"/>
        <w:rPr>
          <w:sz w:val="28"/>
          <w:szCs w:val="28"/>
        </w:rPr>
      </w:pPr>
    </w:p>
    <w:p w:rsidR="004A0704" w:rsidRPr="00716577" w:rsidRDefault="004A0704" w:rsidP="004A0704">
      <w:pPr>
        <w:pStyle w:val="21"/>
        <w:shd w:val="clear" w:color="auto" w:fill="auto"/>
        <w:spacing w:before="0" w:after="0" w:line="240" w:lineRule="auto"/>
        <w:ind w:right="23" w:firstLine="0"/>
        <w:rPr>
          <w:sz w:val="28"/>
          <w:szCs w:val="28"/>
        </w:rPr>
        <w:sectPr w:rsidR="004A0704" w:rsidRPr="00716577" w:rsidSect="00504871">
          <w:pgSz w:w="11906" w:h="16838"/>
          <w:pgMar w:top="1134" w:right="567" w:bottom="1134" w:left="1701" w:header="567" w:footer="709" w:gutter="0"/>
          <w:pgNumType w:start="1"/>
          <w:cols w:space="708"/>
          <w:titlePg/>
          <w:docGrid w:linePitch="360"/>
        </w:sectPr>
      </w:pPr>
    </w:p>
    <w:p w:rsidR="004A0704" w:rsidRPr="00716577" w:rsidRDefault="004A0704" w:rsidP="002D10D3">
      <w:pPr>
        <w:pStyle w:val="3"/>
        <w:spacing w:before="0" w:beforeAutospacing="0" w:after="0" w:afterAutospacing="0"/>
        <w:ind w:left="9072"/>
        <w:jc w:val="both"/>
        <w:rPr>
          <w:b w:val="0"/>
          <w:sz w:val="20"/>
          <w:szCs w:val="20"/>
        </w:rPr>
      </w:pPr>
      <w:r w:rsidRPr="00716577">
        <w:rPr>
          <w:b w:val="0"/>
          <w:sz w:val="20"/>
          <w:szCs w:val="20"/>
        </w:rPr>
        <w:lastRenderedPageBreak/>
        <w:t>Приложение № 1</w:t>
      </w:r>
    </w:p>
    <w:p w:rsidR="00755D37" w:rsidRDefault="004A0704" w:rsidP="00755D37">
      <w:pPr>
        <w:pStyle w:val="3"/>
        <w:spacing w:before="0" w:beforeAutospacing="0" w:after="0" w:afterAutospacing="0"/>
        <w:ind w:left="9072"/>
        <w:jc w:val="both"/>
        <w:rPr>
          <w:b w:val="0"/>
          <w:bCs w:val="0"/>
          <w:sz w:val="20"/>
          <w:szCs w:val="20"/>
        </w:rPr>
      </w:pPr>
      <w:r w:rsidRPr="00716577">
        <w:rPr>
          <w:b w:val="0"/>
          <w:sz w:val="20"/>
          <w:szCs w:val="20"/>
        </w:rPr>
        <w:t xml:space="preserve">к Порядку </w:t>
      </w:r>
      <w:r w:rsidRPr="00716577">
        <w:rPr>
          <w:b w:val="0"/>
          <w:bCs w:val="0"/>
          <w:sz w:val="20"/>
          <w:szCs w:val="20"/>
        </w:rPr>
        <w:t xml:space="preserve">составления, утверждения и ведения бюджетных смет казенных учреждений </w:t>
      </w:r>
      <w:r w:rsidR="00755D37" w:rsidRPr="00755D37">
        <w:rPr>
          <w:b w:val="0"/>
          <w:bCs w:val="0"/>
          <w:sz w:val="20"/>
          <w:szCs w:val="20"/>
        </w:rPr>
        <w:t xml:space="preserve">муниципального образования городской округ город Красный Луч Луганской Народной Республики </w:t>
      </w:r>
    </w:p>
    <w:p w:rsidR="004A0704" w:rsidRPr="00755D37" w:rsidRDefault="00755D37" w:rsidP="00755D37">
      <w:pPr>
        <w:pStyle w:val="3"/>
        <w:spacing w:before="0" w:beforeAutospacing="0" w:after="0" w:afterAutospacing="0"/>
        <w:ind w:left="9072"/>
        <w:jc w:val="both"/>
        <w:rPr>
          <w:b w:val="0"/>
          <w:sz w:val="20"/>
          <w:szCs w:val="20"/>
        </w:rPr>
      </w:pPr>
      <w:r>
        <w:rPr>
          <w:b w:val="0"/>
          <w:bCs w:val="0"/>
          <w:sz w:val="20"/>
          <w:szCs w:val="20"/>
        </w:rPr>
        <w:t xml:space="preserve">                      </w:t>
      </w:r>
      <w:r w:rsidR="004A0704" w:rsidRPr="00755D37">
        <w:rPr>
          <w:b w:val="0"/>
          <w:sz w:val="20"/>
          <w:szCs w:val="20"/>
        </w:rPr>
        <w:t>УТВЕРЖДАЮ</w:t>
      </w:r>
    </w:p>
    <w:p w:rsidR="004A0704" w:rsidRPr="00716577" w:rsidRDefault="004A0704" w:rsidP="004A0704">
      <w:pPr>
        <w:pStyle w:val="21"/>
        <w:shd w:val="clear" w:color="auto" w:fill="auto"/>
        <w:spacing w:before="0" w:after="0" w:line="240" w:lineRule="auto"/>
        <w:ind w:left="10206" w:firstLine="0"/>
        <w:jc w:val="left"/>
        <w:rPr>
          <w:sz w:val="24"/>
          <w:szCs w:val="24"/>
        </w:rPr>
      </w:pPr>
      <w:r w:rsidRPr="00716577">
        <w:rPr>
          <w:sz w:val="24"/>
          <w:szCs w:val="24"/>
        </w:rPr>
        <w:t>________________________________</w:t>
      </w:r>
    </w:p>
    <w:p w:rsidR="004A0704" w:rsidRPr="00716577" w:rsidRDefault="004A0704" w:rsidP="004A0704">
      <w:pPr>
        <w:pStyle w:val="21"/>
        <w:shd w:val="clear" w:color="auto" w:fill="auto"/>
        <w:spacing w:before="0" w:after="0" w:line="240" w:lineRule="auto"/>
        <w:ind w:left="10206" w:firstLine="0"/>
        <w:jc w:val="left"/>
        <w:rPr>
          <w:sz w:val="24"/>
          <w:szCs w:val="24"/>
          <w:u w:val="single"/>
        </w:rPr>
      </w:pPr>
      <w:r w:rsidRPr="00716577">
        <w:rPr>
          <w:sz w:val="22"/>
          <w:szCs w:val="22"/>
          <w:vertAlign w:val="superscript"/>
        </w:rPr>
        <w:t>(наименование должности лица, утверждающего бюджетную смету;</w:t>
      </w:r>
      <w:r w:rsidRPr="00716577">
        <w:rPr>
          <w:sz w:val="24"/>
          <w:szCs w:val="24"/>
        </w:rPr>
        <w:t>_____________________________</w:t>
      </w:r>
    </w:p>
    <w:p w:rsidR="00755D37" w:rsidRDefault="004A0704" w:rsidP="00755D37">
      <w:pPr>
        <w:pStyle w:val="21"/>
        <w:shd w:val="clear" w:color="auto" w:fill="auto"/>
        <w:spacing w:before="0" w:after="0" w:line="240" w:lineRule="auto"/>
        <w:ind w:left="10206" w:firstLine="0"/>
        <w:jc w:val="left"/>
        <w:rPr>
          <w:sz w:val="22"/>
          <w:szCs w:val="22"/>
          <w:vertAlign w:val="superscript"/>
        </w:rPr>
      </w:pPr>
      <w:r w:rsidRPr="00716577">
        <w:rPr>
          <w:sz w:val="22"/>
          <w:szCs w:val="22"/>
          <w:vertAlign w:val="superscript"/>
        </w:rPr>
        <w:t>наименование главного распорядителя (распорядителя) бюджетных средств; учреждения)</w:t>
      </w:r>
    </w:p>
    <w:p w:rsidR="004A0704" w:rsidRPr="00716577" w:rsidRDefault="00755D37" w:rsidP="00755D37">
      <w:pPr>
        <w:pStyle w:val="21"/>
        <w:shd w:val="clear" w:color="auto" w:fill="auto"/>
        <w:spacing w:before="0" w:after="0" w:line="240" w:lineRule="auto"/>
        <w:ind w:firstLine="0"/>
        <w:jc w:val="left"/>
      </w:pPr>
      <w:r>
        <w:rPr>
          <w:sz w:val="22"/>
          <w:szCs w:val="22"/>
          <w:vertAlign w:val="superscript"/>
        </w:rPr>
        <w:t xml:space="preserve">                                                                                                                                                                                                                                                                          </w:t>
      </w:r>
      <w:r w:rsidR="004A0704" w:rsidRPr="00716577">
        <w:t xml:space="preserve">М. П. </w:t>
      </w:r>
      <w:r w:rsidR="004A0704" w:rsidRPr="00716577">
        <w:tab/>
      </w:r>
    </w:p>
    <w:tbl>
      <w:tblPr>
        <w:tblW w:w="0" w:type="auto"/>
        <w:tblInd w:w="10314" w:type="dxa"/>
        <w:tblLook w:val="04A0"/>
      </w:tblPr>
      <w:tblGrid>
        <w:gridCol w:w="1843"/>
        <w:gridCol w:w="567"/>
        <w:gridCol w:w="1985"/>
      </w:tblGrid>
      <w:tr w:rsidR="004A0704" w:rsidRPr="00716577" w:rsidTr="009E705E">
        <w:tc>
          <w:tcPr>
            <w:tcW w:w="1843" w:type="dxa"/>
            <w:tcBorders>
              <w:bottom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jc w:val="both"/>
            </w:pPr>
          </w:p>
        </w:tc>
        <w:tc>
          <w:tcPr>
            <w:tcW w:w="567" w:type="dxa"/>
            <w:shd w:val="clear" w:color="auto" w:fill="auto"/>
          </w:tcPr>
          <w:p w:rsidR="004A0704" w:rsidRPr="00716577" w:rsidRDefault="004A0704" w:rsidP="009E705E">
            <w:pPr>
              <w:pStyle w:val="formattext"/>
              <w:widowControl w:val="0"/>
              <w:tabs>
                <w:tab w:val="left" w:pos="10915"/>
              </w:tabs>
              <w:spacing w:before="0" w:beforeAutospacing="0" w:after="0" w:afterAutospacing="0"/>
              <w:jc w:val="both"/>
            </w:pPr>
          </w:p>
        </w:tc>
        <w:tc>
          <w:tcPr>
            <w:tcW w:w="1985" w:type="dxa"/>
            <w:tcBorders>
              <w:bottom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jc w:val="both"/>
            </w:pPr>
          </w:p>
        </w:tc>
      </w:tr>
      <w:tr w:rsidR="004A0704" w:rsidRPr="00716577" w:rsidTr="009E705E">
        <w:tc>
          <w:tcPr>
            <w:tcW w:w="1843" w:type="dxa"/>
            <w:tcBorders>
              <w:top w:val="single" w:sz="4" w:space="0" w:color="auto"/>
            </w:tcBorders>
            <w:shd w:val="clear" w:color="auto" w:fill="auto"/>
          </w:tcPr>
          <w:p w:rsidR="004A0704" w:rsidRPr="00716577" w:rsidRDefault="004A0704" w:rsidP="009E705E">
            <w:pPr>
              <w:pStyle w:val="23"/>
              <w:shd w:val="clear" w:color="auto" w:fill="auto"/>
              <w:spacing w:before="0" w:line="240" w:lineRule="auto"/>
              <w:ind w:left="100" w:right="100" w:firstLine="0"/>
              <w:rPr>
                <w:sz w:val="24"/>
                <w:szCs w:val="24"/>
                <w:vertAlign w:val="superscript"/>
                <w:lang w:eastAsia="ru-RU"/>
              </w:rPr>
            </w:pPr>
            <w:r w:rsidRPr="00716577">
              <w:rPr>
                <w:rStyle w:val="2Exact"/>
                <w:sz w:val="24"/>
                <w:szCs w:val="24"/>
                <w:vertAlign w:val="superscript"/>
                <w:lang w:eastAsia="ru-RU"/>
              </w:rPr>
              <w:t>(подпись)</w:t>
            </w:r>
          </w:p>
        </w:tc>
        <w:tc>
          <w:tcPr>
            <w:tcW w:w="567" w:type="dxa"/>
            <w:shd w:val="clear" w:color="auto" w:fill="auto"/>
          </w:tcPr>
          <w:p w:rsidR="004A0704" w:rsidRPr="00716577" w:rsidRDefault="004A0704" w:rsidP="009E705E">
            <w:pPr>
              <w:pStyle w:val="formattext"/>
              <w:widowControl w:val="0"/>
              <w:tabs>
                <w:tab w:val="left" w:pos="10915"/>
              </w:tabs>
              <w:spacing w:before="0" w:beforeAutospacing="0" w:after="0" w:afterAutospacing="0"/>
              <w:jc w:val="both"/>
              <w:rPr>
                <w:vertAlign w:val="superscript"/>
              </w:rPr>
            </w:pPr>
          </w:p>
        </w:tc>
        <w:tc>
          <w:tcPr>
            <w:tcW w:w="1985" w:type="dxa"/>
            <w:tcBorders>
              <w:top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jc w:val="both"/>
              <w:rPr>
                <w:vertAlign w:val="superscript"/>
              </w:rPr>
            </w:pPr>
            <w:r w:rsidRPr="00716577">
              <w:rPr>
                <w:vertAlign w:val="superscript"/>
              </w:rPr>
              <w:t xml:space="preserve">    (инициалы, фамилия)</w:t>
            </w:r>
          </w:p>
        </w:tc>
      </w:tr>
    </w:tbl>
    <w:p w:rsidR="004A0704" w:rsidRPr="00716577" w:rsidRDefault="004A0704" w:rsidP="004A0704">
      <w:pPr>
        <w:pStyle w:val="formattext"/>
        <w:spacing w:before="0" w:beforeAutospacing="0" w:after="0" w:afterAutospacing="0"/>
        <w:ind w:firstLine="10206"/>
        <w:rPr>
          <w:b/>
          <w:sz w:val="20"/>
          <w:szCs w:val="20"/>
        </w:rPr>
      </w:pPr>
      <w:r w:rsidRPr="00716577">
        <w:rPr>
          <w:rStyle w:val="213pt0ptExact"/>
          <w:color w:val="auto"/>
          <w:sz w:val="20"/>
          <w:szCs w:val="20"/>
        </w:rPr>
        <w:t>« ____ » _____________</w:t>
      </w:r>
      <w:r w:rsidRPr="00716577">
        <w:rPr>
          <w:rStyle w:val="Exact"/>
          <w:sz w:val="20"/>
          <w:szCs w:val="20"/>
        </w:rPr>
        <w:t xml:space="preserve"> 20___ г.</w:t>
      </w:r>
    </w:p>
    <w:p w:rsidR="004A0704" w:rsidRPr="00716577" w:rsidRDefault="004A0704" w:rsidP="004A0704">
      <w:pPr>
        <w:spacing w:after="0"/>
        <w:jc w:val="center"/>
        <w:rPr>
          <w:rFonts w:ascii="Times New Roman" w:hAnsi="Times New Roman"/>
          <w:b/>
          <w:sz w:val="24"/>
          <w:szCs w:val="24"/>
        </w:rPr>
      </w:pPr>
    </w:p>
    <w:p w:rsidR="004A0704" w:rsidRPr="00716577" w:rsidRDefault="004A0704" w:rsidP="004A0704">
      <w:pPr>
        <w:spacing w:after="0" w:line="240" w:lineRule="auto"/>
        <w:jc w:val="center"/>
        <w:rPr>
          <w:rFonts w:ascii="Times New Roman" w:hAnsi="Times New Roman"/>
          <w:b/>
          <w:sz w:val="24"/>
          <w:szCs w:val="24"/>
        </w:rPr>
      </w:pPr>
      <w:r w:rsidRPr="00716577">
        <w:rPr>
          <w:rFonts w:ascii="Times New Roman" w:hAnsi="Times New Roman"/>
          <w:b/>
          <w:caps/>
          <w:sz w:val="24"/>
          <w:szCs w:val="24"/>
        </w:rPr>
        <w:t>БЮДЖЕТНАЯ Смета НА</w:t>
      </w:r>
      <w:r w:rsidRPr="00716577">
        <w:rPr>
          <w:rFonts w:ascii="Times New Roman" w:hAnsi="Times New Roman"/>
          <w:b/>
          <w:sz w:val="24"/>
          <w:szCs w:val="24"/>
        </w:rPr>
        <w:t xml:space="preserve"> ______ ФИНАНСОВЫЙ ГОД</w:t>
      </w:r>
    </w:p>
    <w:p w:rsidR="002D10D3" w:rsidRPr="00716577" w:rsidRDefault="002D10D3" w:rsidP="004A0704">
      <w:pPr>
        <w:spacing w:after="0" w:line="240" w:lineRule="auto"/>
        <w:jc w:val="center"/>
        <w:rPr>
          <w:rFonts w:ascii="Times New Roman" w:hAnsi="Times New Roman"/>
          <w:b/>
          <w:bCs/>
          <w:sz w:val="24"/>
          <w:szCs w:val="24"/>
        </w:rPr>
      </w:pPr>
      <w:r w:rsidRPr="00716577">
        <w:rPr>
          <w:rFonts w:ascii="Times New Roman" w:hAnsi="Times New Roman"/>
          <w:b/>
          <w:bCs/>
          <w:sz w:val="24"/>
          <w:szCs w:val="24"/>
        </w:rPr>
        <w:t xml:space="preserve">(НА 20__ ФИНАНСОВЫЙ ГОД И ПЛАНОВЫЙ ПЕРИОД 20__ и 20__ ГОДОВ) </w:t>
      </w:r>
    </w:p>
    <w:p w:rsidR="004A0704" w:rsidRPr="00716577" w:rsidRDefault="002D10D3" w:rsidP="004A0704">
      <w:pPr>
        <w:spacing w:after="0" w:line="240" w:lineRule="auto"/>
        <w:jc w:val="center"/>
        <w:rPr>
          <w:rFonts w:ascii="Times New Roman" w:hAnsi="Times New Roman"/>
          <w:b/>
          <w:sz w:val="28"/>
          <w:szCs w:val="28"/>
        </w:rPr>
      </w:pPr>
      <w:r w:rsidRPr="00716577">
        <w:rPr>
          <w:rStyle w:val="213pt0ptExact"/>
          <w:rFonts w:eastAsia="Calibri"/>
          <w:color w:val="auto"/>
          <w:sz w:val="24"/>
          <w:szCs w:val="24"/>
        </w:rPr>
        <w:t xml:space="preserve">от </w:t>
      </w:r>
      <w:r w:rsidR="004A0704" w:rsidRPr="00716577">
        <w:rPr>
          <w:rStyle w:val="213pt0ptExact"/>
          <w:rFonts w:eastAsia="Calibri"/>
          <w:color w:val="auto"/>
          <w:sz w:val="24"/>
          <w:szCs w:val="24"/>
        </w:rPr>
        <w:t>« ____ » _____________</w:t>
      </w:r>
      <w:r w:rsidR="004A0704" w:rsidRPr="00716577">
        <w:rPr>
          <w:rStyle w:val="Exact"/>
          <w:rFonts w:eastAsia="Calibri"/>
          <w:sz w:val="24"/>
          <w:szCs w:val="24"/>
        </w:rPr>
        <w:t xml:space="preserve"> 20___ г.*</w:t>
      </w:r>
    </w:p>
    <w:tbl>
      <w:tblPr>
        <w:tblW w:w="0" w:type="auto"/>
        <w:tblLook w:val="04A0"/>
      </w:tblPr>
      <w:tblGrid>
        <w:gridCol w:w="3369"/>
        <w:gridCol w:w="7654"/>
        <w:gridCol w:w="1701"/>
        <w:gridCol w:w="1985"/>
      </w:tblGrid>
      <w:tr w:rsidR="004A0704" w:rsidRPr="00716577" w:rsidTr="002A3202">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7654" w:type="dxa"/>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r w:rsidRPr="00716577">
              <w:rPr>
                <w:sz w:val="16"/>
                <w:szCs w:val="16"/>
              </w:rPr>
              <w:t>Коды</w:t>
            </w:r>
          </w:p>
        </w:tc>
      </w:tr>
      <w:tr w:rsidR="004A0704" w:rsidRPr="00716577" w:rsidTr="002A3202">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Получатель бюджетных средств</w:t>
            </w:r>
          </w:p>
        </w:tc>
        <w:tc>
          <w:tcPr>
            <w:tcW w:w="7654" w:type="dxa"/>
            <w:tcBorders>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по Сводному реестру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r w:rsidR="004A0704" w:rsidRPr="00716577" w:rsidTr="002A3202">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Распорядитель бюджетных средств</w:t>
            </w:r>
          </w:p>
        </w:tc>
        <w:tc>
          <w:tcPr>
            <w:tcW w:w="7654" w:type="dxa"/>
            <w:tcBorders>
              <w:top w:val="single" w:sz="4" w:space="0" w:color="auto"/>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по Сводному реестру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r w:rsidR="004A0704" w:rsidRPr="00716577" w:rsidTr="002A3202">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Главный распорядитель бюджетных средств</w:t>
            </w:r>
          </w:p>
        </w:tc>
        <w:tc>
          <w:tcPr>
            <w:tcW w:w="7654" w:type="dxa"/>
            <w:tcBorders>
              <w:top w:val="single" w:sz="4" w:space="0" w:color="auto"/>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Глава по БК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bl>
    <w:p w:rsidR="004A0704" w:rsidRPr="00716577" w:rsidRDefault="004A0704" w:rsidP="004A0704">
      <w:pPr>
        <w:spacing w:after="0" w:line="240" w:lineRule="auto"/>
        <w:rPr>
          <w:rFonts w:ascii="Times New Roman" w:hAnsi="Times New Roman"/>
          <w:sz w:val="16"/>
          <w:szCs w:val="16"/>
        </w:rPr>
      </w:pPr>
      <w:r w:rsidRPr="00716577">
        <w:rPr>
          <w:rFonts w:ascii="Times New Roman" w:hAnsi="Times New Roman"/>
          <w:sz w:val="16"/>
          <w:szCs w:val="16"/>
        </w:rPr>
        <w:t xml:space="preserve">Единица измерения: руб. </w:t>
      </w:r>
      <w:bookmarkStart w:id="26" w:name="sub_11100"/>
    </w:p>
    <w:p w:rsidR="004A0704" w:rsidRPr="00716577" w:rsidRDefault="004A0704" w:rsidP="004A0704">
      <w:pPr>
        <w:spacing w:after="0" w:line="240" w:lineRule="auto"/>
        <w:jc w:val="center"/>
        <w:rPr>
          <w:rFonts w:ascii="Times New Roman" w:hAnsi="Times New Roman"/>
          <w:b/>
          <w:sz w:val="20"/>
          <w:szCs w:val="20"/>
        </w:rPr>
      </w:pPr>
      <w:r w:rsidRPr="00716577">
        <w:rPr>
          <w:rFonts w:ascii="Times New Roman" w:hAnsi="Times New Roman"/>
          <w:b/>
          <w:sz w:val="20"/>
          <w:szCs w:val="20"/>
        </w:rPr>
        <w:t>Раздел 1. Итоговые показатели сметы</w:t>
      </w:r>
    </w:p>
    <w:p w:rsidR="002D10D3" w:rsidRPr="00716577" w:rsidRDefault="002D10D3" w:rsidP="004A0704">
      <w:pPr>
        <w:spacing w:after="0" w:line="240" w:lineRule="auto"/>
        <w:jc w:val="center"/>
        <w:rPr>
          <w:rFonts w:ascii="Times New Roman" w:hAnsi="Times New Roman"/>
          <w:b/>
          <w:sz w:val="20"/>
          <w:szCs w:val="20"/>
        </w:rP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843"/>
        <w:gridCol w:w="2551"/>
        <w:gridCol w:w="1417"/>
        <w:gridCol w:w="1701"/>
        <w:gridCol w:w="2126"/>
        <w:gridCol w:w="2126"/>
        <w:gridCol w:w="2126"/>
      </w:tblGrid>
      <w:tr w:rsidR="002D10D3" w:rsidRPr="00716577" w:rsidTr="00C829FB">
        <w:trPr>
          <w:trHeight w:hRule="exact" w:val="346"/>
          <w:jc w:val="center"/>
        </w:trPr>
        <w:tc>
          <w:tcPr>
            <w:tcW w:w="5811" w:type="dxa"/>
            <w:gridSpan w:val="3"/>
            <w:shd w:val="clear" w:color="auto" w:fill="FFFFFF"/>
            <w:vAlign w:val="center"/>
          </w:tcPr>
          <w:bookmarkEnd w:id="26"/>
          <w:p w:rsidR="002D10D3" w:rsidRPr="00716577" w:rsidRDefault="002D10D3" w:rsidP="00C829FB">
            <w:pPr>
              <w:pStyle w:val="21"/>
              <w:shd w:val="clear" w:color="auto" w:fill="auto"/>
              <w:spacing w:before="0" w:after="0" w:line="240" w:lineRule="auto"/>
              <w:ind w:firstLine="0"/>
              <w:jc w:val="center"/>
              <w:rPr>
                <w:sz w:val="18"/>
                <w:szCs w:val="18"/>
              </w:rPr>
            </w:pPr>
            <w:r w:rsidRPr="00716577">
              <w:rPr>
                <w:rStyle w:val="11pt"/>
                <w:color w:val="auto"/>
                <w:sz w:val="18"/>
                <w:szCs w:val="18"/>
              </w:rPr>
              <w:t>Код по бюджетной классификации</w:t>
            </w:r>
          </w:p>
        </w:tc>
        <w:tc>
          <w:tcPr>
            <w:tcW w:w="1701" w:type="dxa"/>
            <w:vMerge w:val="restart"/>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sz w:val="18"/>
                <w:szCs w:val="18"/>
              </w:rPr>
              <w:t xml:space="preserve">Код аналитического показателя </w:t>
            </w:r>
            <w:r w:rsidRPr="00716577">
              <w:rPr>
                <w:sz w:val="18"/>
                <w:szCs w:val="18"/>
              </w:rPr>
              <w:br/>
              <w:t xml:space="preserve">(код по </w:t>
            </w:r>
            <w:r w:rsidRPr="00716577">
              <w:rPr>
                <w:rStyle w:val="af9"/>
                <w:color w:val="auto"/>
                <w:sz w:val="18"/>
                <w:szCs w:val="18"/>
              </w:rPr>
              <w:t>КОСГУ)</w:t>
            </w:r>
          </w:p>
        </w:tc>
        <w:tc>
          <w:tcPr>
            <w:tcW w:w="6378" w:type="dxa"/>
            <w:gridSpan w:val="3"/>
            <w:shd w:val="clear" w:color="auto" w:fill="FFFFFF"/>
            <w:vAlign w:val="center"/>
          </w:tcPr>
          <w:p w:rsidR="002D10D3" w:rsidRPr="00716577" w:rsidRDefault="002D10D3" w:rsidP="00C829FB">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Сумма</w:t>
            </w:r>
          </w:p>
        </w:tc>
      </w:tr>
      <w:tr w:rsidR="002D10D3" w:rsidRPr="00716577" w:rsidTr="00C829FB">
        <w:trPr>
          <w:trHeight w:hRule="exact" w:val="782"/>
          <w:jc w:val="center"/>
        </w:trPr>
        <w:tc>
          <w:tcPr>
            <w:tcW w:w="1843" w:type="dxa"/>
            <w:shd w:val="clear" w:color="auto" w:fill="FFFFFF"/>
            <w:vAlign w:val="center"/>
          </w:tcPr>
          <w:p w:rsidR="002D10D3" w:rsidRPr="00716577" w:rsidRDefault="002D10D3" w:rsidP="009E705E">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2551"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rStyle w:val="11pt"/>
                <w:color w:val="auto"/>
                <w:sz w:val="18"/>
                <w:szCs w:val="18"/>
              </w:rPr>
              <w:t>целевая статья</w:t>
            </w:r>
          </w:p>
        </w:tc>
        <w:tc>
          <w:tcPr>
            <w:tcW w:w="1417"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701" w:type="dxa"/>
            <w:vMerge/>
            <w:shd w:val="clear" w:color="auto" w:fill="FFFFFF"/>
            <w:vAlign w:val="center"/>
          </w:tcPr>
          <w:p w:rsidR="002D10D3" w:rsidRPr="00716577" w:rsidRDefault="002D10D3" w:rsidP="00C829FB">
            <w:pPr>
              <w:spacing w:after="0" w:line="240" w:lineRule="auto"/>
              <w:jc w:val="center"/>
              <w:rPr>
                <w:sz w:val="18"/>
                <w:szCs w:val="18"/>
              </w:rPr>
            </w:pPr>
          </w:p>
        </w:tc>
        <w:tc>
          <w:tcPr>
            <w:tcW w:w="2126" w:type="dxa"/>
            <w:shd w:val="clear" w:color="auto" w:fill="FFFFFF"/>
            <w:vAlign w:val="center"/>
          </w:tcPr>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20_</w:t>
            </w:r>
            <w:r w:rsidR="00C829FB" w:rsidRPr="00716577">
              <w:rPr>
                <w:rFonts w:ascii="Times New Roman" w:hAnsi="Times New Roman"/>
                <w:sz w:val="18"/>
                <w:szCs w:val="18"/>
              </w:rPr>
              <w:t>_</w:t>
            </w:r>
            <w:r w:rsidRPr="00716577">
              <w:rPr>
                <w:rFonts w:ascii="Times New Roman" w:hAnsi="Times New Roman"/>
                <w:sz w:val="18"/>
                <w:szCs w:val="18"/>
              </w:rPr>
              <w:t>_ год</w:t>
            </w:r>
          </w:p>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(текущий финансовый год)</w:t>
            </w:r>
          </w:p>
        </w:tc>
        <w:tc>
          <w:tcPr>
            <w:tcW w:w="2126" w:type="dxa"/>
            <w:shd w:val="clear" w:color="auto" w:fill="FFFFFF"/>
            <w:vAlign w:val="center"/>
          </w:tcPr>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20_</w:t>
            </w:r>
            <w:r w:rsidR="00C829FB" w:rsidRPr="00716577">
              <w:rPr>
                <w:rFonts w:ascii="Times New Roman" w:hAnsi="Times New Roman"/>
                <w:sz w:val="18"/>
                <w:szCs w:val="18"/>
              </w:rPr>
              <w:t>_</w:t>
            </w:r>
            <w:r w:rsidRPr="00716577">
              <w:rPr>
                <w:rFonts w:ascii="Times New Roman" w:hAnsi="Times New Roman"/>
                <w:sz w:val="18"/>
                <w:szCs w:val="18"/>
              </w:rPr>
              <w:t>_ год</w:t>
            </w:r>
          </w:p>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(первый год планового периода)</w:t>
            </w:r>
          </w:p>
        </w:tc>
        <w:tc>
          <w:tcPr>
            <w:tcW w:w="2126" w:type="dxa"/>
            <w:shd w:val="clear" w:color="auto" w:fill="FFFFFF"/>
            <w:vAlign w:val="center"/>
          </w:tcPr>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w:t>
            </w:r>
            <w:r w:rsidR="00C829FB" w:rsidRPr="00716577">
              <w:rPr>
                <w:rFonts w:ascii="Times New Roman" w:hAnsi="Times New Roman"/>
                <w:sz w:val="18"/>
                <w:szCs w:val="18"/>
              </w:rPr>
              <w:t>_</w:t>
            </w:r>
            <w:r w:rsidRPr="00716577">
              <w:rPr>
                <w:rFonts w:ascii="Times New Roman" w:hAnsi="Times New Roman"/>
                <w:sz w:val="18"/>
                <w:szCs w:val="18"/>
              </w:rPr>
              <w:t>__ год</w:t>
            </w:r>
          </w:p>
          <w:p w:rsidR="002D10D3" w:rsidRPr="00716577" w:rsidRDefault="002D10D3" w:rsidP="00C829FB">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(второй год планового периода)</w:t>
            </w:r>
          </w:p>
        </w:tc>
      </w:tr>
      <w:tr w:rsidR="002D10D3" w:rsidRPr="00716577" w:rsidTr="00C829FB">
        <w:trPr>
          <w:trHeight w:hRule="exact" w:val="290"/>
          <w:jc w:val="center"/>
        </w:trPr>
        <w:tc>
          <w:tcPr>
            <w:tcW w:w="1843" w:type="dxa"/>
            <w:shd w:val="clear" w:color="auto" w:fill="FFFFFF"/>
            <w:vAlign w:val="center"/>
          </w:tcPr>
          <w:p w:rsidR="002D10D3" w:rsidRPr="00716577" w:rsidRDefault="002D10D3" w:rsidP="002D10D3">
            <w:pPr>
              <w:pStyle w:val="21"/>
              <w:shd w:val="clear" w:color="auto" w:fill="auto"/>
              <w:spacing w:before="0" w:after="0" w:line="240" w:lineRule="auto"/>
              <w:ind w:firstLine="0"/>
              <w:jc w:val="center"/>
              <w:rPr>
                <w:sz w:val="18"/>
                <w:szCs w:val="18"/>
              </w:rPr>
            </w:pPr>
            <w:r w:rsidRPr="00716577">
              <w:rPr>
                <w:sz w:val="18"/>
                <w:szCs w:val="18"/>
              </w:rPr>
              <w:t>1</w:t>
            </w:r>
          </w:p>
        </w:tc>
        <w:tc>
          <w:tcPr>
            <w:tcW w:w="2551"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sz w:val="18"/>
                <w:szCs w:val="18"/>
              </w:rPr>
              <w:t>2</w:t>
            </w:r>
          </w:p>
        </w:tc>
        <w:tc>
          <w:tcPr>
            <w:tcW w:w="1417"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sz w:val="18"/>
                <w:szCs w:val="18"/>
              </w:rPr>
              <w:t>3</w:t>
            </w:r>
          </w:p>
        </w:tc>
        <w:tc>
          <w:tcPr>
            <w:tcW w:w="1701"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sz w:val="18"/>
                <w:szCs w:val="18"/>
              </w:rPr>
            </w:pPr>
            <w:r w:rsidRPr="00716577">
              <w:rPr>
                <w:sz w:val="18"/>
                <w:szCs w:val="18"/>
              </w:rPr>
              <w:t>4</w:t>
            </w:r>
          </w:p>
        </w:tc>
        <w:tc>
          <w:tcPr>
            <w:tcW w:w="2126"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5</w:t>
            </w:r>
          </w:p>
        </w:tc>
        <w:tc>
          <w:tcPr>
            <w:tcW w:w="2126"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6</w:t>
            </w:r>
          </w:p>
        </w:tc>
        <w:tc>
          <w:tcPr>
            <w:tcW w:w="2126" w:type="dxa"/>
            <w:shd w:val="clear" w:color="auto" w:fill="FFFFFF"/>
            <w:vAlign w:val="center"/>
          </w:tcPr>
          <w:p w:rsidR="002D10D3" w:rsidRPr="00716577" w:rsidRDefault="002D10D3" w:rsidP="00C829FB">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7</w:t>
            </w:r>
          </w:p>
        </w:tc>
      </w:tr>
      <w:tr w:rsidR="002D10D3" w:rsidRPr="00716577" w:rsidTr="002D10D3">
        <w:trPr>
          <w:trHeight w:hRule="exact" w:val="279"/>
          <w:jc w:val="center"/>
        </w:trPr>
        <w:tc>
          <w:tcPr>
            <w:tcW w:w="1843" w:type="dxa"/>
            <w:shd w:val="clear" w:color="auto" w:fill="FFFFFF"/>
            <w:vAlign w:val="center"/>
          </w:tcPr>
          <w:p w:rsidR="002D10D3" w:rsidRPr="00716577" w:rsidRDefault="002D10D3" w:rsidP="009E705E">
            <w:pPr>
              <w:spacing w:after="0" w:line="240" w:lineRule="auto"/>
              <w:jc w:val="center"/>
              <w:rPr>
                <w:sz w:val="18"/>
                <w:szCs w:val="18"/>
              </w:rPr>
            </w:pPr>
          </w:p>
        </w:tc>
        <w:tc>
          <w:tcPr>
            <w:tcW w:w="2551" w:type="dxa"/>
            <w:shd w:val="clear" w:color="auto" w:fill="FFFFFF"/>
            <w:vAlign w:val="center"/>
          </w:tcPr>
          <w:p w:rsidR="002D10D3" w:rsidRPr="00716577" w:rsidRDefault="002D10D3" w:rsidP="009E705E">
            <w:pPr>
              <w:spacing w:after="0" w:line="240" w:lineRule="auto"/>
              <w:jc w:val="center"/>
              <w:rPr>
                <w:sz w:val="18"/>
                <w:szCs w:val="18"/>
              </w:rPr>
            </w:pPr>
          </w:p>
        </w:tc>
        <w:tc>
          <w:tcPr>
            <w:tcW w:w="1417" w:type="dxa"/>
            <w:shd w:val="clear" w:color="auto" w:fill="FFFFFF"/>
            <w:vAlign w:val="center"/>
          </w:tcPr>
          <w:p w:rsidR="002D10D3" w:rsidRPr="00716577" w:rsidRDefault="002D10D3" w:rsidP="009E705E">
            <w:pPr>
              <w:spacing w:after="0" w:line="240" w:lineRule="auto"/>
              <w:jc w:val="center"/>
              <w:rPr>
                <w:sz w:val="18"/>
                <w:szCs w:val="18"/>
              </w:rPr>
            </w:pPr>
          </w:p>
        </w:tc>
        <w:tc>
          <w:tcPr>
            <w:tcW w:w="1701" w:type="dxa"/>
            <w:shd w:val="clear" w:color="auto" w:fill="FFFFFF"/>
            <w:vAlign w:val="center"/>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r>
      <w:tr w:rsidR="002D10D3" w:rsidRPr="00716577" w:rsidTr="002D10D3">
        <w:trPr>
          <w:trHeight w:hRule="exact" w:val="284"/>
          <w:jc w:val="center"/>
        </w:trPr>
        <w:tc>
          <w:tcPr>
            <w:tcW w:w="1843" w:type="dxa"/>
            <w:shd w:val="clear" w:color="auto" w:fill="FFFFFF"/>
            <w:vAlign w:val="center"/>
          </w:tcPr>
          <w:p w:rsidR="002D10D3" w:rsidRPr="00716577" w:rsidRDefault="002D10D3" w:rsidP="009E705E">
            <w:pPr>
              <w:spacing w:after="0" w:line="240" w:lineRule="auto"/>
              <w:jc w:val="center"/>
              <w:rPr>
                <w:sz w:val="18"/>
                <w:szCs w:val="18"/>
              </w:rPr>
            </w:pPr>
          </w:p>
        </w:tc>
        <w:tc>
          <w:tcPr>
            <w:tcW w:w="2551" w:type="dxa"/>
            <w:shd w:val="clear" w:color="auto" w:fill="FFFFFF"/>
            <w:vAlign w:val="center"/>
          </w:tcPr>
          <w:p w:rsidR="002D10D3" w:rsidRPr="00716577" w:rsidRDefault="002D10D3" w:rsidP="009E705E">
            <w:pPr>
              <w:spacing w:after="0" w:line="240" w:lineRule="auto"/>
              <w:jc w:val="center"/>
              <w:rPr>
                <w:sz w:val="18"/>
                <w:szCs w:val="18"/>
              </w:rPr>
            </w:pPr>
          </w:p>
        </w:tc>
        <w:tc>
          <w:tcPr>
            <w:tcW w:w="1417" w:type="dxa"/>
            <w:shd w:val="clear" w:color="auto" w:fill="FFFFFF"/>
            <w:vAlign w:val="center"/>
          </w:tcPr>
          <w:p w:rsidR="002D10D3" w:rsidRPr="00716577" w:rsidRDefault="002D10D3" w:rsidP="009E705E">
            <w:pPr>
              <w:spacing w:after="0" w:line="240" w:lineRule="auto"/>
              <w:jc w:val="center"/>
              <w:rPr>
                <w:sz w:val="18"/>
                <w:szCs w:val="18"/>
              </w:rPr>
            </w:pPr>
          </w:p>
        </w:tc>
        <w:tc>
          <w:tcPr>
            <w:tcW w:w="1701" w:type="dxa"/>
            <w:shd w:val="clear" w:color="auto" w:fill="FFFFFF"/>
            <w:vAlign w:val="center"/>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r>
      <w:tr w:rsidR="002D10D3" w:rsidRPr="00716577" w:rsidTr="002D10D3">
        <w:trPr>
          <w:trHeight w:hRule="exact" w:val="273"/>
          <w:jc w:val="center"/>
        </w:trPr>
        <w:tc>
          <w:tcPr>
            <w:tcW w:w="7512" w:type="dxa"/>
            <w:gridSpan w:val="4"/>
            <w:shd w:val="clear" w:color="auto" w:fill="FFFFFF"/>
            <w:vAlign w:val="center"/>
          </w:tcPr>
          <w:p w:rsidR="002D10D3" w:rsidRPr="00716577" w:rsidRDefault="002D10D3" w:rsidP="009E705E">
            <w:pPr>
              <w:spacing w:after="0" w:line="240" w:lineRule="auto"/>
              <w:ind w:right="132"/>
              <w:jc w:val="right"/>
              <w:rPr>
                <w:sz w:val="18"/>
                <w:szCs w:val="18"/>
              </w:rPr>
            </w:pPr>
            <w:r w:rsidRPr="00716577">
              <w:rPr>
                <w:rFonts w:ascii="Times New Roman" w:hAnsi="Times New Roman"/>
                <w:sz w:val="18"/>
                <w:szCs w:val="18"/>
              </w:rPr>
              <w:t xml:space="preserve">Итого по коду </w:t>
            </w:r>
            <w:r w:rsidRPr="00716577">
              <w:rPr>
                <w:rStyle w:val="af9"/>
                <w:rFonts w:ascii="Times New Roman" w:hAnsi="Times New Roman"/>
                <w:color w:val="auto"/>
                <w:sz w:val="18"/>
                <w:szCs w:val="18"/>
              </w:rPr>
              <w:t>БК</w:t>
            </w: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r>
      <w:tr w:rsidR="002D10D3" w:rsidRPr="00716577" w:rsidTr="002D10D3">
        <w:trPr>
          <w:trHeight w:hRule="exact" w:val="278"/>
          <w:jc w:val="center"/>
        </w:trPr>
        <w:tc>
          <w:tcPr>
            <w:tcW w:w="7512" w:type="dxa"/>
            <w:gridSpan w:val="4"/>
            <w:shd w:val="clear" w:color="auto" w:fill="FFFFFF"/>
            <w:vAlign w:val="center"/>
          </w:tcPr>
          <w:p w:rsidR="002D10D3" w:rsidRPr="00716577" w:rsidRDefault="002D10D3" w:rsidP="009E705E">
            <w:pPr>
              <w:spacing w:after="0" w:line="240" w:lineRule="auto"/>
              <w:ind w:right="132"/>
              <w:jc w:val="right"/>
              <w:rPr>
                <w:sz w:val="18"/>
                <w:szCs w:val="18"/>
              </w:rPr>
            </w:pPr>
            <w:r w:rsidRPr="00716577">
              <w:rPr>
                <w:rFonts w:ascii="Times New Roman" w:hAnsi="Times New Roman"/>
                <w:sz w:val="18"/>
                <w:szCs w:val="18"/>
              </w:rPr>
              <w:t>Всего</w:t>
            </w: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c>
          <w:tcPr>
            <w:tcW w:w="2126" w:type="dxa"/>
            <w:shd w:val="clear" w:color="auto" w:fill="FFFFFF"/>
          </w:tcPr>
          <w:p w:rsidR="002D10D3" w:rsidRPr="00716577" w:rsidRDefault="002D10D3" w:rsidP="009E705E">
            <w:pPr>
              <w:spacing w:after="0" w:line="240" w:lineRule="auto"/>
              <w:jc w:val="center"/>
              <w:rPr>
                <w:sz w:val="18"/>
                <w:szCs w:val="18"/>
              </w:rPr>
            </w:pPr>
          </w:p>
        </w:tc>
      </w:tr>
    </w:tbl>
    <w:p w:rsidR="004A0704" w:rsidRPr="00716577" w:rsidRDefault="004A0704" w:rsidP="004A0704">
      <w:pPr>
        <w:pStyle w:val="aff"/>
        <w:rPr>
          <w:sz w:val="12"/>
          <w:szCs w:val="12"/>
        </w:rPr>
      </w:pPr>
    </w:p>
    <w:p w:rsidR="004A0704" w:rsidRPr="00716577" w:rsidRDefault="004A0704" w:rsidP="004A0704">
      <w:pPr>
        <w:pStyle w:val="aff"/>
        <w:rPr>
          <w:sz w:val="19"/>
          <w:szCs w:val="19"/>
        </w:rPr>
      </w:pPr>
      <w:r w:rsidRPr="00716577">
        <w:rPr>
          <w:sz w:val="19"/>
          <w:szCs w:val="19"/>
        </w:rPr>
        <w:t>──────────────────────────────</w:t>
      </w:r>
    </w:p>
    <w:p w:rsidR="004A0704" w:rsidRPr="00716577" w:rsidRDefault="004A0704" w:rsidP="004A0704">
      <w:pPr>
        <w:pStyle w:val="aff1"/>
        <w:ind w:firstLine="0"/>
        <w:rPr>
          <w:sz w:val="19"/>
          <w:szCs w:val="19"/>
        </w:rPr>
      </w:pPr>
      <w:bookmarkStart w:id="27" w:name="sub_222"/>
      <w:r w:rsidRPr="00716577">
        <w:rPr>
          <w:sz w:val="19"/>
          <w:szCs w:val="19"/>
        </w:rPr>
        <w:t>* Указывается дата подписания сметы, а в случае утверждения сметы руководителем учреждения - дата утверждения сметы.</w:t>
      </w:r>
      <w:bookmarkEnd w:id="27"/>
    </w:p>
    <w:tbl>
      <w:tblPr>
        <w:tblW w:w="2835" w:type="dxa"/>
        <w:tblInd w:w="11874"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418"/>
        <w:gridCol w:w="1134"/>
      </w:tblGrid>
      <w:tr w:rsidR="004A0704" w:rsidRPr="00716577" w:rsidTr="009E705E">
        <w:tc>
          <w:tcPr>
            <w:tcW w:w="283" w:type="dxa"/>
            <w:tcBorders>
              <w:top w:val="nil"/>
              <w:left w:val="nil"/>
              <w:bottom w:val="nil"/>
              <w:right w:val="nil"/>
            </w:tcBorders>
          </w:tcPr>
          <w:p w:rsidR="004A0704" w:rsidRPr="00716577" w:rsidRDefault="004A0704" w:rsidP="002D10D3">
            <w:pPr>
              <w:pStyle w:val="ae"/>
              <w:rPr>
                <w:sz w:val="16"/>
                <w:szCs w:val="16"/>
              </w:rPr>
            </w:pPr>
          </w:p>
        </w:tc>
        <w:tc>
          <w:tcPr>
            <w:tcW w:w="1418" w:type="dxa"/>
            <w:tcBorders>
              <w:top w:val="nil"/>
              <w:left w:val="nil"/>
              <w:bottom w:val="nil"/>
              <w:right w:val="single" w:sz="4" w:space="0" w:color="auto"/>
            </w:tcBorders>
          </w:tcPr>
          <w:p w:rsidR="004A0704" w:rsidRPr="00716577" w:rsidRDefault="004A0704" w:rsidP="002D10D3">
            <w:pPr>
              <w:pStyle w:val="af"/>
              <w:rPr>
                <w:sz w:val="16"/>
                <w:szCs w:val="16"/>
              </w:rPr>
            </w:pPr>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4A0704" w:rsidRPr="00716577" w:rsidRDefault="004A0704" w:rsidP="002D10D3">
            <w:pPr>
              <w:pStyle w:val="ae"/>
              <w:rPr>
                <w:sz w:val="16"/>
                <w:szCs w:val="16"/>
              </w:rPr>
            </w:pPr>
          </w:p>
        </w:tc>
      </w:tr>
      <w:tr w:rsidR="004A0704" w:rsidRPr="00716577" w:rsidTr="009E705E">
        <w:tc>
          <w:tcPr>
            <w:tcW w:w="283" w:type="dxa"/>
            <w:tcBorders>
              <w:top w:val="nil"/>
              <w:left w:val="nil"/>
              <w:bottom w:val="nil"/>
              <w:right w:val="nil"/>
            </w:tcBorders>
          </w:tcPr>
          <w:p w:rsidR="004A0704" w:rsidRPr="00716577" w:rsidRDefault="004A0704" w:rsidP="002D10D3">
            <w:pPr>
              <w:pStyle w:val="ae"/>
              <w:rPr>
                <w:sz w:val="16"/>
                <w:szCs w:val="16"/>
              </w:rPr>
            </w:pPr>
          </w:p>
        </w:tc>
        <w:tc>
          <w:tcPr>
            <w:tcW w:w="1418" w:type="dxa"/>
            <w:tcBorders>
              <w:top w:val="nil"/>
              <w:left w:val="nil"/>
              <w:bottom w:val="nil"/>
              <w:right w:val="single" w:sz="4" w:space="0" w:color="auto"/>
            </w:tcBorders>
          </w:tcPr>
          <w:p w:rsidR="004A0704" w:rsidRPr="00716577" w:rsidRDefault="004A0704" w:rsidP="002D10D3">
            <w:pPr>
              <w:pStyle w:val="af"/>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4A0704" w:rsidRPr="00716577" w:rsidRDefault="004A0704" w:rsidP="002D10D3">
            <w:pPr>
              <w:pStyle w:val="ae"/>
              <w:rPr>
                <w:sz w:val="16"/>
                <w:szCs w:val="16"/>
              </w:rPr>
            </w:pPr>
          </w:p>
        </w:tc>
      </w:tr>
    </w:tbl>
    <w:p w:rsidR="004A0704" w:rsidRPr="00716577" w:rsidRDefault="004A0704" w:rsidP="004A0704">
      <w:pPr>
        <w:spacing w:after="0" w:line="240" w:lineRule="auto"/>
        <w:jc w:val="center"/>
        <w:rPr>
          <w:rFonts w:ascii="Times New Roman" w:hAnsi="Times New Roman"/>
          <w:b/>
          <w:sz w:val="20"/>
          <w:szCs w:val="20"/>
        </w:rPr>
      </w:pPr>
      <w:r w:rsidRPr="00716577">
        <w:rPr>
          <w:sz w:val="2"/>
          <w:szCs w:val="2"/>
        </w:rPr>
        <w:br w:type="page"/>
      </w:r>
      <w:bookmarkStart w:id="28" w:name="sub_11200"/>
      <w:r w:rsidRPr="00716577">
        <w:rPr>
          <w:rFonts w:ascii="Times New Roman" w:hAnsi="Times New Roman"/>
          <w:b/>
          <w:sz w:val="20"/>
          <w:szCs w:val="20"/>
        </w:rPr>
        <w:lastRenderedPageBreak/>
        <w:t>Раздел 2. Лимиты бюджетных обязательств по расходам получателя бюджетных средств</w:t>
      </w:r>
    </w:p>
    <w:p w:rsidR="004A0704" w:rsidRPr="00716577" w:rsidRDefault="004A0704" w:rsidP="004A0704">
      <w:pPr>
        <w:spacing w:after="0" w:line="240" w:lineRule="auto"/>
        <w:jc w:val="center"/>
        <w:rPr>
          <w:sz w:val="20"/>
          <w:szCs w:val="20"/>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701"/>
        <w:gridCol w:w="1471"/>
      </w:tblGrid>
      <w:tr w:rsidR="00C829FB" w:rsidRPr="00716577" w:rsidTr="002A3202">
        <w:trPr>
          <w:trHeight w:val="228"/>
        </w:trPr>
        <w:tc>
          <w:tcPr>
            <w:tcW w:w="3402" w:type="dxa"/>
            <w:vMerge w:val="restart"/>
            <w:tcBorders>
              <w:bottom w:val="single" w:sz="4" w:space="0" w:color="auto"/>
            </w:tcBorders>
            <w:vAlign w:val="center"/>
          </w:tcPr>
          <w:bookmarkEnd w:id="28"/>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C829FB" w:rsidRPr="00716577" w:rsidRDefault="00C829FB" w:rsidP="009E705E">
            <w:pPr>
              <w:pStyle w:val="ae"/>
              <w:jc w:val="center"/>
              <w:rPr>
                <w:rStyle w:val="11pt"/>
                <w:rFonts w:eastAsiaTheme="minorEastAsia"/>
                <w:color w:val="auto"/>
                <w:sz w:val="18"/>
                <w:szCs w:val="18"/>
              </w:rPr>
            </w:pPr>
            <w:r w:rsidRPr="00716577">
              <w:rPr>
                <w:rStyle w:val="11pt"/>
                <w:rFonts w:eastAsiaTheme="minorEastAsia"/>
                <w:color w:val="auto"/>
                <w:sz w:val="18"/>
                <w:szCs w:val="18"/>
              </w:rPr>
              <w:t>Сумма</w:t>
            </w:r>
          </w:p>
        </w:tc>
      </w:tr>
      <w:tr w:rsidR="00C829FB" w:rsidRPr="00716577" w:rsidTr="002A3202">
        <w:trPr>
          <w:trHeight w:val="572"/>
        </w:trPr>
        <w:tc>
          <w:tcPr>
            <w:tcW w:w="3402" w:type="dxa"/>
            <w:vMerge/>
          </w:tcPr>
          <w:p w:rsidR="00C829FB" w:rsidRPr="00716577" w:rsidRDefault="00C829FB" w:rsidP="009E705E">
            <w:pPr>
              <w:pStyle w:val="ae"/>
              <w:rPr>
                <w:rFonts w:ascii="Times New Roman" w:hAnsi="Times New Roman" w:cs="Times New Roman"/>
                <w:sz w:val="18"/>
                <w:szCs w:val="18"/>
              </w:rPr>
            </w:pPr>
          </w:p>
        </w:tc>
        <w:tc>
          <w:tcPr>
            <w:tcW w:w="851" w:type="dxa"/>
            <w:vMerge/>
          </w:tcPr>
          <w:p w:rsidR="00C829FB" w:rsidRPr="00716577" w:rsidRDefault="00C829FB" w:rsidP="009E705E">
            <w:pPr>
              <w:pStyle w:val="ae"/>
              <w:rPr>
                <w:rFonts w:ascii="Times New Roman" w:hAnsi="Times New Roman" w:cs="Times New Roman"/>
                <w:sz w:val="18"/>
                <w:szCs w:val="18"/>
              </w:rPr>
            </w:pPr>
          </w:p>
        </w:tc>
        <w:tc>
          <w:tcPr>
            <w:tcW w:w="1134" w:type="dxa"/>
            <w:vAlign w:val="center"/>
          </w:tcPr>
          <w:p w:rsidR="00C829FB" w:rsidRPr="00716577" w:rsidRDefault="00C829FB" w:rsidP="009E705E">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C829FB" w:rsidRPr="00716577" w:rsidRDefault="00C829FB" w:rsidP="009E705E">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C829FB" w:rsidRPr="00716577" w:rsidRDefault="00C829FB" w:rsidP="009E705E">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C829FB" w:rsidRPr="00716577" w:rsidRDefault="00C829FB" w:rsidP="009E705E">
            <w:pPr>
              <w:pStyle w:val="ae"/>
              <w:rPr>
                <w:rFonts w:ascii="Times New Roman" w:hAnsi="Times New Roman" w:cs="Times New Roman"/>
                <w:sz w:val="18"/>
                <w:szCs w:val="18"/>
              </w:rPr>
            </w:pPr>
          </w:p>
        </w:tc>
        <w:tc>
          <w:tcPr>
            <w:tcW w:w="1648" w:type="dxa"/>
            <w:vAlign w:val="center"/>
          </w:tcPr>
          <w:p w:rsidR="00C829FB" w:rsidRPr="00716577" w:rsidRDefault="00C829FB"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C829FB" w:rsidRPr="00716577" w:rsidRDefault="00C829FB" w:rsidP="00C829FB">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701" w:type="dxa"/>
            <w:vAlign w:val="center"/>
          </w:tcPr>
          <w:p w:rsidR="00C829FB" w:rsidRPr="00716577" w:rsidRDefault="00C829FB"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C829FB" w:rsidRPr="00716577" w:rsidRDefault="00C829FB" w:rsidP="00C829FB">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471" w:type="dxa"/>
            <w:vAlign w:val="center"/>
          </w:tcPr>
          <w:p w:rsidR="00C829FB" w:rsidRPr="00716577" w:rsidRDefault="00C829FB"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C829FB" w:rsidRPr="00716577" w:rsidRDefault="00C829FB" w:rsidP="00C829FB">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C829FB" w:rsidRPr="00716577" w:rsidTr="002A3202">
        <w:tc>
          <w:tcPr>
            <w:tcW w:w="3402"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701"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471"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C829FB" w:rsidRPr="00716577" w:rsidTr="002A3202">
        <w:tc>
          <w:tcPr>
            <w:tcW w:w="3402" w:type="dxa"/>
          </w:tcPr>
          <w:p w:rsidR="00C829FB" w:rsidRPr="00716577" w:rsidRDefault="00C829FB" w:rsidP="009E705E">
            <w:pPr>
              <w:pStyle w:val="ae"/>
              <w:rPr>
                <w:rFonts w:ascii="Times New Roman" w:hAnsi="Times New Roman" w:cs="Times New Roman"/>
                <w:sz w:val="18"/>
                <w:szCs w:val="18"/>
              </w:rPr>
            </w:pPr>
          </w:p>
        </w:tc>
        <w:tc>
          <w:tcPr>
            <w:tcW w:w="851" w:type="dxa"/>
          </w:tcPr>
          <w:p w:rsidR="00C829FB" w:rsidRPr="00716577" w:rsidRDefault="00C829FB" w:rsidP="009E705E">
            <w:pPr>
              <w:pStyle w:val="ae"/>
              <w:rPr>
                <w:rFonts w:ascii="Times New Roman" w:hAnsi="Times New Roman" w:cs="Times New Roman"/>
                <w:sz w:val="18"/>
                <w:szCs w:val="18"/>
              </w:rPr>
            </w:pPr>
          </w:p>
        </w:tc>
        <w:tc>
          <w:tcPr>
            <w:tcW w:w="1134" w:type="dxa"/>
          </w:tcPr>
          <w:p w:rsidR="00C829FB" w:rsidRPr="00716577" w:rsidRDefault="00C829FB" w:rsidP="009E705E">
            <w:pPr>
              <w:pStyle w:val="ae"/>
              <w:rPr>
                <w:rFonts w:ascii="Times New Roman" w:hAnsi="Times New Roman" w:cs="Times New Roman"/>
                <w:sz w:val="18"/>
                <w:szCs w:val="18"/>
              </w:rPr>
            </w:pPr>
          </w:p>
        </w:tc>
        <w:tc>
          <w:tcPr>
            <w:tcW w:w="1843" w:type="dxa"/>
          </w:tcPr>
          <w:p w:rsidR="00C829FB" w:rsidRPr="00716577" w:rsidRDefault="00C829FB" w:rsidP="009E705E">
            <w:pPr>
              <w:pStyle w:val="ae"/>
              <w:rPr>
                <w:rFonts w:ascii="Times New Roman" w:hAnsi="Times New Roman" w:cs="Times New Roman"/>
                <w:sz w:val="18"/>
                <w:szCs w:val="18"/>
              </w:rPr>
            </w:pPr>
          </w:p>
        </w:tc>
        <w:tc>
          <w:tcPr>
            <w:tcW w:w="992" w:type="dxa"/>
          </w:tcPr>
          <w:p w:rsidR="00C829FB" w:rsidRPr="00716577" w:rsidRDefault="00C829FB" w:rsidP="009E705E">
            <w:pPr>
              <w:pStyle w:val="ae"/>
              <w:rPr>
                <w:rFonts w:ascii="Times New Roman" w:hAnsi="Times New Roman" w:cs="Times New Roman"/>
                <w:sz w:val="18"/>
                <w:szCs w:val="18"/>
              </w:rPr>
            </w:pPr>
          </w:p>
        </w:tc>
        <w:tc>
          <w:tcPr>
            <w:tcW w:w="1559" w:type="dxa"/>
          </w:tcPr>
          <w:p w:rsidR="00C829FB" w:rsidRPr="00716577" w:rsidRDefault="00C829FB" w:rsidP="009E705E">
            <w:pPr>
              <w:pStyle w:val="ae"/>
              <w:rPr>
                <w:rFonts w:ascii="Times New Roman" w:hAnsi="Times New Roman" w:cs="Times New Roman"/>
                <w:sz w:val="18"/>
                <w:szCs w:val="18"/>
              </w:rPr>
            </w:pPr>
          </w:p>
        </w:tc>
        <w:tc>
          <w:tcPr>
            <w:tcW w:w="1648" w:type="dxa"/>
          </w:tcPr>
          <w:p w:rsidR="00C829FB" w:rsidRPr="00716577" w:rsidRDefault="00C829FB" w:rsidP="009E705E">
            <w:pPr>
              <w:pStyle w:val="ae"/>
              <w:rPr>
                <w:rFonts w:ascii="Times New Roman" w:hAnsi="Times New Roman" w:cs="Times New Roman"/>
                <w:sz w:val="18"/>
                <w:szCs w:val="18"/>
              </w:rPr>
            </w:pPr>
          </w:p>
        </w:tc>
        <w:tc>
          <w:tcPr>
            <w:tcW w:w="1701" w:type="dxa"/>
          </w:tcPr>
          <w:p w:rsidR="00C829FB" w:rsidRPr="00716577" w:rsidRDefault="00C829FB" w:rsidP="009E705E">
            <w:pPr>
              <w:pStyle w:val="ae"/>
              <w:rPr>
                <w:rFonts w:ascii="Times New Roman" w:hAnsi="Times New Roman" w:cs="Times New Roman"/>
                <w:sz w:val="18"/>
                <w:szCs w:val="18"/>
              </w:rPr>
            </w:pPr>
          </w:p>
        </w:tc>
        <w:tc>
          <w:tcPr>
            <w:tcW w:w="1471" w:type="dxa"/>
          </w:tcPr>
          <w:p w:rsidR="00C829FB" w:rsidRPr="00716577" w:rsidRDefault="00C829FB" w:rsidP="009E705E">
            <w:pPr>
              <w:pStyle w:val="ae"/>
              <w:rPr>
                <w:rFonts w:ascii="Times New Roman" w:hAnsi="Times New Roman" w:cs="Times New Roman"/>
                <w:sz w:val="18"/>
                <w:szCs w:val="18"/>
              </w:rPr>
            </w:pPr>
          </w:p>
        </w:tc>
      </w:tr>
      <w:tr w:rsidR="00C829FB" w:rsidRPr="00716577" w:rsidTr="002A3202">
        <w:tc>
          <w:tcPr>
            <w:tcW w:w="3402" w:type="dxa"/>
          </w:tcPr>
          <w:p w:rsidR="00C829FB" w:rsidRPr="00716577" w:rsidRDefault="00C829FB" w:rsidP="009E705E">
            <w:pPr>
              <w:pStyle w:val="ae"/>
              <w:rPr>
                <w:rFonts w:ascii="Times New Roman" w:hAnsi="Times New Roman" w:cs="Times New Roman"/>
                <w:sz w:val="18"/>
                <w:szCs w:val="18"/>
              </w:rPr>
            </w:pPr>
          </w:p>
        </w:tc>
        <w:tc>
          <w:tcPr>
            <w:tcW w:w="851" w:type="dxa"/>
          </w:tcPr>
          <w:p w:rsidR="00C829FB" w:rsidRPr="00716577" w:rsidRDefault="00C829FB" w:rsidP="009E705E">
            <w:pPr>
              <w:pStyle w:val="ae"/>
              <w:rPr>
                <w:rFonts w:ascii="Times New Roman" w:hAnsi="Times New Roman" w:cs="Times New Roman"/>
                <w:sz w:val="18"/>
                <w:szCs w:val="18"/>
              </w:rPr>
            </w:pPr>
          </w:p>
        </w:tc>
        <w:tc>
          <w:tcPr>
            <w:tcW w:w="1134" w:type="dxa"/>
          </w:tcPr>
          <w:p w:rsidR="00C829FB" w:rsidRPr="00716577" w:rsidRDefault="00C829FB" w:rsidP="009E705E">
            <w:pPr>
              <w:pStyle w:val="ae"/>
              <w:rPr>
                <w:rFonts w:ascii="Times New Roman" w:hAnsi="Times New Roman" w:cs="Times New Roman"/>
                <w:sz w:val="18"/>
                <w:szCs w:val="18"/>
              </w:rPr>
            </w:pPr>
          </w:p>
        </w:tc>
        <w:tc>
          <w:tcPr>
            <w:tcW w:w="1843" w:type="dxa"/>
          </w:tcPr>
          <w:p w:rsidR="00C829FB" w:rsidRPr="00716577" w:rsidRDefault="00C829FB" w:rsidP="009E705E">
            <w:pPr>
              <w:pStyle w:val="ae"/>
              <w:rPr>
                <w:rFonts w:ascii="Times New Roman" w:hAnsi="Times New Roman" w:cs="Times New Roman"/>
                <w:sz w:val="18"/>
                <w:szCs w:val="18"/>
              </w:rPr>
            </w:pPr>
          </w:p>
        </w:tc>
        <w:tc>
          <w:tcPr>
            <w:tcW w:w="992" w:type="dxa"/>
          </w:tcPr>
          <w:p w:rsidR="00C829FB" w:rsidRPr="00716577" w:rsidRDefault="00C829FB" w:rsidP="009E705E">
            <w:pPr>
              <w:pStyle w:val="ae"/>
              <w:rPr>
                <w:rFonts w:ascii="Times New Roman" w:hAnsi="Times New Roman" w:cs="Times New Roman"/>
                <w:sz w:val="18"/>
                <w:szCs w:val="18"/>
              </w:rPr>
            </w:pPr>
          </w:p>
        </w:tc>
        <w:tc>
          <w:tcPr>
            <w:tcW w:w="1559" w:type="dxa"/>
          </w:tcPr>
          <w:p w:rsidR="00C829FB" w:rsidRPr="00716577" w:rsidRDefault="00C829FB" w:rsidP="009E705E">
            <w:pPr>
              <w:pStyle w:val="ae"/>
              <w:rPr>
                <w:rFonts w:ascii="Times New Roman" w:hAnsi="Times New Roman" w:cs="Times New Roman"/>
                <w:sz w:val="18"/>
                <w:szCs w:val="18"/>
              </w:rPr>
            </w:pPr>
          </w:p>
        </w:tc>
        <w:tc>
          <w:tcPr>
            <w:tcW w:w="1648" w:type="dxa"/>
          </w:tcPr>
          <w:p w:rsidR="00C829FB" w:rsidRPr="00716577" w:rsidRDefault="00C829FB" w:rsidP="009E705E">
            <w:pPr>
              <w:pStyle w:val="ae"/>
              <w:rPr>
                <w:rFonts w:ascii="Times New Roman" w:hAnsi="Times New Roman" w:cs="Times New Roman"/>
                <w:sz w:val="18"/>
                <w:szCs w:val="18"/>
              </w:rPr>
            </w:pPr>
          </w:p>
        </w:tc>
        <w:tc>
          <w:tcPr>
            <w:tcW w:w="1701" w:type="dxa"/>
          </w:tcPr>
          <w:p w:rsidR="00C829FB" w:rsidRPr="00716577" w:rsidRDefault="00C829FB" w:rsidP="009E705E">
            <w:pPr>
              <w:pStyle w:val="ae"/>
              <w:rPr>
                <w:rFonts w:ascii="Times New Roman" w:hAnsi="Times New Roman" w:cs="Times New Roman"/>
                <w:sz w:val="18"/>
                <w:szCs w:val="18"/>
              </w:rPr>
            </w:pPr>
          </w:p>
        </w:tc>
        <w:tc>
          <w:tcPr>
            <w:tcW w:w="1471" w:type="dxa"/>
          </w:tcPr>
          <w:p w:rsidR="00C829FB" w:rsidRPr="00716577" w:rsidRDefault="00C829FB" w:rsidP="009E705E">
            <w:pPr>
              <w:pStyle w:val="ae"/>
              <w:rPr>
                <w:rFonts w:ascii="Times New Roman" w:hAnsi="Times New Roman" w:cs="Times New Roman"/>
                <w:sz w:val="18"/>
                <w:szCs w:val="18"/>
              </w:rPr>
            </w:pPr>
          </w:p>
        </w:tc>
      </w:tr>
      <w:tr w:rsidR="00C829FB" w:rsidRPr="00716577" w:rsidTr="002A3202">
        <w:tc>
          <w:tcPr>
            <w:tcW w:w="4253" w:type="dxa"/>
            <w:gridSpan w:val="2"/>
          </w:tcPr>
          <w:p w:rsidR="00C829FB" w:rsidRPr="00716577" w:rsidRDefault="00C829FB" w:rsidP="009E705E">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C829FB" w:rsidRPr="00716577" w:rsidRDefault="00C829FB" w:rsidP="009E705E">
            <w:pPr>
              <w:pStyle w:val="ae"/>
              <w:rPr>
                <w:rFonts w:ascii="Times New Roman" w:hAnsi="Times New Roman" w:cs="Times New Roman"/>
                <w:sz w:val="18"/>
                <w:szCs w:val="18"/>
              </w:rPr>
            </w:pPr>
          </w:p>
        </w:tc>
        <w:tc>
          <w:tcPr>
            <w:tcW w:w="1843" w:type="dxa"/>
          </w:tcPr>
          <w:p w:rsidR="00C829FB" w:rsidRPr="00716577" w:rsidRDefault="00C829FB" w:rsidP="009E705E">
            <w:pPr>
              <w:pStyle w:val="ae"/>
              <w:rPr>
                <w:rFonts w:ascii="Times New Roman" w:hAnsi="Times New Roman" w:cs="Times New Roman"/>
                <w:sz w:val="18"/>
                <w:szCs w:val="18"/>
              </w:rPr>
            </w:pPr>
          </w:p>
        </w:tc>
        <w:tc>
          <w:tcPr>
            <w:tcW w:w="992" w:type="dxa"/>
          </w:tcPr>
          <w:p w:rsidR="00C829FB" w:rsidRPr="00716577" w:rsidRDefault="00C829FB" w:rsidP="009E705E">
            <w:pPr>
              <w:pStyle w:val="ae"/>
              <w:rPr>
                <w:rFonts w:ascii="Times New Roman" w:hAnsi="Times New Roman" w:cs="Times New Roman"/>
                <w:sz w:val="18"/>
                <w:szCs w:val="18"/>
              </w:rPr>
            </w:pPr>
          </w:p>
        </w:tc>
        <w:tc>
          <w:tcPr>
            <w:tcW w:w="1559" w:type="dxa"/>
          </w:tcPr>
          <w:p w:rsidR="00C829FB" w:rsidRPr="00716577" w:rsidRDefault="00C829FB" w:rsidP="009E705E">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C829FB" w:rsidRPr="00716577" w:rsidRDefault="00C829FB" w:rsidP="009E705E">
            <w:pPr>
              <w:pStyle w:val="ae"/>
              <w:jc w:val="center"/>
              <w:rPr>
                <w:rFonts w:ascii="Times New Roman" w:hAnsi="Times New Roman" w:cs="Times New Roman"/>
                <w:sz w:val="18"/>
                <w:szCs w:val="18"/>
              </w:rPr>
            </w:pPr>
          </w:p>
        </w:tc>
        <w:tc>
          <w:tcPr>
            <w:tcW w:w="1701" w:type="dxa"/>
          </w:tcPr>
          <w:p w:rsidR="00C829FB" w:rsidRPr="00716577" w:rsidRDefault="00C829FB" w:rsidP="009E705E">
            <w:pPr>
              <w:pStyle w:val="ae"/>
              <w:jc w:val="center"/>
              <w:rPr>
                <w:rFonts w:ascii="Times New Roman" w:hAnsi="Times New Roman" w:cs="Times New Roman"/>
                <w:sz w:val="18"/>
                <w:szCs w:val="18"/>
              </w:rPr>
            </w:pPr>
          </w:p>
        </w:tc>
        <w:tc>
          <w:tcPr>
            <w:tcW w:w="1471" w:type="dxa"/>
          </w:tcPr>
          <w:p w:rsidR="00C829FB" w:rsidRPr="00716577" w:rsidRDefault="00C829FB" w:rsidP="009E705E">
            <w:pPr>
              <w:pStyle w:val="ae"/>
              <w:jc w:val="center"/>
              <w:rPr>
                <w:rFonts w:ascii="Times New Roman" w:hAnsi="Times New Roman" w:cs="Times New Roman"/>
                <w:sz w:val="18"/>
                <w:szCs w:val="18"/>
              </w:rPr>
            </w:pPr>
          </w:p>
        </w:tc>
      </w:tr>
      <w:tr w:rsidR="00C829FB" w:rsidRPr="00716577" w:rsidTr="002A3202">
        <w:tc>
          <w:tcPr>
            <w:tcW w:w="9781" w:type="dxa"/>
            <w:gridSpan w:val="6"/>
          </w:tcPr>
          <w:p w:rsidR="00C829FB" w:rsidRPr="00716577" w:rsidRDefault="00C829FB" w:rsidP="009E705E">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C829FB" w:rsidRPr="00716577" w:rsidRDefault="00C829FB" w:rsidP="009E705E">
            <w:pPr>
              <w:pStyle w:val="ae"/>
              <w:jc w:val="right"/>
              <w:rPr>
                <w:rFonts w:ascii="Times New Roman" w:hAnsi="Times New Roman" w:cs="Times New Roman"/>
                <w:sz w:val="18"/>
                <w:szCs w:val="18"/>
              </w:rPr>
            </w:pPr>
          </w:p>
        </w:tc>
        <w:tc>
          <w:tcPr>
            <w:tcW w:w="1701" w:type="dxa"/>
          </w:tcPr>
          <w:p w:rsidR="00C829FB" w:rsidRPr="00716577" w:rsidRDefault="00C829FB" w:rsidP="009E705E">
            <w:pPr>
              <w:pStyle w:val="ae"/>
              <w:jc w:val="right"/>
              <w:rPr>
                <w:rFonts w:ascii="Times New Roman" w:hAnsi="Times New Roman" w:cs="Times New Roman"/>
                <w:sz w:val="18"/>
                <w:szCs w:val="18"/>
              </w:rPr>
            </w:pPr>
          </w:p>
        </w:tc>
        <w:tc>
          <w:tcPr>
            <w:tcW w:w="1471" w:type="dxa"/>
          </w:tcPr>
          <w:p w:rsidR="00C829FB" w:rsidRPr="00716577" w:rsidRDefault="00C829FB" w:rsidP="009E705E">
            <w:pPr>
              <w:pStyle w:val="ae"/>
              <w:jc w:val="right"/>
              <w:rPr>
                <w:rFonts w:ascii="Times New Roman" w:hAnsi="Times New Roman" w:cs="Times New Roman"/>
                <w:sz w:val="18"/>
                <w:szCs w:val="18"/>
              </w:rPr>
            </w:pPr>
          </w:p>
        </w:tc>
      </w:tr>
    </w:tbl>
    <w:p w:rsidR="004A0704" w:rsidRPr="00716577" w:rsidRDefault="004A0704" w:rsidP="004A0704">
      <w:pPr>
        <w:spacing w:after="0" w:line="240" w:lineRule="auto"/>
        <w:jc w:val="center"/>
        <w:rPr>
          <w:rFonts w:ascii="Times New Roman" w:hAnsi="Times New Roman"/>
          <w:b/>
          <w:sz w:val="20"/>
          <w:szCs w:val="20"/>
        </w:rPr>
      </w:pPr>
      <w:bookmarkStart w:id="29" w:name="sub_11300"/>
    </w:p>
    <w:bookmarkEnd w:id="29"/>
    <w:p w:rsidR="004A0704" w:rsidRPr="00716577" w:rsidRDefault="004A0704" w:rsidP="004A0704">
      <w:pPr>
        <w:spacing w:after="0" w:line="240" w:lineRule="auto"/>
        <w:jc w:val="center"/>
        <w:rPr>
          <w:rFonts w:ascii="Times New Roman" w:hAnsi="Times New Roman"/>
          <w:b/>
          <w:sz w:val="20"/>
          <w:szCs w:val="20"/>
        </w:rPr>
      </w:pPr>
    </w:p>
    <w:p w:rsidR="004A0704" w:rsidRPr="00716577" w:rsidRDefault="00755D37" w:rsidP="004A0704">
      <w:pPr>
        <w:spacing w:after="0" w:line="240" w:lineRule="auto"/>
        <w:jc w:val="center"/>
        <w:rPr>
          <w:rFonts w:ascii="Times New Roman" w:hAnsi="Times New Roman"/>
          <w:b/>
          <w:sz w:val="20"/>
          <w:szCs w:val="20"/>
        </w:rPr>
      </w:pPr>
      <w:r>
        <w:rPr>
          <w:rFonts w:ascii="Times New Roman" w:hAnsi="Times New Roman"/>
          <w:b/>
          <w:sz w:val="20"/>
          <w:szCs w:val="20"/>
        </w:rPr>
        <w:t xml:space="preserve">                                      </w:t>
      </w:r>
      <w:r w:rsidR="004A0704" w:rsidRPr="00716577">
        <w:rPr>
          <w:rFonts w:ascii="Times New Roman" w:hAnsi="Times New Roman"/>
          <w:b/>
          <w:sz w:val="20"/>
          <w:szCs w:val="20"/>
        </w:rPr>
        <w:t xml:space="preserve">Раздел </w:t>
      </w:r>
      <w:r>
        <w:rPr>
          <w:rFonts w:ascii="Times New Roman" w:hAnsi="Times New Roman"/>
          <w:b/>
          <w:sz w:val="20"/>
          <w:szCs w:val="20"/>
        </w:rPr>
        <w:t>3</w:t>
      </w:r>
      <w:r w:rsidR="004A0704" w:rsidRPr="00716577">
        <w:rPr>
          <w:rFonts w:ascii="Times New Roman" w:hAnsi="Times New Roman"/>
          <w:b/>
          <w:sz w:val="20"/>
          <w:szCs w:val="20"/>
        </w:rPr>
        <w:t>. Лимиты бюджетных обязательств по расходам за счет средств от приносящей доход деятельности</w:t>
      </w:r>
    </w:p>
    <w:p w:rsidR="004A0704" w:rsidRPr="00716577" w:rsidRDefault="004A0704" w:rsidP="004A0704">
      <w:pPr>
        <w:spacing w:after="0" w:line="240" w:lineRule="auto"/>
        <w:jc w:val="center"/>
        <w:rPr>
          <w:rFonts w:ascii="Times New Roman" w:hAnsi="Times New Roman"/>
          <w:b/>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701"/>
        <w:gridCol w:w="1471"/>
      </w:tblGrid>
      <w:tr w:rsidR="002A3202" w:rsidRPr="00716577" w:rsidTr="00716577">
        <w:trPr>
          <w:trHeight w:val="228"/>
        </w:trPr>
        <w:tc>
          <w:tcPr>
            <w:tcW w:w="3402"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2A3202" w:rsidRPr="00716577" w:rsidRDefault="002A3202" w:rsidP="00716577">
            <w:pPr>
              <w:pStyle w:val="ae"/>
              <w:jc w:val="center"/>
              <w:rPr>
                <w:rStyle w:val="11pt"/>
                <w:rFonts w:eastAsiaTheme="minorEastAsia"/>
                <w:color w:val="auto"/>
                <w:sz w:val="18"/>
                <w:szCs w:val="18"/>
              </w:rPr>
            </w:pPr>
            <w:r w:rsidRPr="00716577">
              <w:rPr>
                <w:rStyle w:val="11pt"/>
                <w:rFonts w:eastAsiaTheme="minorEastAsia"/>
                <w:color w:val="auto"/>
                <w:sz w:val="18"/>
                <w:szCs w:val="18"/>
              </w:rPr>
              <w:t>Сумма</w:t>
            </w:r>
          </w:p>
        </w:tc>
      </w:tr>
      <w:tr w:rsidR="002A3202" w:rsidRPr="00716577" w:rsidTr="00716577">
        <w:trPr>
          <w:trHeight w:val="572"/>
        </w:trPr>
        <w:tc>
          <w:tcPr>
            <w:tcW w:w="3402" w:type="dxa"/>
            <w:vMerge/>
          </w:tcPr>
          <w:p w:rsidR="002A3202" w:rsidRPr="00716577" w:rsidRDefault="002A3202" w:rsidP="00716577">
            <w:pPr>
              <w:pStyle w:val="ae"/>
              <w:rPr>
                <w:rFonts w:ascii="Times New Roman" w:hAnsi="Times New Roman" w:cs="Times New Roman"/>
                <w:sz w:val="18"/>
                <w:szCs w:val="18"/>
              </w:rPr>
            </w:pPr>
          </w:p>
        </w:tc>
        <w:tc>
          <w:tcPr>
            <w:tcW w:w="851" w:type="dxa"/>
            <w:vMerge/>
          </w:tcPr>
          <w:p w:rsidR="002A3202" w:rsidRPr="00716577" w:rsidRDefault="002A3202" w:rsidP="00716577">
            <w:pPr>
              <w:pStyle w:val="ae"/>
              <w:rPr>
                <w:rFonts w:ascii="Times New Roman" w:hAnsi="Times New Roman" w:cs="Times New Roman"/>
                <w:sz w:val="18"/>
                <w:szCs w:val="18"/>
              </w:rPr>
            </w:pPr>
          </w:p>
        </w:tc>
        <w:tc>
          <w:tcPr>
            <w:tcW w:w="1134"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2A3202" w:rsidRPr="00716577" w:rsidRDefault="002A3202" w:rsidP="00716577">
            <w:pPr>
              <w:pStyle w:val="ae"/>
              <w:rPr>
                <w:rFonts w:ascii="Times New Roman" w:hAnsi="Times New Roman" w:cs="Times New Roman"/>
                <w:sz w:val="18"/>
                <w:szCs w:val="18"/>
              </w:rPr>
            </w:pPr>
          </w:p>
        </w:tc>
        <w:tc>
          <w:tcPr>
            <w:tcW w:w="1648"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701"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471"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2A3202" w:rsidRPr="00716577" w:rsidTr="00716577">
        <w:tc>
          <w:tcPr>
            <w:tcW w:w="3402"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701"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471"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2A3202" w:rsidRPr="00716577" w:rsidTr="00716577">
        <w:tc>
          <w:tcPr>
            <w:tcW w:w="3402" w:type="dxa"/>
          </w:tcPr>
          <w:p w:rsidR="002A3202" w:rsidRPr="00716577" w:rsidRDefault="002A3202" w:rsidP="00716577">
            <w:pPr>
              <w:pStyle w:val="ae"/>
              <w:rPr>
                <w:rFonts w:ascii="Times New Roman" w:hAnsi="Times New Roman" w:cs="Times New Roman"/>
                <w:sz w:val="18"/>
                <w:szCs w:val="18"/>
              </w:rPr>
            </w:pPr>
          </w:p>
        </w:tc>
        <w:tc>
          <w:tcPr>
            <w:tcW w:w="851" w:type="dxa"/>
          </w:tcPr>
          <w:p w:rsidR="002A3202" w:rsidRPr="00716577" w:rsidRDefault="002A3202" w:rsidP="00716577">
            <w:pPr>
              <w:pStyle w:val="ae"/>
              <w:rPr>
                <w:rFonts w:ascii="Times New Roman" w:hAnsi="Times New Roman" w:cs="Times New Roman"/>
                <w:sz w:val="18"/>
                <w:szCs w:val="18"/>
              </w:rPr>
            </w:pP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rPr>
                <w:rFonts w:ascii="Times New Roman" w:hAnsi="Times New Roman" w:cs="Times New Roman"/>
                <w:sz w:val="18"/>
                <w:szCs w:val="18"/>
              </w:rPr>
            </w:pPr>
          </w:p>
        </w:tc>
        <w:tc>
          <w:tcPr>
            <w:tcW w:w="1648" w:type="dxa"/>
          </w:tcPr>
          <w:p w:rsidR="002A3202" w:rsidRPr="00716577" w:rsidRDefault="002A3202" w:rsidP="00716577">
            <w:pPr>
              <w:pStyle w:val="ae"/>
              <w:rPr>
                <w:rFonts w:ascii="Times New Roman" w:hAnsi="Times New Roman" w:cs="Times New Roman"/>
                <w:sz w:val="18"/>
                <w:szCs w:val="18"/>
              </w:rPr>
            </w:pPr>
          </w:p>
        </w:tc>
        <w:tc>
          <w:tcPr>
            <w:tcW w:w="1701" w:type="dxa"/>
          </w:tcPr>
          <w:p w:rsidR="002A3202" w:rsidRPr="00716577" w:rsidRDefault="002A3202" w:rsidP="00716577">
            <w:pPr>
              <w:pStyle w:val="ae"/>
              <w:rPr>
                <w:rFonts w:ascii="Times New Roman" w:hAnsi="Times New Roman" w:cs="Times New Roman"/>
                <w:sz w:val="18"/>
                <w:szCs w:val="18"/>
              </w:rPr>
            </w:pPr>
          </w:p>
        </w:tc>
        <w:tc>
          <w:tcPr>
            <w:tcW w:w="1471" w:type="dxa"/>
          </w:tcPr>
          <w:p w:rsidR="002A3202" w:rsidRPr="00716577" w:rsidRDefault="002A3202" w:rsidP="00716577">
            <w:pPr>
              <w:pStyle w:val="ae"/>
              <w:rPr>
                <w:rFonts w:ascii="Times New Roman" w:hAnsi="Times New Roman" w:cs="Times New Roman"/>
                <w:sz w:val="18"/>
                <w:szCs w:val="18"/>
              </w:rPr>
            </w:pPr>
          </w:p>
        </w:tc>
      </w:tr>
      <w:tr w:rsidR="002A3202" w:rsidRPr="00716577" w:rsidTr="00716577">
        <w:tc>
          <w:tcPr>
            <w:tcW w:w="3402" w:type="dxa"/>
          </w:tcPr>
          <w:p w:rsidR="002A3202" w:rsidRPr="00716577" w:rsidRDefault="002A3202" w:rsidP="00716577">
            <w:pPr>
              <w:pStyle w:val="ae"/>
              <w:rPr>
                <w:rFonts w:ascii="Times New Roman" w:hAnsi="Times New Roman" w:cs="Times New Roman"/>
                <w:sz w:val="18"/>
                <w:szCs w:val="18"/>
              </w:rPr>
            </w:pPr>
          </w:p>
        </w:tc>
        <w:tc>
          <w:tcPr>
            <w:tcW w:w="851" w:type="dxa"/>
          </w:tcPr>
          <w:p w:rsidR="002A3202" w:rsidRPr="00716577" w:rsidRDefault="002A3202" w:rsidP="00716577">
            <w:pPr>
              <w:pStyle w:val="ae"/>
              <w:rPr>
                <w:rFonts w:ascii="Times New Roman" w:hAnsi="Times New Roman" w:cs="Times New Roman"/>
                <w:sz w:val="18"/>
                <w:szCs w:val="18"/>
              </w:rPr>
            </w:pP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rPr>
                <w:rFonts w:ascii="Times New Roman" w:hAnsi="Times New Roman" w:cs="Times New Roman"/>
                <w:sz w:val="18"/>
                <w:szCs w:val="18"/>
              </w:rPr>
            </w:pPr>
          </w:p>
        </w:tc>
        <w:tc>
          <w:tcPr>
            <w:tcW w:w="1648" w:type="dxa"/>
          </w:tcPr>
          <w:p w:rsidR="002A3202" w:rsidRPr="00716577" w:rsidRDefault="002A3202" w:rsidP="00716577">
            <w:pPr>
              <w:pStyle w:val="ae"/>
              <w:rPr>
                <w:rFonts w:ascii="Times New Roman" w:hAnsi="Times New Roman" w:cs="Times New Roman"/>
                <w:sz w:val="18"/>
                <w:szCs w:val="18"/>
              </w:rPr>
            </w:pPr>
          </w:p>
        </w:tc>
        <w:tc>
          <w:tcPr>
            <w:tcW w:w="1701" w:type="dxa"/>
          </w:tcPr>
          <w:p w:rsidR="002A3202" w:rsidRPr="00716577" w:rsidRDefault="002A3202" w:rsidP="00716577">
            <w:pPr>
              <w:pStyle w:val="ae"/>
              <w:rPr>
                <w:rFonts w:ascii="Times New Roman" w:hAnsi="Times New Roman" w:cs="Times New Roman"/>
                <w:sz w:val="18"/>
                <w:szCs w:val="18"/>
              </w:rPr>
            </w:pPr>
          </w:p>
        </w:tc>
        <w:tc>
          <w:tcPr>
            <w:tcW w:w="1471" w:type="dxa"/>
          </w:tcPr>
          <w:p w:rsidR="002A3202" w:rsidRPr="00716577" w:rsidRDefault="002A3202" w:rsidP="00716577">
            <w:pPr>
              <w:pStyle w:val="ae"/>
              <w:rPr>
                <w:rFonts w:ascii="Times New Roman" w:hAnsi="Times New Roman" w:cs="Times New Roman"/>
                <w:sz w:val="18"/>
                <w:szCs w:val="18"/>
              </w:rPr>
            </w:pPr>
          </w:p>
        </w:tc>
      </w:tr>
      <w:tr w:rsidR="002A3202" w:rsidRPr="00716577" w:rsidTr="00716577">
        <w:tc>
          <w:tcPr>
            <w:tcW w:w="4253" w:type="dxa"/>
            <w:gridSpan w:val="2"/>
          </w:tcPr>
          <w:p w:rsidR="002A3202" w:rsidRPr="00716577" w:rsidRDefault="002A3202"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2A3202" w:rsidRPr="00716577" w:rsidRDefault="002A3202" w:rsidP="00716577">
            <w:pPr>
              <w:pStyle w:val="ae"/>
              <w:jc w:val="center"/>
              <w:rPr>
                <w:rFonts w:ascii="Times New Roman" w:hAnsi="Times New Roman" w:cs="Times New Roman"/>
                <w:sz w:val="18"/>
                <w:szCs w:val="18"/>
              </w:rPr>
            </w:pPr>
          </w:p>
        </w:tc>
        <w:tc>
          <w:tcPr>
            <w:tcW w:w="1701" w:type="dxa"/>
          </w:tcPr>
          <w:p w:rsidR="002A3202" w:rsidRPr="00716577" w:rsidRDefault="002A3202" w:rsidP="00716577">
            <w:pPr>
              <w:pStyle w:val="ae"/>
              <w:jc w:val="center"/>
              <w:rPr>
                <w:rFonts w:ascii="Times New Roman" w:hAnsi="Times New Roman" w:cs="Times New Roman"/>
                <w:sz w:val="18"/>
                <w:szCs w:val="18"/>
              </w:rPr>
            </w:pPr>
          </w:p>
        </w:tc>
        <w:tc>
          <w:tcPr>
            <w:tcW w:w="1471" w:type="dxa"/>
          </w:tcPr>
          <w:p w:rsidR="002A3202" w:rsidRPr="00716577" w:rsidRDefault="002A3202" w:rsidP="00716577">
            <w:pPr>
              <w:pStyle w:val="ae"/>
              <w:jc w:val="center"/>
              <w:rPr>
                <w:rFonts w:ascii="Times New Roman" w:hAnsi="Times New Roman" w:cs="Times New Roman"/>
                <w:sz w:val="18"/>
                <w:szCs w:val="18"/>
              </w:rPr>
            </w:pPr>
          </w:p>
        </w:tc>
      </w:tr>
      <w:tr w:rsidR="002A3202" w:rsidRPr="00716577" w:rsidTr="00716577">
        <w:tc>
          <w:tcPr>
            <w:tcW w:w="9781" w:type="dxa"/>
            <w:gridSpan w:val="6"/>
          </w:tcPr>
          <w:p w:rsidR="002A3202" w:rsidRPr="00716577" w:rsidRDefault="002A3202"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2A3202" w:rsidRPr="00716577" w:rsidRDefault="002A3202" w:rsidP="00716577">
            <w:pPr>
              <w:pStyle w:val="ae"/>
              <w:jc w:val="right"/>
              <w:rPr>
                <w:rFonts w:ascii="Times New Roman" w:hAnsi="Times New Roman" w:cs="Times New Roman"/>
                <w:sz w:val="18"/>
                <w:szCs w:val="18"/>
              </w:rPr>
            </w:pPr>
          </w:p>
        </w:tc>
        <w:tc>
          <w:tcPr>
            <w:tcW w:w="1701" w:type="dxa"/>
          </w:tcPr>
          <w:p w:rsidR="002A3202" w:rsidRPr="00716577" w:rsidRDefault="002A3202" w:rsidP="00716577">
            <w:pPr>
              <w:pStyle w:val="ae"/>
              <w:jc w:val="right"/>
              <w:rPr>
                <w:rFonts w:ascii="Times New Roman" w:hAnsi="Times New Roman" w:cs="Times New Roman"/>
                <w:sz w:val="18"/>
                <w:szCs w:val="18"/>
              </w:rPr>
            </w:pPr>
          </w:p>
        </w:tc>
        <w:tc>
          <w:tcPr>
            <w:tcW w:w="1471" w:type="dxa"/>
          </w:tcPr>
          <w:p w:rsidR="002A3202" w:rsidRPr="00716577" w:rsidRDefault="002A3202" w:rsidP="00716577">
            <w:pPr>
              <w:pStyle w:val="ae"/>
              <w:jc w:val="right"/>
              <w:rPr>
                <w:rFonts w:ascii="Times New Roman" w:hAnsi="Times New Roman" w:cs="Times New Roman"/>
                <w:sz w:val="18"/>
                <w:szCs w:val="18"/>
              </w:rPr>
            </w:pPr>
          </w:p>
        </w:tc>
      </w:tr>
    </w:tbl>
    <w:p w:rsidR="002A3202" w:rsidRPr="00716577" w:rsidRDefault="002A3202" w:rsidP="004A0704">
      <w:pPr>
        <w:spacing w:after="0" w:line="240" w:lineRule="auto"/>
        <w:jc w:val="center"/>
        <w:rPr>
          <w:rFonts w:ascii="Times New Roman" w:hAnsi="Times New Roman"/>
          <w:b/>
          <w:sz w:val="20"/>
          <w:szCs w:val="20"/>
        </w:rPr>
      </w:pPr>
    </w:p>
    <w:p w:rsidR="004A0704" w:rsidRPr="00716577" w:rsidRDefault="004A0704" w:rsidP="004A0704">
      <w:pPr>
        <w:spacing w:after="0" w:line="240" w:lineRule="auto"/>
        <w:rPr>
          <w:rFonts w:ascii="Times New Roman" w:hAnsi="Times New Roman"/>
          <w:sz w:val="20"/>
          <w:szCs w:val="20"/>
        </w:rPr>
      </w:pPr>
    </w:p>
    <w:tbl>
      <w:tblPr>
        <w:tblW w:w="2977" w:type="dxa"/>
        <w:tblInd w:w="11732"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1134"/>
      </w:tblGrid>
      <w:tr w:rsidR="002A3202" w:rsidRPr="00716577" w:rsidTr="002A3202">
        <w:tc>
          <w:tcPr>
            <w:tcW w:w="1843" w:type="dxa"/>
            <w:tcBorders>
              <w:top w:val="nil"/>
              <w:left w:val="nil"/>
              <w:bottom w:val="nil"/>
              <w:right w:val="single" w:sz="4" w:space="0" w:color="auto"/>
            </w:tcBorders>
          </w:tcPr>
          <w:p w:rsidR="002A3202" w:rsidRPr="00716577" w:rsidRDefault="002A3202" w:rsidP="009E705E">
            <w:pPr>
              <w:pStyle w:val="af"/>
              <w:jc w:val="right"/>
              <w:rPr>
                <w:sz w:val="16"/>
                <w:szCs w:val="16"/>
              </w:rPr>
            </w:pPr>
            <w:bookmarkStart w:id="30" w:name="sub_11400"/>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2A3202" w:rsidRPr="00716577" w:rsidRDefault="002A3202" w:rsidP="009E705E">
            <w:pPr>
              <w:pStyle w:val="ae"/>
              <w:rPr>
                <w:sz w:val="16"/>
                <w:szCs w:val="16"/>
              </w:rPr>
            </w:pPr>
          </w:p>
        </w:tc>
      </w:tr>
      <w:tr w:rsidR="002A3202" w:rsidRPr="00716577" w:rsidTr="002A3202">
        <w:tc>
          <w:tcPr>
            <w:tcW w:w="1843" w:type="dxa"/>
            <w:tcBorders>
              <w:top w:val="nil"/>
              <w:left w:val="nil"/>
              <w:bottom w:val="nil"/>
              <w:right w:val="single" w:sz="4" w:space="0" w:color="auto"/>
            </w:tcBorders>
          </w:tcPr>
          <w:p w:rsidR="002A3202" w:rsidRPr="00716577" w:rsidRDefault="002A3202" w:rsidP="009E705E">
            <w:pPr>
              <w:pStyle w:val="af"/>
              <w:jc w:val="right"/>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2A3202" w:rsidRPr="00716577" w:rsidRDefault="002A3202" w:rsidP="009E705E">
            <w:pPr>
              <w:pStyle w:val="ae"/>
              <w:rPr>
                <w:sz w:val="16"/>
                <w:szCs w:val="16"/>
              </w:rPr>
            </w:pPr>
          </w:p>
        </w:tc>
      </w:tr>
    </w:tbl>
    <w:p w:rsidR="004A0704" w:rsidRPr="00716577" w:rsidRDefault="004A0704" w:rsidP="004A0704">
      <w:pPr>
        <w:spacing w:after="0" w:line="240" w:lineRule="auto"/>
        <w:jc w:val="center"/>
        <w:rPr>
          <w:rFonts w:ascii="Times New Roman" w:hAnsi="Times New Roman"/>
          <w:sz w:val="20"/>
          <w:szCs w:val="20"/>
        </w:rPr>
      </w:pPr>
      <w:r w:rsidRPr="00716577">
        <w:rPr>
          <w:rFonts w:ascii="Times New Roman" w:hAnsi="Times New Roman"/>
          <w:b/>
          <w:sz w:val="20"/>
          <w:szCs w:val="20"/>
        </w:rPr>
        <w:br w:type="page"/>
      </w:r>
      <w:bookmarkEnd w:id="30"/>
    </w:p>
    <w:p w:rsidR="004A0704" w:rsidRPr="00716577" w:rsidRDefault="004A0704" w:rsidP="004A0704">
      <w:pPr>
        <w:spacing w:after="0" w:line="240" w:lineRule="auto"/>
        <w:jc w:val="center"/>
        <w:rPr>
          <w:rFonts w:ascii="Times New Roman" w:hAnsi="Times New Roman"/>
          <w:b/>
          <w:sz w:val="20"/>
          <w:szCs w:val="20"/>
        </w:rPr>
      </w:pPr>
      <w:r w:rsidRPr="00716577">
        <w:rPr>
          <w:rFonts w:ascii="Times New Roman" w:hAnsi="Times New Roman"/>
          <w:b/>
          <w:sz w:val="20"/>
          <w:szCs w:val="20"/>
        </w:rPr>
        <w:lastRenderedPageBreak/>
        <w:t xml:space="preserve">Раздел </w:t>
      </w:r>
      <w:r w:rsidR="00755D37">
        <w:rPr>
          <w:rFonts w:ascii="Times New Roman" w:hAnsi="Times New Roman"/>
          <w:b/>
          <w:sz w:val="20"/>
          <w:szCs w:val="20"/>
        </w:rPr>
        <w:t>4</w:t>
      </w:r>
      <w:r w:rsidRPr="00716577">
        <w:rPr>
          <w:rFonts w:ascii="Times New Roman" w:hAnsi="Times New Roman"/>
          <w:b/>
          <w:sz w:val="20"/>
          <w:szCs w:val="20"/>
        </w:rPr>
        <w:t>. СПРАВОЧНО: Бюджетные ассигнования на исполнение публичных нормативных обязательств</w:t>
      </w:r>
    </w:p>
    <w:p w:rsidR="004A0704" w:rsidRPr="00716577" w:rsidRDefault="004A0704" w:rsidP="004A0704">
      <w:pPr>
        <w:spacing w:after="0" w:line="240" w:lineRule="auto"/>
        <w:jc w:val="center"/>
        <w:rPr>
          <w:rFonts w:ascii="Times New Roman" w:hAnsi="Times New Roman"/>
          <w:b/>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612"/>
        <w:gridCol w:w="1560"/>
      </w:tblGrid>
      <w:tr w:rsidR="002A3202" w:rsidRPr="00716577" w:rsidTr="00716577">
        <w:trPr>
          <w:trHeight w:val="228"/>
        </w:trPr>
        <w:tc>
          <w:tcPr>
            <w:tcW w:w="3402"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2A3202" w:rsidRPr="00716577" w:rsidRDefault="002A3202" w:rsidP="00716577">
            <w:pPr>
              <w:pStyle w:val="ae"/>
              <w:jc w:val="center"/>
              <w:rPr>
                <w:rStyle w:val="11pt"/>
                <w:rFonts w:eastAsiaTheme="minorEastAsia"/>
                <w:color w:val="auto"/>
                <w:sz w:val="18"/>
                <w:szCs w:val="18"/>
              </w:rPr>
            </w:pPr>
            <w:r w:rsidRPr="00716577">
              <w:rPr>
                <w:rStyle w:val="11pt"/>
                <w:rFonts w:eastAsiaTheme="minorEastAsia"/>
                <w:color w:val="auto"/>
                <w:sz w:val="18"/>
                <w:szCs w:val="18"/>
              </w:rPr>
              <w:t>Сумма</w:t>
            </w:r>
          </w:p>
        </w:tc>
      </w:tr>
      <w:tr w:rsidR="0085658B" w:rsidRPr="00716577" w:rsidTr="0085658B">
        <w:trPr>
          <w:trHeight w:val="572"/>
        </w:trPr>
        <w:tc>
          <w:tcPr>
            <w:tcW w:w="3402" w:type="dxa"/>
            <w:vMerge/>
          </w:tcPr>
          <w:p w:rsidR="002A3202" w:rsidRPr="00716577" w:rsidRDefault="002A3202" w:rsidP="00716577">
            <w:pPr>
              <w:pStyle w:val="ae"/>
              <w:rPr>
                <w:rFonts w:ascii="Times New Roman" w:hAnsi="Times New Roman" w:cs="Times New Roman"/>
                <w:sz w:val="18"/>
                <w:szCs w:val="18"/>
              </w:rPr>
            </w:pPr>
          </w:p>
        </w:tc>
        <w:tc>
          <w:tcPr>
            <w:tcW w:w="851" w:type="dxa"/>
            <w:vMerge/>
          </w:tcPr>
          <w:p w:rsidR="002A3202" w:rsidRPr="00716577" w:rsidRDefault="002A3202" w:rsidP="00716577">
            <w:pPr>
              <w:pStyle w:val="ae"/>
              <w:rPr>
                <w:rFonts w:ascii="Times New Roman" w:hAnsi="Times New Roman" w:cs="Times New Roman"/>
                <w:sz w:val="18"/>
                <w:szCs w:val="18"/>
              </w:rPr>
            </w:pPr>
          </w:p>
        </w:tc>
        <w:tc>
          <w:tcPr>
            <w:tcW w:w="1134"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2A3202" w:rsidRPr="00716577" w:rsidRDefault="002A3202"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2A3202" w:rsidRPr="00716577" w:rsidRDefault="002A3202" w:rsidP="00716577">
            <w:pPr>
              <w:pStyle w:val="ae"/>
              <w:rPr>
                <w:rFonts w:ascii="Times New Roman" w:hAnsi="Times New Roman" w:cs="Times New Roman"/>
                <w:sz w:val="18"/>
                <w:szCs w:val="18"/>
              </w:rPr>
            </w:pPr>
          </w:p>
        </w:tc>
        <w:tc>
          <w:tcPr>
            <w:tcW w:w="1648"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612"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560" w:type="dxa"/>
            <w:vAlign w:val="center"/>
          </w:tcPr>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2A3202" w:rsidRPr="00716577" w:rsidRDefault="002A3202"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85658B" w:rsidRPr="00716577" w:rsidTr="0085658B">
        <w:tc>
          <w:tcPr>
            <w:tcW w:w="3402"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612"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560"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85658B" w:rsidRPr="00716577" w:rsidTr="0085658B">
        <w:tc>
          <w:tcPr>
            <w:tcW w:w="3402" w:type="dxa"/>
          </w:tcPr>
          <w:p w:rsidR="002A3202" w:rsidRPr="00716577" w:rsidRDefault="002A3202" w:rsidP="00716577">
            <w:pPr>
              <w:pStyle w:val="ae"/>
              <w:rPr>
                <w:rFonts w:ascii="Times New Roman" w:hAnsi="Times New Roman" w:cs="Times New Roman"/>
                <w:sz w:val="18"/>
                <w:szCs w:val="18"/>
              </w:rPr>
            </w:pPr>
          </w:p>
        </w:tc>
        <w:tc>
          <w:tcPr>
            <w:tcW w:w="851" w:type="dxa"/>
          </w:tcPr>
          <w:p w:rsidR="002A3202" w:rsidRPr="00716577" w:rsidRDefault="002A3202" w:rsidP="00716577">
            <w:pPr>
              <w:pStyle w:val="ae"/>
              <w:rPr>
                <w:rFonts w:ascii="Times New Roman" w:hAnsi="Times New Roman" w:cs="Times New Roman"/>
                <w:sz w:val="18"/>
                <w:szCs w:val="18"/>
              </w:rPr>
            </w:pP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rPr>
                <w:rFonts w:ascii="Times New Roman" w:hAnsi="Times New Roman" w:cs="Times New Roman"/>
                <w:sz w:val="18"/>
                <w:szCs w:val="18"/>
              </w:rPr>
            </w:pPr>
          </w:p>
        </w:tc>
        <w:tc>
          <w:tcPr>
            <w:tcW w:w="1648" w:type="dxa"/>
          </w:tcPr>
          <w:p w:rsidR="002A3202" w:rsidRPr="00716577" w:rsidRDefault="002A3202" w:rsidP="00716577">
            <w:pPr>
              <w:pStyle w:val="ae"/>
              <w:rPr>
                <w:rFonts w:ascii="Times New Roman" w:hAnsi="Times New Roman" w:cs="Times New Roman"/>
                <w:sz w:val="18"/>
                <w:szCs w:val="18"/>
              </w:rPr>
            </w:pPr>
          </w:p>
        </w:tc>
        <w:tc>
          <w:tcPr>
            <w:tcW w:w="1612" w:type="dxa"/>
          </w:tcPr>
          <w:p w:rsidR="002A3202" w:rsidRPr="00716577" w:rsidRDefault="002A3202" w:rsidP="00716577">
            <w:pPr>
              <w:pStyle w:val="ae"/>
              <w:rPr>
                <w:rFonts w:ascii="Times New Roman" w:hAnsi="Times New Roman" w:cs="Times New Roman"/>
                <w:sz w:val="18"/>
                <w:szCs w:val="18"/>
              </w:rPr>
            </w:pPr>
          </w:p>
        </w:tc>
        <w:tc>
          <w:tcPr>
            <w:tcW w:w="1560" w:type="dxa"/>
          </w:tcPr>
          <w:p w:rsidR="002A3202" w:rsidRPr="00716577" w:rsidRDefault="002A3202" w:rsidP="00716577">
            <w:pPr>
              <w:pStyle w:val="ae"/>
              <w:rPr>
                <w:rFonts w:ascii="Times New Roman" w:hAnsi="Times New Roman" w:cs="Times New Roman"/>
                <w:sz w:val="18"/>
                <w:szCs w:val="18"/>
              </w:rPr>
            </w:pPr>
          </w:p>
        </w:tc>
      </w:tr>
      <w:tr w:rsidR="0085658B" w:rsidRPr="00716577" w:rsidTr="0085658B">
        <w:tc>
          <w:tcPr>
            <w:tcW w:w="3402" w:type="dxa"/>
          </w:tcPr>
          <w:p w:rsidR="002A3202" w:rsidRPr="00716577" w:rsidRDefault="002A3202" w:rsidP="00716577">
            <w:pPr>
              <w:pStyle w:val="ae"/>
              <w:rPr>
                <w:rFonts w:ascii="Times New Roman" w:hAnsi="Times New Roman" w:cs="Times New Roman"/>
                <w:sz w:val="18"/>
                <w:szCs w:val="18"/>
              </w:rPr>
            </w:pPr>
          </w:p>
        </w:tc>
        <w:tc>
          <w:tcPr>
            <w:tcW w:w="851" w:type="dxa"/>
          </w:tcPr>
          <w:p w:rsidR="002A3202" w:rsidRPr="00716577" w:rsidRDefault="002A3202" w:rsidP="00716577">
            <w:pPr>
              <w:pStyle w:val="ae"/>
              <w:rPr>
                <w:rFonts w:ascii="Times New Roman" w:hAnsi="Times New Roman" w:cs="Times New Roman"/>
                <w:sz w:val="18"/>
                <w:szCs w:val="18"/>
              </w:rPr>
            </w:pP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rPr>
                <w:rFonts w:ascii="Times New Roman" w:hAnsi="Times New Roman" w:cs="Times New Roman"/>
                <w:sz w:val="18"/>
                <w:szCs w:val="18"/>
              </w:rPr>
            </w:pPr>
          </w:p>
        </w:tc>
        <w:tc>
          <w:tcPr>
            <w:tcW w:w="1648" w:type="dxa"/>
          </w:tcPr>
          <w:p w:rsidR="002A3202" w:rsidRPr="00716577" w:rsidRDefault="002A3202" w:rsidP="00716577">
            <w:pPr>
              <w:pStyle w:val="ae"/>
              <w:rPr>
                <w:rFonts w:ascii="Times New Roman" w:hAnsi="Times New Roman" w:cs="Times New Roman"/>
                <w:sz w:val="18"/>
                <w:szCs w:val="18"/>
              </w:rPr>
            </w:pPr>
          </w:p>
        </w:tc>
        <w:tc>
          <w:tcPr>
            <w:tcW w:w="1612" w:type="dxa"/>
          </w:tcPr>
          <w:p w:rsidR="002A3202" w:rsidRPr="00716577" w:rsidRDefault="002A3202" w:rsidP="00716577">
            <w:pPr>
              <w:pStyle w:val="ae"/>
              <w:rPr>
                <w:rFonts w:ascii="Times New Roman" w:hAnsi="Times New Roman" w:cs="Times New Roman"/>
                <w:sz w:val="18"/>
                <w:szCs w:val="18"/>
              </w:rPr>
            </w:pPr>
          </w:p>
        </w:tc>
        <w:tc>
          <w:tcPr>
            <w:tcW w:w="1560" w:type="dxa"/>
          </w:tcPr>
          <w:p w:rsidR="002A3202" w:rsidRPr="00716577" w:rsidRDefault="002A3202" w:rsidP="00716577">
            <w:pPr>
              <w:pStyle w:val="ae"/>
              <w:rPr>
                <w:rFonts w:ascii="Times New Roman" w:hAnsi="Times New Roman" w:cs="Times New Roman"/>
                <w:sz w:val="18"/>
                <w:szCs w:val="18"/>
              </w:rPr>
            </w:pPr>
          </w:p>
        </w:tc>
      </w:tr>
      <w:tr w:rsidR="0085658B" w:rsidRPr="00716577" w:rsidTr="0085658B">
        <w:tc>
          <w:tcPr>
            <w:tcW w:w="4253" w:type="dxa"/>
            <w:gridSpan w:val="2"/>
          </w:tcPr>
          <w:p w:rsidR="002A3202" w:rsidRPr="00716577" w:rsidRDefault="002A3202"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2A3202" w:rsidRPr="00716577" w:rsidRDefault="002A3202" w:rsidP="00716577">
            <w:pPr>
              <w:pStyle w:val="ae"/>
              <w:rPr>
                <w:rFonts w:ascii="Times New Roman" w:hAnsi="Times New Roman" w:cs="Times New Roman"/>
                <w:sz w:val="18"/>
                <w:szCs w:val="18"/>
              </w:rPr>
            </w:pPr>
          </w:p>
        </w:tc>
        <w:tc>
          <w:tcPr>
            <w:tcW w:w="1843" w:type="dxa"/>
          </w:tcPr>
          <w:p w:rsidR="002A3202" w:rsidRPr="00716577" w:rsidRDefault="002A3202" w:rsidP="00716577">
            <w:pPr>
              <w:pStyle w:val="ae"/>
              <w:rPr>
                <w:rFonts w:ascii="Times New Roman" w:hAnsi="Times New Roman" w:cs="Times New Roman"/>
                <w:sz w:val="18"/>
                <w:szCs w:val="18"/>
              </w:rPr>
            </w:pPr>
          </w:p>
        </w:tc>
        <w:tc>
          <w:tcPr>
            <w:tcW w:w="992" w:type="dxa"/>
          </w:tcPr>
          <w:p w:rsidR="002A3202" w:rsidRPr="00716577" w:rsidRDefault="002A3202" w:rsidP="00716577">
            <w:pPr>
              <w:pStyle w:val="ae"/>
              <w:rPr>
                <w:rFonts w:ascii="Times New Roman" w:hAnsi="Times New Roman" w:cs="Times New Roman"/>
                <w:sz w:val="18"/>
                <w:szCs w:val="18"/>
              </w:rPr>
            </w:pPr>
          </w:p>
        </w:tc>
        <w:tc>
          <w:tcPr>
            <w:tcW w:w="1559" w:type="dxa"/>
          </w:tcPr>
          <w:p w:rsidR="002A3202" w:rsidRPr="00716577" w:rsidRDefault="002A3202"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2A3202" w:rsidRPr="00716577" w:rsidRDefault="002A3202" w:rsidP="00716577">
            <w:pPr>
              <w:pStyle w:val="ae"/>
              <w:jc w:val="center"/>
              <w:rPr>
                <w:rFonts w:ascii="Times New Roman" w:hAnsi="Times New Roman" w:cs="Times New Roman"/>
                <w:sz w:val="18"/>
                <w:szCs w:val="18"/>
              </w:rPr>
            </w:pPr>
          </w:p>
        </w:tc>
        <w:tc>
          <w:tcPr>
            <w:tcW w:w="1612" w:type="dxa"/>
          </w:tcPr>
          <w:p w:rsidR="002A3202" w:rsidRPr="00716577" w:rsidRDefault="002A3202" w:rsidP="00716577">
            <w:pPr>
              <w:pStyle w:val="ae"/>
              <w:jc w:val="center"/>
              <w:rPr>
                <w:rFonts w:ascii="Times New Roman" w:hAnsi="Times New Roman" w:cs="Times New Roman"/>
                <w:sz w:val="18"/>
                <w:szCs w:val="18"/>
              </w:rPr>
            </w:pPr>
          </w:p>
        </w:tc>
        <w:tc>
          <w:tcPr>
            <w:tcW w:w="1560" w:type="dxa"/>
          </w:tcPr>
          <w:p w:rsidR="002A3202" w:rsidRPr="00716577" w:rsidRDefault="002A3202" w:rsidP="00716577">
            <w:pPr>
              <w:pStyle w:val="ae"/>
              <w:jc w:val="center"/>
              <w:rPr>
                <w:rFonts w:ascii="Times New Roman" w:hAnsi="Times New Roman" w:cs="Times New Roman"/>
                <w:sz w:val="18"/>
                <w:szCs w:val="18"/>
              </w:rPr>
            </w:pPr>
          </w:p>
        </w:tc>
      </w:tr>
      <w:tr w:rsidR="0085658B" w:rsidRPr="00716577" w:rsidTr="0085658B">
        <w:tc>
          <w:tcPr>
            <w:tcW w:w="9781" w:type="dxa"/>
            <w:gridSpan w:val="6"/>
          </w:tcPr>
          <w:p w:rsidR="002A3202" w:rsidRPr="00716577" w:rsidRDefault="002A3202"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2A3202" w:rsidRPr="00716577" w:rsidRDefault="002A3202" w:rsidP="00716577">
            <w:pPr>
              <w:pStyle w:val="ae"/>
              <w:jc w:val="right"/>
              <w:rPr>
                <w:rFonts w:ascii="Times New Roman" w:hAnsi="Times New Roman" w:cs="Times New Roman"/>
                <w:sz w:val="18"/>
                <w:szCs w:val="18"/>
              </w:rPr>
            </w:pPr>
          </w:p>
        </w:tc>
        <w:tc>
          <w:tcPr>
            <w:tcW w:w="1612" w:type="dxa"/>
          </w:tcPr>
          <w:p w:rsidR="002A3202" w:rsidRPr="00716577" w:rsidRDefault="002A3202" w:rsidP="00716577">
            <w:pPr>
              <w:pStyle w:val="ae"/>
              <w:jc w:val="right"/>
              <w:rPr>
                <w:rFonts w:ascii="Times New Roman" w:hAnsi="Times New Roman" w:cs="Times New Roman"/>
                <w:sz w:val="18"/>
                <w:szCs w:val="18"/>
              </w:rPr>
            </w:pPr>
          </w:p>
        </w:tc>
        <w:tc>
          <w:tcPr>
            <w:tcW w:w="1560" w:type="dxa"/>
          </w:tcPr>
          <w:p w:rsidR="002A3202" w:rsidRPr="00716577" w:rsidRDefault="002A3202" w:rsidP="00716577">
            <w:pPr>
              <w:pStyle w:val="ae"/>
              <w:jc w:val="right"/>
              <w:rPr>
                <w:rFonts w:ascii="Times New Roman" w:hAnsi="Times New Roman" w:cs="Times New Roman"/>
                <w:sz w:val="18"/>
                <w:szCs w:val="18"/>
              </w:rPr>
            </w:pPr>
          </w:p>
        </w:tc>
      </w:tr>
    </w:tbl>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pStyle w:val="23"/>
        <w:shd w:val="clear" w:color="auto" w:fill="auto"/>
        <w:tabs>
          <w:tab w:val="left" w:pos="2030"/>
        </w:tabs>
        <w:spacing w:before="0" w:line="240" w:lineRule="auto"/>
        <w:ind w:firstLine="0"/>
        <w:jc w:val="left"/>
        <w:rPr>
          <w:sz w:val="20"/>
          <w:szCs w:val="20"/>
        </w:rPr>
      </w:pPr>
      <w:r w:rsidRPr="00716577">
        <w:rPr>
          <w:sz w:val="20"/>
          <w:szCs w:val="20"/>
        </w:rPr>
        <w:t>Руководитель учреждения</w:t>
      </w:r>
    </w:p>
    <w:p w:rsidR="004A0704" w:rsidRPr="00716577" w:rsidRDefault="002A5046" w:rsidP="004A0704">
      <w:pPr>
        <w:pStyle w:val="23"/>
        <w:shd w:val="clear" w:color="auto" w:fill="auto"/>
        <w:tabs>
          <w:tab w:val="left" w:pos="2030"/>
        </w:tabs>
        <w:spacing w:before="0" w:line="240" w:lineRule="auto"/>
        <w:ind w:firstLine="0"/>
        <w:jc w:val="both"/>
        <w:rPr>
          <w:sz w:val="20"/>
          <w:szCs w:val="20"/>
          <w:vertAlign w:val="superscript"/>
        </w:rPr>
      </w:pPr>
      <w:bookmarkStart w:id="31" w:name="_GoBack"/>
      <w:bookmarkEnd w:id="31"/>
      <w:r w:rsidRPr="002A5046">
        <w:rPr>
          <w:noProof/>
          <w:lang w:eastAsia="ru-RU"/>
        </w:rPr>
        <w:pict>
          <v:shapetype id="_x0000_t202" coordsize="21600,21600" o:spt="202" path="m,l,21600r21600,l21600,xe">
            <v:stroke joinstyle="miter"/>
            <v:path gradientshapeok="t" o:connecttype="rect"/>
          </v:shapetype>
          <v:shape id="Поле 5" o:spid="_x0000_s1027" type="#_x0000_t202" style="position:absolute;left:0;text-align:left;margin-left:358.35pt;margin-top:17.55pt;width:39.45pt;height:23.6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" strokecolor="white">
            <v:textbox>
              <w:txbxContent>
                <w:p w:rsidR="00282F26" w:rsidRPr="00E01290" w:rsidRDefault="00282F26" w:rsidP="004A0704">
                  <w:pPr>
                    <w:rPr>
                      <w:rFonts w:ascii="Times New Roman" w:hAnsi="Times New Roman"/>
                      <w:sz w:val="20"/>
                      <w:szCs w:val="20"/>
                    </w:rPr>
                  </w:pPr>
                  <w:r w:rsidRPr="00E01290">
                    <w:rPr>
                      <w:rFonts w:ascii="Times New Roman" w:hAnsi="Times New Roman"/>
                      <w:sz w:val="20"/>
                      <w:szCs w:val="20"/>
                    </w:rPr>
                    <w:t>М.П.</w:t>
                  </w:r>
                </w:p>
              </w:txbxContent>
            </v:textbox>
          </v:shape>
        </w:pict>
      </w:r>
      <w:r w:rsidR="004A0704" w:rsidRPr="00716577">
        <w:rPr>
          <w:sz w:val="20"/>
          <w:szCs w:val="20"/>
        </w:rPr>
        <w:t xml:space="preserve">(уполномоченное лицо) </w:t>
      </w:r>
      <w:r w:rsidR="004A0704" w:rsidRPr="00716577">
        <w:rPr>
          <w:sz w:val="20"/>
          <w:szCs w:val="20"/>
        </w:rPr>
        <w:tab/>
      </w:r>
      <w:r w:rsidR="004A0704" w:rsidRPr="00716577">
        <w:rPr>
          <w:sz w:val="20"/>
          <w:szCs w:val="20"/>
        </w:rPr>
        <w:tab/>
        <w:t>___________________________________</w:t>
      </w:r>
      <w:r w:rsidR="004A0704" w:rsidRPr="00716577">
        <w:rPr>
          <w:sz w:val="20"/>
          <w:szCs w:val="20"/>
        </w:rPr>
        <w:tab/>
      </w:r>
      <w:r w:rsidR="004A0704" w:rsidRPr="00716577">
        <w:rPr>
          <w:sz w:val="20"/>
          <w:szCs w:val="20"/>
        </w:rPr>
        <w:tab/>
      </w:r>
      <w:r w:rsidR="004A0704" w:rsidRPr="00716577">
        <w:rPr>
          <w:sz w:val="20"/>
          <w:szCs w:val="20"/>
        </w:rPr>
        <w:tab/>
      </w:r>
      <w:r w:rsidR="004A0704" w:rsidRPr="00716577">
        <w:rPr>
          <w:sz w:val="20"/>
          <w:szCs w:val="20"/>
        </w:rPr>
        <w:tab/>
      </w:r>
      <w:r w:rsidR="004A0704" w:rsidRPr="00716577">
        <w:rPr>
          <w:sz w:val="20"/>
          <w:szCs w:val="20"/>
        </w:rPr>
        <w:tab/>
        <w:t>_________________</w:t>
      </w:r>
      <w:r w:rsidR="004A0704" w:rsidRPr="00716577">
        <w:rPr>
          <w:sz w:val="20"/>
          <w:szCs w:val="20"/>
        </w:rPr>
        <w:tab/>
      </w:r>
      <w:r w:rsidR="004A0704" w:rsidRPr="00716577">
        <w:rPr>
          <w:sz w:val="20"/>
          <w:szCs w:val="20"/>
        </w:rPr>
        <w:tab/>
      </w:r>
      <w:r w:rsidR="004A0704" w:rsidRPr="00716577">
        <w:rPr>
          <w:sz w:val="20"/>
          <w:szCs w:val="20"/>
        </w:rPr>
        <w:tab/>
        <w:t>__________________</w:t>
      </w:r>
      <w:r w:rsidR="004A0704" w:rsidRPr="00716577">
        <w:rPr>
          <w:sz w:val="20"/>
          <w:szCs w:val="20"/>
        </w:rPr>
        <w:br/>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(должность)</w:t>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 xml:space="preserve">   (подпись)</w:t>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 xml:space="preserve"> (инициалы, фамилия)  </w:t>
      </w:r>
    </w:p>
    <w:p w:rsidR="004A0704" w:rsidRPr="00716577" w:rsidRDefault="004A0704" w:rsidP="004A0704">
      <w:pPr>
        <w:pStyle w:val="23"/>
        <w:shd w:val="clear" w:color="auto" w:fill="auto"/>
        <w:tabs>
          <w:tab w:val="left" w:pos="2030"/>
        </w:tabs>
        <w:spacing w:before="0" w:line="240" w:lineRule="auto"/>
        <w:ind w:firstLine="0"/>
        <w:jc w:val="both"/>
        <w:rPr>
          <w:sz w:val="20"/>
          <w:szCs w:val="20"/>
        </w:rPr>
      </w:pP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p>
    <w:p w:rsidR="004A0704" w:rsidRPr="00716577" w:rsidRDefault="004A0704" w:rsidP="004A0704">
      <w:pPr>
        <w:pStyle w:val="23"/>
        <w:shd w:val="clear" w:color="auto" w:fill="auto"/>
        <w:tabs>
          <w:tab w:val="left" w:pos="2030"/>
        </w:tabs>
        <w:spacing w:before="0" w:line="240" w:lineRule="auto"/>
        <w:ind w:firstLine="0"/>
        <w:jc w:val="left"/>
        <w:rPr>
          <w:sz w:val="20"/>
          <w:szCs w:val="20"/>
        </w:rPr>
      </w:pPr>
      <w:r w:rsidRPr="00716577">
        <w:rPr>
          <w:sz w:val="20"/>
          <w:szCs w:val="20"/>
        </w:rPr>
        <w:t>Главный бухгалтер</w:t>
      </w:r>
    </w:p>
    <w:p w:rsidR="004A0704" w:rsidRPr="00716577" w:rsidRDefault="004A0704" w:rsidP="004A0704">
      <w:pPr>
        <w:pStyle w:val="23"/>
        <w:shd w:val="clear" w:color="auto" w:fill="auto"/>
        <w:tabs>
          <w:tab w:val="left" w:pos="2030"/>
        </w:tabs>
        <w:spacing w:before="0" w:line="240" w:lineRule="auto"/>
        <w:ind w:firstLine="0"/>
        <w:jc w:val="both"/>
        <w:rPr>
          <w:sz w:val="20"/>
          <w:szCs w:val="20"/>
        </w:rPr>
      </w:pPr>
      <w:r w:rsidRPr="00716577">
        <w:rPr>
          <w:sz w:val="20"/>
          <w:szCs w:val="20"/>
        </w:rPr>
        <w:t xml:space="preserve">(уполномоченное лицо) </w:t>
      </w:r>
      <w:r w:rsidRPr="00716577">
        <w:rPr>
          <w:sz w:val="20"/>
          <w:szCs w:val="20"/>
        </w:rPr>
        <w:tab/>
      </w:r>
      <w:r w:rsidRPr="00716577">
        <w:rPr>
          <w:sz w:val="20"/>
          <w:szCs w:val="20"/>
        </w:rPr>
        <w:tab/>
        <w:t>___________________________________</w:t>
      </w:r>
      <w:r w:rsidRPr="00716577">
        <w:rPr>
          <w:sz w:val="20"/>
          <w:szCs w:val="20"/>
        </w:rPr>
        <w:tab/>
      </w:r>
      <w:r w:rsidRPr="00716577">
        <w:rPr>
          <w:sz w:val="20"/>
          <w:szCs w:val="20"/>
        </w:rPr>
        <w:tab/>
      </w:r>
      <w:r w:rsidRPr="00716577">
        <w:rPr>
          <w:sz w:val="20"/>
          <w:szCs w:val="20"/>
        </w:rPr>
        <w:tab/>
      </w:r>
      <w:r w:rsidRPr="00716577">
        <w:rPr>
          <w:sz w:val="20"/>
          <w:szCs w:val="20"/>
        </w:rPr>
        <w:tab/>
      </w:r>
      <w:r w:rsidRPr="00716577">
        <w:rPr>
          <w:sz w:val="20"/>
          <w:szCs w:val="20"/>
        </w:rPr>
        <w:tab/>
        <w:t>_________________</w:t>
      </w:r>
      <w:r w:rsidRPr="00716577">
        <w:rPr>
          <w:sz w:val="20"/>
          <w:szCs w:val="20"/>
        </w:rPr>
        <w:tab/>
      </w:r>
      <w:r w:rsidRPr="00716577">
        <w:rPr>
          <w:sz w:val="20"/>
          <w:szCs w:val="20"/>
        </w:rPr>
        <w:tab/>
      </w:r>
      <w:r w:rsidRPr="00716577">
        <w:rPr>
          <w:sz w:val="20"/>
          <w:szCs w:val="20"/>
        </w:rPr>
        <w:tab/>
        <w:t>__________________</w:t>
      </w:r>
      <w:r w:rsidRPr="00716577">
        <w:rPr>
          <w:sz w:val="20"/>
          <w:szCs w:val="20"/>
        </w:rPr>
        <w:br/>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(должность)</w:t>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 xml:space="preserve">  (подпись)</w:t>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 xml:space="preserve">   (инициалы, фамилия)  </w:t>
      </w:r>
    </w:p>
    <w:p w:rsidR="004A0704" w:rsidRPr="00716577" w:rsidRDefault="004A0704" w:rsidP="004A0704">
      <w:pPr>
        <w:pStyle w:val="23"/>
        <w:shd w:val="clear" w:color="auto" w:fill="auto"/>
        <w:tabs>
          <w:tab w:val="left" w:pos="2030"/>
        </w:tabs>
        <w:spacing w:before="0" w:line="240" w:lineRule="auto"/>
        <w:ind w:firstLine="0"/>
        <w:jc w:val="left"/>
        <w:rPr>
          <w:sz w:val="20"/>
          <w:szCs w:val="20"/>
        </w:rPr>
      </w:pPr>
      <w:r w:rsidRPr="00716577">
        <w:rPr>
          <w:sz w:val="20"/>
          <w:szCs w:val="20"/>
        </w:rPr>
        <w:t xml:space="preserve"> « ____ » ______________ 20____г.</w:t>
      </w:r>
    </w:p>
    <w:p w:rsidR="004A0704" w:rsidRPr="00716577" w:rsidRDefault="004A0704" w:rsidP="004A0704">
      <w:pPr>
        <w:spacing w:after="0"/>
        <w:rPr>
          <w:rFonts w:ascii="Times New Roman" w:hAnsi="Times New Roman"/>
          <w:sz w:val="19"/>
          <w:szCs w:val="19"/>
        </w:rPr>
      </w:pPr>
    </w:p>
    <w:p w:rsidR="004A0704" w:rsidRPr="00716577" w:rsidRDefault="004A0704" w:rsidP="004A0704">
      <w:pPr>
        <w:spacing w:after="0"/>
        <w:rPr>
          <w:rFonts w:ascii="Times New Roman" w:hAnsi="Times New Roman"/>
          <w:sz w:val="19"/>
          <w:szCs w:val="19"/>
        </w:rPr>
      </w:pPr>
    </w:p>
    <w:p w:rsidR="004A0704" w:rsidRPr="00716577" w:rsidRDefault="004A0704" w:rsidP="004A0704">
      <w:pPr>
        <w:pStyle w:val="aff"/>
        <w:rPr>
          <w:rFonts w:ascii="Times New Roman" w:hAnsi="Times New Roman" w:cs="Times New Roman"/>
          <w:sz w:val="20"/>
          <w:szCs w:val="20"/>
        </w:rPr>
      </w:pPr>
      <w:r w:rsidRPr="00716577">
        <w:rPr>
          <w:rFonts w:ascii="Times New Roman" w:hAnsi="Times New Roman" w:cs="Times New Roman"/>
          <w:sz w:val="20"/>
          <w:szCs w:val="20"/>
        </w:rPr>
        <w:t>СОГЛАСОВАНО</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________________________________________________________________________</w:t>
      </w:r>
    </w:p>
    <w:p w:rsidR="004A0704" w:rsidRPr="00716577" w:rsidRDefault="004A0704" w:rsidP="004A0704">
      <w:pPr>
        <w:pStyle w:val="aff"/>
        <w:rPr>
          <w:rFonts w:ascii="Times New Roman" w:hAnsi="Times New Roman" w:cs="Times New Roman"/>
          <w:vertAlign w:val="superscript"/>
        </w:rPr>
      </w:pPr>
      <w:r w:rsidRPr="00716577">
        <w:rPr>
          <w:rFonts w:ascii="Times New Roman" w:hAnsi="Times New Roman" w:cs="Times New Roman"/>
          <w:vertAlign w:val="superscript"/>
        </w:rPr>
        <w:t xml:space="preserve">     (наименование должности лица, согласующего бюджетную смету)</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________________________________________________________________________</w:t>
      </w:r>
    </w:p>
    <w:p w:rsidR="004A0704" w:rsidRPr="00716577" w:rsidRDefault="004A0704" w:rsidP="004A0704">
      <w:pPr>
        <w:pStyle w:val="aff"/>
        <w:rPr>
          <w:rFonts w:ascii="Times New Roman" w:hAnsi="Times New Roman" w:cs="Times New Roman"/>
          <w:vertAlign w:val="superscript"/>
        </w:rPr>
      </w:pPr>
      <w:r w:rsidRPr="00716577">
        <w:rPr>
          <w:rFonts w:ascii="Times New Roman" w:hAnsi="Times New Roman" w:cs="Times New Roman"/>
          <w:vertAlign w:val="superscript"/>
        </w:rPr>
        <w:t>(наименование органа государственной власти / распорядителя, согласующего бюджетную смету)</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 xml:space="preserve">_______________________ </w:t>
      </w:r>
      <w:r w:rsidRPr="00716577">
        <w:rPr>
          <w:rFonts w:ascii="Times New Roman" w:hAnsi="Times New Roman" w:cs="Times New Roman"/>
          <w:sz w:val="19"/>
          <w:szCs w:val="19"/>
        </w:rPr>
        <w:tab/>
        <w:t>________________________________</w:t>
      </w:r>
    </w:p>
    <w:p w:rsidR="004A0704" w:rsidRPr="00716577" w:rsidRDefault="004A0704" w:rsidP="004A0704">
      <w:pPr>
        <w:pStyle w:val="aff"/>
        <w:ind w:firstLine="709"/>
        <w:rPr>
          <w:rFonts w:ascii="Times New Roman" w:hAnsi="Times New Roman" w:cs="Times New Roman"/>
          <w:vertAlign w:val="superscript"/>
        </w:rPr>
      </w:pPr>
      <w:r w:rsidRPr="00716577">
        <w:rPr>
          <w:rFonts w:ascii="Times New Roman" w:hAnsi="Times New Roman" w:cs="Times New Roman"/>
          <w:vertAlign w:val="superscript"/>
        </w:rPr>
        <w:t xml:space="preserve">(подпись)           </w:t>
      </w:r>
      <w:r w:rsidRPr="00716577">
        <w:rPr>
          <w:rFonts w:ascii="Times New Roman" w:hAnsi="Times New Roman" w:cs="Times New Roman"/>
          <w:vertAlign w:val="superscript"/>
        </w:rPr>
        <w:tab/>
      </w:r>
      <w:r w:rsidRPr="00716577">
        <w:rPr>
          <w:rFonts w:ascii="Times New Roman" w:hAnsi="Times New Roman" w:cs="Times New Roman"/>
          <w:vertAlign w:val="superscript"/>
        </w:rPr>
        <w:tab/>
      </w:r>
      <w:r w:rsidRPr="00716577">
        <w:rPr>
          <w:rFonts w:ascii="Times New Roman" w:hAnsi="Times New Roman" w:cs="Times New Roman"/>
          <w:vertAlign w:val="superscript"/>
        </w:rPr>
        <w:tab/>
        <w:t xml:space="preserve">    (инициалы, фамилия)</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 xml:space="preserve"> «______» _____________________20___ г.</w:t>
      </w:r>
    </w:p>
    <w:p w:rsidR="004A0704" w:rsidRPr="00716577" w:rsidRDefault="004A0704" w:rsidP="004A0704">
      <w:pPr>
        <w:rPr>
          <w:lang w:eastAsia="ru-RU"/>
        </w:rPr>
      </w:pPr>
    </w:p>
    <w:p w:rsidR="004A0704" w:rsidRPr="00716577" w:rsidRDefault="004A0704" w:rsidP="004A0704">
      <w:pPr>
        <w:rPr>
          <w:lang w:eastAsia="ru-RU"/>
        </w:rPr>
      </w:pPr>
    </w:p>
    <w:tbl>
      <w:tblPr>
        <w:tblpPr w:leftFromText="180" w:rightFromText="180" w:vertAnchor="text" w:horzAnchor="margin" w:tblpXSpec="right" w:tblpY="22"/>
        <w:tblW w:w="2835"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418"/>
        <w:gridCol w:w="1134"/>
      </w:tblGrid>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bl>
    <w:p w:rsidR="004A0704" w:rsidRPr="00716577" w:rsidRDefault="004A0704" w:rsidP="004A0704">
      <w:pPr>
        <w:pStyle w:val="3"/>
        <w:spacing w:before="0" w:beforeAutospacing="0" w:after="0" w:afterAutospacing="0"/>
        <w:ind w:left="8789"/>
        <w:jc w:val="both"/>
        <w:rPr>
          <w:b w:val="0"/>
          <w:sz w:val="2"/>
          <w:szCs w:val="2"/>
        </w:rPr>
      </w:pPr>
    </w:p>
    <w:p w:rsidR="004A0704" w:rsidRPr="00716577" w:rsidRDefault="004A0704" w:rsidP="004A0704">
      <w:pPr>
        <w:spacing w:after="0" w:line="240" w:lineRule="auto"/>
        <w:jc w:val="center"/>
        <w:rPr>
          <w:rStyle w:val="af0"/>
          <w:color w:val="auto"/>
          <w:sz w:val="19"/>
          <w:szCs w:val="19"/>
        </w:rPr>
        <w:sectPr w:rsidR="004A0704" w:rsidRPr="00716577" w:rsidSect="002D10D3">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134" w:bottom="244" w:left="1134" w:header="709" w:footer="113" w:gutter="0"/>
          <w:pgNumType w:start="1"/>
          <w:cols w:space="708"/>
          <w:titlePg/>
          <w:docGrid w:linePitch="360"/>
        </w:sectPr>
      </w:pPr>
    </w:p>
    <w:p w:rsidR="004A0704" w:rsidRPr="00716577" w:rsidRDefault="004A0704" w:rsidP="009D0A07">
      <w:pPr>
        <w:pStyle w:val="3"/>
        <w:spacing w:before="0" w:beforeAutospacing="0" w:after="0" w:afterAutospacing="0" w:line="220" w:lineRule="exact"/>
        <w:ind w:left="9072"/>
        <w:jc w:val="both"/>
        <w:rPr>
          <w:b w:val="0"/>
          <w:sz w:val="20"/>
          <w:szCs w:val="20"/>
        </w:rPr>
      </w:pPr>
      <w:r w:rsidRPr="00716577">
        <w:rPr>
          <w:b w:val="0"/>
          <w:sz w:val="20"/>
          <w:szCs w:val="20"/>
        </w:rPr>
        <w:lastRenderedPageBreak/>
        <w:t>Приложение № 2</w:t>
      </w:r>
    </w:p>
    <w:p w:rsidR="00755D37" w:rsidRDefault="00755D37" w:rsidP="00755D37">
      <w:pPr>
        <w:pStyle w:val="3"/>
        <w:spacing w:before="0" w:beforeAutospacing="0" w:after="0" w:afterAutospacing="0"/>
        <w:ind w:left="9072"/>
        <w:jc w:val="both"/>
        <w:rPr>
          <w:b w:val="0"/>
          <w:bCs w:val="0"/>
          <w:sz w:val="20"/>
          <w:szCs w:val="20"/>
        </w:rPr>
      </w:pPr>
      <w:r w:rsidRPr="00716577">
        <w:rPr>
          <w:b w:val="0"/>
          <w:sz w:val="20"/>
          <w:szCs w:val="20"/>
        </w:rPr>
        <w:t xml:space="preserve">к Порядку </w:t>
      </w:r>
      <w:r w:rsidRPr="00716577">
        <w:rPr>
          <w:b w:val="0"/>
          <w:bCs w:val="0"/>
          <w:sz w:val="20"/>
          <w:szCs w:val="20"/>
        </w:rPr>
        <w:t xml:space="preserve">составления, утверждения и ведения бюджетных смет казенных учреждений </w:t>
      </w:r>
      <w:r w:rsidRPr="00755D37">
        <w:rPr>
          <w:b w:val="0"/>
          <w:bCs w:val="0"/>
          <w:sz w:val="20"/>
          <w:szCs w:val="20"/>
        </w:rPr>
        <w:t xml:space="preserve">муниципального образования городской округ город Красный Луч Луганской Народной Республики </w:t>
      </w:r>
    </w:p>
    <w:p w:rsidR="004A0704" w:rsidRPr="00716577" w:rsidRDefault="004A0704" w:rsidP="004A0704">
      <w:pPr>
        <w:pStyle w:val="21"/>
        <w:shd w:val="clear" w:color="auto" w:fill="auto"/>
        <w:spacing w:before="0" w:after="0" w:line="240" w:lineRule="auto"/>
        <w:ind w:left="10773" w:firstLine="0"/>
        <w:jc w:val="left"/>
        <w:rPr>
          <w:sz w:val="20"/>
          <w:szCs w:val="20"/>
        </w:rPr>
      </w:pPr>
    </w:p>
    <w:p w:rsidR="004A0704" w:rsidRPr="00716577" w:rsidRDefault="004A0704" w:rsidP="004A0704">
      <w:pPr>
        <w:pStyle w:val="21"/>
        <w:shd w:val="clear" w:color="auto" w:fill="auto"/>
        <w:spacing w:before="0" w:after="0" w:line="240" w:lineRule="exact"/>
        <w:ind w:left="10206" w:firstLine="0"/>
        <w:jc w:val="left"/>
        <w:rPr>
          <w:sz w:val="24"/>
          <w:szCs w:val="24"/>
        </w:rPr>
      </w:pPr>
      <w:r w:rsidRPr="00716577">
        <w:rPr>
          <w:sz w:val="24"/>
          <w:szCs w:val="24"/>
        </w:rPr>
        <w:t>УТВЕРЖДАЮ</w:t>
      </w:r>
    </w:p>
    <w:p w:rsidR="004A0704" w:rsidRPr="00716577" w:rsidRDefault="004A0704" w:rsidP="004A0704">
      <w:pPr>
        <w:pStyle w:val="21"/>
        <w:shd w:val="clear" w:color="auto" w:fill="auto"/>
        <w:spacing w:before="0" w:after="0" w:line="240" w:lineRule="exact"/>
        <w:ind w:left="10206" w:firstLine="0"/>
        <w:jc w:val="left"/>
        <w:rPr>
          <w:sz w:val="24"/>
          <w:szCs w:val="24"/>
        </w:rPr>
      </w:pPr>
      <w:r w:rsidRPr="00716577">
        <w:rPr>
          <w:sz w:val="24"/>
          <w:szCs w:val="24"/>
        </w:rPr>
        <w:t>____</w:t>
      </w:r>
      <w:r w:rsidR="00755D37">
        <w:rPr>
          <w:sz w:val="24"/>
          <w:szCs w:val="24"/>
        </w:rPr>
        <w:t>_________________________</w:t>
      </w:r>
    </w:p>
    <w:p w:rsidR="004A0704" w:rsidRPr="00716577" w:rsidRDefault="004A0704" w:rsidP="004A0704">
      <w:pPr>
        <w:pStyle w:val="21"/>
        <w:shd w:val="clear" w:color="auto" w:fill="auto"/>
        <w:spacing w:before="0" w:after="0" w:line="240" w:lineRule="exact"/>
        <w:ind w:left="10206" w:firstLine="0"/>
        <w:jc w:val="left"/>
        <w:rPr>
          <w:sz w:val="24"/>
          <w:szCs w:val="24"/>
          <w:u w:val="single"/>
        </w:rPr>
      </w:pPr>
      <w:r w:rsidRPr="00716577">
        <w:rPr>
          <w:sz w:val="22"/>
          <w:szCs w:val="22"/>
          <w:vertAlign w:val="superscript"/>
        </w:rPr>
        <w:t xml:space="preserve">(наименование должности лица, утверждающего бюджетную </w:t>
      </w:r>
      <w:r w:rsidR="00755D37">
        <w:rPr>
          <w:sz w:val="22"/>
          <w:szCs w:val="22"/>
          <w:vertAlign w:val="superscript"/>
        </w:rPr>
        <w:t>смету</w:t>
      </w:r>
      <w:r w:rsidRPr="00716577">
        <w:rPr>
          <w:sz w:val="24"/>
          <w:szCs w:val="24"/>
        </w:rPr>
        <w:t>_</w:t>
      </w:r>
      <w:r w:rsidR="00755D37">
        <w:rPr>
          <w:sz w:val="24"/>
          <w:szCs w:val="24"/>
        </w:rPr>
        <w:t>_______________________________</w:t>
      </w:r>
      <w:r w:rsidRPr="00716577">
        <w:rPr>
          <w:sz w:val="24"/>
          <w:szCs w:val="24"/>
        </w:rPr>
        <w:t>_</w:t>
      </w:r>
    </w:p>
    <w:p w:rsidR="004A0704" w:rsidRPr="00716577" w:rsidRDefault="004A0704" w:rsidP="004A0704">
      <w:pPr>
        <w:pStyle w:val="21"/>
        <w:shd w:val="clear" w:color="auto" w:fill="auto"/>
        <w:spacing w:before="0" w:after="0" w:line="200" w:lineRule="exact"/>
        <w:ind w:left="10206" w:firstLine="0"/>
        <w:jc w:val="left"/>
        <w:rPr>
          <w:sz w:val="22"/>
          <w:szCs w:val="22"/>
          <w:vertAlign w:val="superscript"/>
        </w:rPr>
      </w:pPr>
      <w:r w:rsidRPr="00716577">
        <w:rPr>
          <w:sz w:val="22"/>
          <w:szCs w:val="22"/>
          <w:vertAlign w:val="superscript"/>
        </w:rPr>
        <w:t>наименование главного распорядителя (распорядителя) бюджетных средств; учреждения)</w:t>
      </w:r>
    </w:p>
    <w:p w:rsidR="004A0704" w:rsidRPr="00716577" w:rsidRDefault="004A0704" w:rsidP="004A0704">
      <w:pPr>
        <w:pStyle w:val="formattext"/>
        <w:tabs>
          <w:tab w:val="left" w:pos="10915"/>
        </w:tabs>
        <w:spacing w:before="0" w:beforeAutospacing="0" w:after="0" w:afterAutospacing="0" w:line="240" w:lineRule="exact"/>
        <w:ind w:left="10915" w:hanging="2126"/>
        <w:jc w:val="both"/>
      </w:pPr>
      <w:r w:rsidRPr="00716577">
        <w:t xml:space="preserve">М. П. </w:t>
      </w:r>
      <w:r w:rsidRPr="00716577">
        <w:tab/>
      </w:r>
    </w:p>
    <w:tbl>
      <w:tblPr>
        <w:tblW w:w="0" w:type="auto"/>
        <w:tblInd w:w="10314" w:type="dxa"/>
        <w:tblLook w:val="04A0"/>
      </w:tblPr>
      <w:tblGrid>
        <w:gridCol w:w="1843"/>
        <w:gridCol w:w="567"/>
        <w:gridCol w:w="1985"/>
      </w:tblGrid>
      <w:tr w:rsidR="001E2B36" w:rsidRPr="00716577" w:rsidTr="009E705E">
        <w:tc>
          <w:tcPr>
            <w:tcW w:w="1843" w:type="dxa"/>
            <w:tcBorders>
              <w:bottom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line="240" w:lineRule="exact"/>
              <w:jc w:val="both"/>
            </w:pPr>
          </w:p>
        </w:tc>
        <w:tc>
          <w:tcPr>
            <w:tcW w:w="567" w:type="dxa"/>
            <w:shd w:val="clear" w:color="auto" w:fill="auto"/>
          </w:tcPr>
          <w:p w:rsidR="004A0704" w:rsidRPr="00716577" w:rsidRDefault="004A0704" w:rsidP="009E705E">
            <w:pPr>
              <w:pStyle w:val="formattext"/>
              <w:widowControl w:val="0"/>
              <w:tabs>
                <w:tab w:val="left" w:pos="10915"/>
              </w:tabs>
              <w:spacing w:before="0" w:beforeAutospacing="0" w:after="0" w:afterAutospacing="0" w:line="240" w:lineRule="exact"/>
              <w:jc w:val="both"/>
            </w:pPr>
          </w:p>
        </w:tc>
        <w:tc>
          <w:tcPr>
            <w:tcW w:w="1985" w:type="dxa"/>
            <w:tcBorders>
              <w:bottom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line="240" w:lineRule="exact"/>
              <w:jc w:val="both"/>
            </w:pPr>
          </w:p>
        </w:tc>
      </w:tr>
      <w:tr w:rsidR="001E2B36" w:rsidRPr="00716577" w:rsidTr="009E705E">
        <w:tc>
          <w:tcPr>
            <w:tcW w:w="1843" w:type="dxa"/>
            <w:tcBorders>
              <w:top w:val="single" w:sz="4" w:space="0" w:color="auto"/>
            </w:tcBorders>
            <w:shd w:val="clear" w:color="auto" w:fill="auto"/>
          </w:tcPr>
          <w:p w:rsidR="004A0704" w:rsidRPr="00716577" w:rsidRDefault="004A0704" w:rsidP="009E705E">
            <w:pPr>
              <w:pStyle w:val="23"/>
              <w:shd w:val="clear" w:color="auto" w:fill="auto"/>
              <w:spacing w:before="0" w:line="240" w:lineRule="exact"/>
              <w:ind w:left="100" w:right="100" w:firstLine="0"/>
              <w:rPr>
                <w:sz w:val="24"/>
                <w:szCs w:val="24"/>
                <w:vertAlign w:val="superscript"/>
                <w:lang w:eastAsia="ru-RU"/>
              </w:rPr>
            </w:pPr>
            <w:r w:rsidRPr="00716577">
              <w:rPr>
                <w:rStyle w:val="2Exact"/>
                <w:sz w:val="24"/>
                <w:szCs w:val="24"/>
                <w:vertAlign w:val="superscript"/>
                <w:lang w:eastAsia="ru-RU"/>
              </w:rPr>
              <w:t>(подпись)</w:t>
            </w:r>
          </w:p>
        </w:tc>
        <w:tc>
          <w:tcPr>
            <w:tcW w:w="567" w:type="dxa"/>
            <w:shd w:val="clear" w:color="auto" w:fill="auto"/>
          </w:tcPr>
          <w:p w:rsidR="004A0704" w:rsidRPr="00716577" w:rsidRDefault="004A0704" w:rsidP="009E705E">
            <w:pPr>
              <w:pStyle w:val="formattext"/>
              <w:widowControl w:val="0"/>
              <w:tabs>
                <w:tab w:val="left" w:pos="10915"/>
              </w:tabs>
              <w:spacing w:before="0" w:beforeAutospacing="0" w:after="0" w:afterAutospacing="0" w:line="240" w:lineRule="exact"/>
              <w:jc w:val="both"/>
              <w:rPr>
                <w:vertAlign w:val="superscript"/>
              </w:rPr>
            </w:pPr>
          </w:p>
        </w:tc>
        <w:tc>
          <w:tcPr>
            <w:tcW w:w="1985" w:type="dxa"/>
            <w:tcBorders>
              <w:top w:val="single" w:sz="4" w:space="0" w:color="auto"/>
            </w:tcBorders>
            <w:shd w:val="clear" w:color="auto" w:fill="auto"/>
          </w:tcPr>
          <w:p w:rsidR="004A0704" w:rsidRPr="00716577" w:rsidRDefault="004A0704" w:rsidP="009E705E">
            <w:pPr>
              <w:pStyle w:val="formattext"/>
              <w:widowControl w:val="0"/>
              <w:tabs>
                <w:tab w:val="left" w:pos="10915"/>
              </w:tabs>
              <w:spacing w:before="0" w:beforeAutospacing="0" w:after="0" w:afterAutospacing="0" w:line="240" w:lineRule="exact"/>
              <w:jc w:val="both"/>
              <w:rPr>
                <w:vertAlign w:val="superscript"/>
              </w:rPr>
            </w:pPr>
            <w:r w:rsidRPr="00716577">
              <w:rPr>
                <w:vertAlign w:val="superscript"/>
              </w:rPr>
              <w:t xml:space="preserve">    (инициалы, фамилия)</w:t>
            </w:r>
          </w:p>
        </w:tc>
      </w:tr>
    </w:tbl>
    <w:p w:rsidR="004A0704" w:rsidRPr="00716577" w:rsidRDefault="004A0704" w:rsidP="004A0704">
      <w:pPr>
        <w:pStyle w:val="formattext"/>
        <w:spacing w:before="0" w:beforeAutospacing="0" w:after="0" w:afterAutospacing="0" w:line="240" w:lineRule="exact"/>
        <w:ind w:firstLine="10206"/>
        <w:rPr>
          <w:b/>
          <w:sz w:val="20"/>
          <w:szCs w:val="20"/>
        </w:rPr>
      </w:pPr>
      <w:r w:rsidRPr="00716577">
        <w:rPr>
          <w:rStyle w:val="213pt0ptExact"/>
          <w:color w:val="auto"/>
          <w:sz w:val="20"/>
          <w:szCs w:val="20"/>
        </w:rPr>
        <w:t>« ____ » _____________</w:t>
      </w:r>
      <w:r w:rsidRPr="00716577">
        <w:rPr>
          <w:rStyle w:val="Exact"/>
          <w:sz w:val="20"/>
          <w:szCs w:val="20"/>
        </w:rPr>
        <w:t xml:space="preserve"> 20___ г.</w:t>
      </w:r>
    </w:p>
    <w:p w:rsidR="004A0704" w:rsidRPr="00716577" w:rsidRDefault="004A0704" w:rsidP="004A0704">
      <w:pPr>
        <w:spacing w:after="0"/>
        <w:jc w:val="center"/>
        <w:rPr>
          <w:rFonts w:ascii="Times New Roman" w:hAnsi="Times New Roman"/>
          <w:b/>
          <w:sz w:val="24"/>
          <w:szCs w:val="24"/>
        </w:rPr>
      </w:pPr>
    </w:p>
    <w:p w:rsidR="004A0704" w:rsidRPr="00716577" w:rsidRDefault="004A0704" w:rsidP="004A0704">
      <w:pPr>
        <w:spacing w:after="0"/>
        <w:jc w:val="center"/>
        <w:rPr>
          <w:rFonts w:ascii="Times New Roman" w:hAnsi="Times New Roman"/>
          <w:b/>
          <w:caps/>
          <w:sz w:val="24"/>
          <w:szCs w:val="24"/>
        </w:rPr>
      </w:pPr>
      <w:r w:rsidRPr="00716577">
        <w:rPr>
          <w:rFonts w:ascii="Times New Roman" w:hAnsi="Times New Roman"/>
          <w:b/>
          <w:caps/>
          <w:sz w:val="24"/>
          <w:szCs w:val="24"/>
        </w:rPr>
        <w:t>Изменения показателей БЮДЖЕТНОЙ сметы на ______ финансовый год</w:t>
      </w:r>
    </w:p>
    <w:p w:rsidR="009D0A07" w:rsidRPr="00716577" w:rsidRDefault="009D0A07" w:rsidP="009D0A07">
      <w:pPr>
        <w:spacing w:after="0" w:line="240" w:lineRule="auto"/>
        <w:jc w:val="center"/>
        <w:rPr>
          <w:rFonts w:ascii="Times New Roman" w:hAnsi="Times New Roman"/>
          <w:b/>
          <w:bCs/>
          <w:sz w:val="24"/>
          <w:szCs w:val="24"/>
        </w:rPr>
      </w:pPr>
      <w:r w:rsidRPr="00716577">
        <w:rPr>
          <w:rFonts w:ascii="Times New Roman" w:hAnsi="Times New Roman"/>
          <w:b/>
          <w:bCs/>
          <w:sz w:val="24"/>
          <w:szCs w:val="24"/>
        </w:rPr>
        <w:t xml:space="preserve">(НА 20__ ФИНАНСОВЫЙ ГОД И ПЛАНОВЫЙ ПЕРИОД 20__ и 20__ ГОДОВ) </w:t>
      </w:r>
    </w:p>
    <w:p w:rsidR="004A0704" w:rsidRPr="00716577" w:rsidRDefault="009D0A07" w:rsidP="004A0704">
      <w:pPr>
        <w:spacing w:after="0"/>
        <w:jc w:val="center"/>
        <w:rPr>
          <w:rFonts w:ascii="Times New Roman" w:hAnsi="Times New Roman"/>
          <w:b/>
          <w:sz w:val="28"/>
          <w:szCs w:val="28"/>
        </w:rPr>
      </w:pPr>
      <w:r w:rsidRPr="00716577">
        <w:rPr>
          <w:rStyle w:val="213pt0ptExact"/>
          <w:rFonts w:eastAsia="Calibri"/>
          <w:color w:val="auto"/>
          <w:sz w:val="24"/>
          <w:szCs w:val="24"/>
        </w:rPr>
        <w:t xml:space="preserve">от </w:t>
      </w:r>
      <w:r w:rsidR="004A0704" w:rsidRPr="00716577">
        <w:rPr>
          <w:rStyle w:val="213pt0ptExact"/>
          <w:rFonts w:eastAsia="Calibri"/>
          <w:color w:val="auto"/>
          <w:sz w:val="24"/>
          <w:szCs w:val="24"/>
        </w:rPr>
        <w:t>« ____ » _____________</w:t>
      </w:r>
      <w:r w:rsidR="004A0704" w:rsidRPr="00716577">
        <w:rPr>
          <w:rStyle w:val="Exact"/>
          <w:rFonts w:eastAsia="Calibri"/>
          <w:sz w:val="24"/>
          <w:szCs w:val="24"/>
        </w:rPr>
        <w:t xml:space="preserve"> 20___ г.*</w:t>
      </w:r>
    </w:p>
    <w:tbl>
      <w:tblPr>
        <w:tblW w:w="0" w:type="auto"/>
        <w:tblLook w:val="04A0"/>
      </w:tblPr>
      <w:tblGrid>
        <w:gridCol w:w="3369"/>
        <w:gridCol w:w="7938"/>
        <w:gridCol w:w="1701"/>
        <w:gridCol w:w="1701"/>
      </w:tblGrid>
      <w:tr w:rsidR="001E2B36" w:rsidRPr="00716577" w:rsidTr="009D0A07">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7938" w:type="dxa"/>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r w:rsidRPr="00716577">
              <w:rPr>
                <w:sz w:val="16"/>
                <w:szCs w:val="16"/>
              </w:rPr>
              <w:t>Коды</w:t>
            </w:r>
          </w:p>
        </w:tc>
      </w:tr>
      <w:tr w:rsidR="001E2B36" w:rsidRPr="00716577" w:rsidTr="009D0A07">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Получатель бюджетных средств</w:t>
            </w:r>
          </w:p>
        </w:tc>
        <w:tc>
          <w:tcPr>
            <w:tcW w:w="7938" w:type="dxa"/>
            <w:tcBorders>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по Сводному реестру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r w:rsidR="001E2B36" w:rsidRPr="00716577" w:rsidTr="009D0A07">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Распорядитель бюджетных средств</w:t>
            </w:r>
          </w:p>
        </w:tc>
        <w:tc>
          <w:tcPr>
            <w:tcW w:w="7938" w:type="dxa"/>
            <w:tcBorders>
              <w:top w:val="single" w:sz="4" w:space="0" w:color="auto"/>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по Сводному реестру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r w:rsidR="001E2B36" w:rsidRPr="00716577" w:rsidTr="009D0A07">
        <w:tc>
          <w:tcPr>
            <w:tcW w:w="3369" w:type="dxa"/>
            <w:shd w:val="clear" w:color="auto" w:fill="auto"/>
          </w:tcPr>
          <w:p w:rsidR="004A0704" w:rsidRPr="00716577" w:rsidRDefault="004A0704" w:rsidP="009E705E">
            <w:pPr>
              <w:pStyle w:val="formattext"/>
              <w:widowControl w:val="0"/>
              <w:spacing w:before="0" w:beforeAutospacing="0" w:after="0" w:afterAutospacing="0"/>
              <w:rPr>
                <w:sz w:val="16"/>
                <w:szCs w:val="16"/>
              </w:rPr>
            </w:pPr>
            <w:r w:rsidRPr="00716577">
              <w:rPr>
                <w:sz w:val="16"/>
                <w:szCs w:val="16"/>
              </w:rPr>
              <w:t>Главный распорядитель бюджетных средств</w:t>
            </w:r>
          </w:p>
        </w:tc>
        <w:tc>
          <w:tcPr>
            <w:tcW w:w="7938" w:type="dxa"/>
            <w:tcBorders>
              <w:top w:val="single" w:sz="4" w:space="0" w:color="auto"/>
              <w:bottom w:val="single" w:sz="4" w:space="0" w:color="auto"/>
            </w:tcBorders>
            <w:shd w:val="clear" w:color="auto" w:fill="auto"/>
          </w:tcPr>
          <w:p w:rsidR="004A0704" w:rsidRPr="00716577" w:rsidRDefault="004A0704" w:rsidP="009E705E">
            <w:pPr>
              <w:pStyle w:val="formattext"/>
              <w:widowControl w:val="0"/>
              <w:spacing w:before="0" w:beforeAutospacing="0" w:after="0" w:afterAutospacing="0"/>
              <w:rPr>
                <w:sz w:val="16"/>
                <w:szCs w:val="16"/>
              </w:rPr>
            </w:pPr>
          </w:p>
        </w:tc>
        <w:tc>
          <w:tcPr>
            <w:tcW w:w="1701" w:type="dxa"/>
            <w:tcBorders>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right"/>
              <w:rPr>
                <w:sz w:val="16"/>
                <w:szCs w:val="16"/>
              </w:rPr>
            </w:pPr>
            <w:r w:rsidRPr="00716577">
              <w:rPr>
                <w:sz w:val="16"/>
                <w:szCs w:val="16"/>
              </w:rPr>
              <w:t>Глава по БК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A0704" w:rsidRPr="00716577" w:rsidRDefault="004A0704" w:rsidP="009E705E">
            <w:pPr>
              <w:pStyle w:val="formattext"/>
              <w:widowControl w:val="0"/>
              <w:spacing w:before="0" w:beforeAutospacing="0" w:after="0" w:afterAutospacing="0"/>
              <w:jc w:val="center"/>
              <w:rPr>
                <w:sz w:val="16"/>
                <w:szCs w:val="16"/>
              </w:rPr>
            </w:pPr>
          </w:p>
        </w:tc>
      </w:tr>
    </w:tbl>
    <w:p w:rsidR="004A0704" w:rsidRPr="00716577" w:rsidRDefault="004A0704" w:rsidP="004A0704">
      <w:pPr>
        <w:spacing w:after="0"/>
        <w:rPr>
          <w:rFonts w:ascii="Times New Roman" w:hAnsi="Times New Roman"/>
          <w:sz w:val="16"/>
          <w:szCs w:val="16"/>
        </w:rPr>
      </w:pPr>
      <w:r w:rsidRPr="00716577">
        <w:rPr>
          <w:rFonts w:ascii="Times New Roman" w:hAnsi="Times New Roman"/>
          <w:sz w:val="16"/>
          <w:szCs w:val="16"/>
        </w:rPr>
        <w:t xml:space="preserve">Единица измерения: рубль </w:t>
      </w:r>
    </w:p>
    <w:p w:rsidR="004A0704" w:rsidRPr="00716577" w:rsidRDefault="004A0704" w:rsidP="004A0704">
      <w:pPr>
        <w:spacing w:after="0" w:line="240" w:lineRule="auto"/>
        <w:jc w:val="center"/>
        <w:rPr>
          <w:rFonts w:ascii="Times New Roman" w:hAnsi="Times New Roman"/>
          <w:b/>
          <w:sz w:val="20"/>
          <w:szCs w:val="20"/>
        </w:rPr>
      </w:pPr>
      <w:r w:rsidRPr="00716577">
        <w:rPr>
          <w:rFonts w:ascii="Times New Roman" w:hAnsi="Times New Roman"/>
          <w:b/>
          <w:sz w:val="20"/>
          <w:szCs w:val="20"/>
        </w:rPr>
        <w:t>Раздел 1. Итоговые изменения показателей бюджетной сметы</w:t>
      </w:r>
    </w:p>
    <w:p w:rsidR="004A0704" w:rsidRPr="00716577" w:rsidRDefault="004A0704" w:rsidP="004A0704">
      <w:pPr>
        <w:spacing w:after="0" w:line="240" w:lineRule="auto"/>
        <w:jc w:val="center"/>
        <w:rPr>
          <w:rFonts w:ascii="Times New Roman" w:hAnsi="Times New Roman"/>
          <w:b/>
          <w:sz w:val="20"/>
          <w:szCs w:val="20"/>
        </w:rP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843"/>
        <w:gridCol w:w="2551"/>
        <w:gridCol w:w="1417"/>
        <w:gridCol w:w="1701"/>
        <w:gridCol w:w="2126"/>
        <w:gridCol w:w="2126"/>
        <w:gridCol w:w="2126"/>
      </w:tblGrid>
      <w:tr w:rsidR="009D0A07" w:rsidRPr="00716577" w:rsidTr="009D0A07">
        <w:trPr>
          <w:trHeight w:val="20"/>
          <w:jc w:val="center"/>
        </w:trPr>
        <w:tc>
          <w:tcPr>
            <w:tcW w:w="5811" w:type="dxa"/>
            <w:gridSpan w:val="3"/>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Код по бюджетной классификации</w:t>
            </w:r>
          </w:p>
        </w:tc>
        <w:tc>
          <w:tcPr>
            <w:tcW w:w="1701" w:type="dxa"/>
            <w:vMerge w:val="restart"/>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sz w:val="18"/>
                <w:szCs w:val="18"/>
              </w:rPr>
              <w:t xml:space="preserve">Код аналитического показателя </w:t>
            </w:r>
            <w:r w:rsidRPr="00716577">
              <w:rPr>
                <w:sz w:val="18"/>
                <w:szCs w:val="18"/>
              </w:rPr>
              <w:br/>
              <w:t xml:space="preserve">(код по </w:t>
            </w:r>
            <w:r w:rsidRPr="00716577">
              <w:rPr>
                <w:rStyle w:val="af9"/>
                <w:color w:val="auto"/>
                <w:sz w:val="18"/>
                <w:szCs w:val="18"/>
              </w:rPr>
              <w:t>КОСГУ)</w:t>
            </w:r>
          </w:p>
        </w:tc>
        <w:tc>
          <w:tcPr>
            <w:tcW w:w="6378" w:type="dxa"/>
            <w:gridSpan w:val="3"/>
            <w:shd w:val="clear" w:color="auto" w:fill="FFFFFF"/>
            <w:vAlign w:val="center"/>
          </w:tcPr>
          <w:p w:rsidR="009D0A07" w:rsidRPr="00716577" w:rsidRDefault="009D0A07" w:rsidP="009D0A07">
            <w:pPr>
              <w:pStyle w:val="21"/>
              <w:shd w:val="clear" w:color="auto" w:fill="auto"/>
              <w:spacing w:before="0" w:after="0" w:line="240" w:lineRule="auto"/>
              <w:ind w:firstLine="0"/>
              <w:jc w:val="center"/>
              <w:rPr>
                <w:rStyle w:val="11pt"/>
                <w:color w:val="auto"/>
                <w:sz w:val="18"/>
                <w:szCs w:val="18"/>
              </w:rPr>
            </w:pPr>
            <w:r w:rsidRPr="00716577">
              <w:rPr>
                <w:rStyle w:val="11pt"/>
                <w:rFonts w:eastAsiaTheme="minorEastAsia"/>
                <w:color w:val="auto"/>
                <w:sz w:val="20"/>
                <w:szCs w:val="20"/>
              </w:rPr>
              <w:t>Сумма (+, -)</w:t>
            </w:r>
          </w:p>
        </w:tc>
      </w:tr>
      <w:tr w:rsidR="009D0A07" w:rsidRPr="00716577" w:rsidTr="009D0A07">
        <w:trPr>
          <w:trHeight w:val="20"/>
          <w:jc w:val="center"/>
        </w:trPr>
        <w:tc>
          <w:tcPr>
            <w:tcW w:w="1843"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2551"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целевая статья</w:t>
            </w:r>
          </w:p>
        </w:tc>
        <w:tc>
          <w:tcPr>
            <w:tcW w:w="1417"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701" w:type="dxa"/>
            <w:vMerge/>
            <w:shd w:val="clear" w:color="auto" w:fill="FFFFFF"/>
            <w:vAlign w:val="center"/>
          </w:tcPr>
          <w:p w:rsidR="009D0A07" w:rsidRPr="00716577" w:rsidRDefault="009D0A07" w:rsidP="00716577">
            <w:pPr>
              <w:spacing w:after="0" w:line="240" w:lineRule="auto"/>
              <w:jc w:val="center"/>
              <w:rPr>
                <w:sz w:val="18"/>
                <w:szCs w:val="18"/>
              </w:rPr>
            </w:pPr>
          </w:p>
        </w:tc>
        <w:tc>
          <w:tcPr>
            <w:tcW w:w="2126" w:type="dxa"/>
            <w:shd w:val="clear" w:color="auto" w:fill="FFFFFF"/>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(текущий финансовый год)</w:t>
            </w:r>
          </w:p>
        </w:tc>
        <w:tc>
          <w:tcPr>
            <w:tcW w:w="2126" w:type="dxa"/>
            <w:shd w:val="clear" w:color="auto" w:fill="FFFFFF"/>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(первый год планового периода)</w:t>
            </w:r>
          </w:p>
        </w:tc>
        <w:tc>
          <w:tcPr>
            <w:tcW w:w="2126" w:type="dxa"/>
            <w:shd w:val="clear" w:color="auto" w:fill="FFFFFF"/>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sz w:val="18"/>
                <w:szCs w:val="18"/>
              </w:rPr>
            </w:pPr>
            <w:r w:rsidRPr="00716577">
              <w:rPr>
                <w:rFonts w:ascii="Times New Roman" w:hAnsi="Times New Roman"/>
                <w:sz w:val="18"/>
                <w:szCs w:val="18"/>
              </w:rPr>
              <w:t>(второй год планового периода)</w:t>
            </w:r>
          </w:p>
        </w:tc>
      </w:tr>
      <w:tr w:rsidR="009D0A07" w:rsidRPr="00716577" w:rsidTr="009D0A07">
        <w:trPr>
          <w:trHeight w:val="20"/>
          <w:jc w:val="center"/>
        </w:trPr>
        <w:tc>
          <w:tcPr>
            <w:tcW w:w="1843"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sz w:val="18"/>
                <w:szCs w:val="18"/>
              </w:rPr>
              <w:t>1</w:t>
            </w:r>
          </w:p>
        </w:tc>
        <w:tc>
          <w:tcPr>
            <w:tcW w:w="2551"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sz w:val="18"/>
                <w:szCs w:val="18"/>
              </w:rPr>
              <w:t>2</w:t>
            </w:r>
          </w:p>
        </w:tc>
        <w:tc>
          <w:tcPr>
            <w:tcW w:w="1417"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sz w:val="18"/>
                <w:szCs w:val="18"/>
              </w:rPr>
              <w:t>3</w:t>
            </w:r>
          </w:p>
        </w:tc>
        <w:tc>
          <w:tcPr>
            <w:tcW w:w="1701"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sz w:val="18"/>
                <w:szCs w:val="18"/>
              </w:rPr>
              <w:t>4</w:t>
            </w:r>
          </w:p>
        </w:tc>
        <w:tc>
          <w:tcPr>
            <w:tcW w:w="2126"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5</w:t>
            </w:r>
          </w:p>
        </w:tc>
        <w:tc>
          <w:tcPr>
            <w:tcW w:w="2126"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6</w:t>
            </w:r>
          </w:p>
        </w:tc>
        <w:tc>
          <w:tcPr>
            <w:tcW w:w="2126" w:type="dxa"/>
            <w:shd w:val="clear" w:color="auto" w:fill="FFFFFF"/>
            <w:vAlign w:val="center"/>
          </w:tcPr>
          <w:p w:rsidR="009D0A07" w:rsidRPr="00716577" w:rsidRDefault="009D0A07" w:rsidP="00716577">
            <w:pPr>
              <w:pStyle w:val="21"/>
              <w:shd w:val="clear" w:color="auto" w:fill="auto"/>
              <w:spacing w:before="0" w:after="0" w:line="240" w:lineRule="auto"/>
              <w:ind w:firstLine="0"/>
              <w:jc w:val="center"/>
              <w:rPr>
                <w:rStyle w:val="11pt"/>
                <w:color w:val="auto"/>
                <w:sz w:val="18"/>
                <w:szCs w:val="18"/>
              </w:rPr>
            </w:pPr>
            <w:r w:rsidRPr="00716577">
              <w:rPr>
                <w:rStyle w:val="11pt"/>
                <w:color w:val="auto"/>
                <w:sz w:val="18"/>
                <w:szCs w:val="18"/>
              </w:rPr>
              <w:t>7</w:t>
            </w:r>
          </w:p>
        </w:tc>
      </w:tr>
      <w:tr w:rsidR="009D0A07" w:rsidRPr="00716577" w:rsidTr="009D0A07">
        <w:trPr>
          <w:trHeight w:val="20"/>
          <w:jc w:val="center"/>
        </w:trPr>
        <w:tc>
          <w:tcPr>
            <w:tcW w:w="1843" w:type="dxa"/>
            <w:shd w:val="clear" w:color="auto" w:fill="FFFFFF"/>
            <w:vAlign w:val="center"/>
          </w:tcPr>
          <w:p w:rsidR="009D0A07" w:rsidRPr="00716577" w:rsidRDefault="009D0A07" w:rsidP="00716577">
            <w:pPr>
              <w:spacing w:after="0" w:line="240" w:lineRule="auto"/>
              <w:jc w:val="center"/>
              <w:rPr>
                <w:sz w:val="18"/>
                <w:szCs w:val="18"/>
              </w:rPr>
            </w:pPr>
          </w:p>
        </w:tc>
        <w:tc>
          <w:tcPr>
            <w:tcW w:w="2551" w:type="dxa"/>
            <w:shd w:val="clear" w:color="auto" w:fill="FFFFFF"/>
            <w:vAlign w:val="center"/>
          </w:tcPr>
          <w:p w:rsidR="009D0A07" w:rsidRPr="00716577" w:rsidRDefault="009D0A07" w:rsidP="00716577">
            <w:pPr>
              <w:spacing w:after="0" w:line="240" w:lineRule="auto"/>
              <w:jc w:val="center"/>
              <w:rPr>
                <w:sz w:val="18"/>
                <w:szCs w:val="18"/>
              </w:rPr>
            </w:pPr>
          </w:p>
        </w:tc>
        <w:tc>
          <w:tcPr>
            <w:tcW w:w="1417" w:type="dxa"/>
            <w:shd w:val="clear" w:color="auto" w:fill="FFFFFF"/>
            <w:vAlign w:val="center"/>
          </w:tcPr>
          <w:p w:rsidR="009D0A07" w:rsidRPr="00716577" w:rsidRDefault="009D0A07" w:rsidP="00716577">
            <w:pPr>
              <w:spacing w:after="0" w:line="240" w:lineRule="auto"/>
              <w:jc w:val="center"/>
              <w:rPr>
                <w:sz w:val="18"/>
                <w:szCs w:val="18"/>
              </w:rPr>
            </w:pPr>
          </w:p>
        </w:tc>
        <w:tc>
          <w:tcPr>
            <w:tcW w:w="1701" w:type="dxa"/>
            <w:shd w:val="clear" w:color="auto" w:fill="FFFFFF"/>
            <w:vAlign w:val="center"/>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r>
      <w:tr w:rsidR="009D0A07" w:rsidRPr="00716577" w:rsidTr="009D0A07">
        <w:trPr>
          <w:trHeight w:val="20"/>
          <w:jc w:val="center"/>
        </w:trPr>
        <w:tc>
          <w:tcPr>
            <w:tcW w:w="1843" w:type="dxa"/>
            <w:shd w:val="clear" w:color="auto" w:fill="FFFFFF"/>
            <w:vAlign w:val="center"/>
          </w:tcPr>
          <w:p w:rsidR="009D0A07" w:rsidRPr="00716577" w:rsidRDefault="009D0A07" w:rsidP="00716577">
            <w:pPr>
              <w:spacing w:after="0" w:line="240" w:lineRule="auto"/>
              <w:jc w:val="center"/>
              <w:rPr>
                <w:sz w:val="18"/>
                <w:szCs w:val="18"/>
              </w:rPr>
            </w:pPr>
          </w:p>
        </w:tc>
        <w:tc>
          <w:tcPr>
            <w:tcW w:w="2551" w:type="dxa"/>
            <w:shd w:val="clear" w:color="auto" w:fill="FFFFFF"/>
            <w:vAlign w:val="center"/>
          </w:tcPr>
          <w:p w:rsidR="009D0A07" w:rsidRPr="00716577" w:rsidRDefault="009D0A07" w:rsidP="00716577">
            <w:pPr>
              <w:spacing w:after="0" w:line="240" w:lineRule="auto"/>
              <w:jc w:val="center"/>
              <w:rPr>
                <w:sz w:val="18"/>
                <w:szCs w:val="18"/>
              </w:rPr>
            </w:pPr>
          </w:p>
        </w:tc>
        <w:tc>
          <w:tcPr>
            <w:tcW w:w="1417" w:type="dxa"/>
            <w:shd w:val="clear" w:color="auto" w:fill="FFFFFF"/>
            <w:vAlign w:val="center"/>
          </w:tcPr>
          <w:p w:rsidR="009D0A07" w:rsidRPr="00716577" w:rsidRDefault="009D0A07" w:rsidP="00716577">
            <w:pPr>
              <w:spacing w:after="0" w:line="240" w:lineRule="auto"/>
              <w:jc w:val="center"/>
              <w:rPr>
                <w:sz w:val="18"/>
                <w:szCs w:val="18"/>
              </w:rPr>
            </w:pPr>
          </w:p>
        </w:tc>
        <w:tc>
          <w:tcPr>
            <w:tcW w:w="1701" w:type="dxa"/>
            <w:shd w:val="clear" w:color="auto" w:fill="FFFFFF"/>
            <w:vAlign w:val="center"/>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r>
      <w:tr w:rsidR="009D0A07" w:rsidRPr="00716577" w:rsidTr="009D0A07">
        <w:trPr>
          <w:trHeight w:val="20"/>
          <w:jc w:val="center"/>
        </w:trPr>
        <w:tc>
          <w:tcPr>
            <w:tcW w:w="7512" w:type="dxa"/>
            <w:gridSpan w:val="4"/>
            <w:shd w:val="clear" w:color="auto" w:fill="FFFFFF"/>
            <w:vAlign w:val="center"/>
          </w:tcPr>
          <w:p w:rsidR="009D0A07" w:rsidRPr="00716577" w:rsidRDefault="009D0A07" w:rsidP="00716577">
            <w:pPr>
              <w:spacing w:after="0" w:line="240" w:lineRule="auto"/>
              <w:ind w:right="132"/>
              <w:jc w:val="right"/>
              <w:rPr>
                <w:sz w:val="18"/>
                <w:szCs w:val="18"/>
              </w:rPr>
            </w:pPr>
            <w:r w:rsidRPr="00716577">
              <w:rPr>
                <w:rFonts w:ascii="Times New Roman" w:hAnsi="Times New Roman"/>
                <w:sz w:val="18"/>
                <w:szCs w:val="18"/>
              </w:rPr>
              <w:t xml:space="preserve">Итого по коду </w:t>
            </w:r>
            <w:r w:rsidRPr="00716577">
              <w:rPr>
                <w:rStyle w:val="af9"/>
                <w:rFonts w:ascii="Times New Roman" w:hAnsi="Times New Roman"/>
                <w:color w:val="auto"/>
                <w:sz w:val="18"/>
                <w:szCs w:val="18"/>
              </w:rPr>
              <w:t>БК</w:t>
            </w: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r>
      <w:tr w:rsidR="009D0A07" w:rsidRPr="00716577" w:rsidTr="009D0A07">
        <w:trPr>
          <w:trHeight w:val="20"/>
          <w:jc w:val="center"/>
        </w:trPr>
        <w:tc>
          <w:tcPr>
            <w:tcW w:w="7512" w:type="dxa"/>
            <w:gridSpan w:val="4"/>
            <w:shd w:val="clear" w:color="auto" w:fill="FFFFFF"/>
            <w:vAlign w:val="center"/>
          </w:tcPr>
          <w:p w:rsidR="009D0A07" w:rsidRPr="00716577" w:rsidRDefault="009D0A07" w:rsidP="00716577">
            <w:pPr>
              <w:spacing w:after="0" w:line="240" w:lineRule="auto"/>
              <w:ind w:right="132"/>
              <w:jc w:val="right"/>
              <w:rPr>
                <w:sz w:val="18"/>
                <w:szCs w:val="18"/>
              </w:rPr>
            </w:pPr>
            <w:r w:rsidRPr="00716577">
              <w:rPr>
                <w:rFonts w:ascii="Times New Roman" w:hAnsi="Times New Roman"/>
                <w:sz w:val="18"/>
                <w:szCs w:val="18"/>
              </w:rPr>
              <w:t>Всего</w:t>
            </w: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c>
          <w:tcPr>
            <w:tcW w:w="2126" w:type="dxa"/>
            <w:shd w:val="clear" w:color="auto" w:fill="FFFFFF"/>
          </w:tcPr>
          <w:p w:rsidR="009D0A07" w:rsidRPr="00716577" w:rsidRDefault="009D0A07" w:rsidP="00716577">
            <w:pPr>
              <w:spacing w:after="0" w:line="240" w:lineRule="auto"/>
              <w:jc w:val="center"/>
              <w:rPr>
                <w:sz w:val="18"/>
                <w:szCs w:val="18"/>
              </w:rPr>
            </w:pPr>
          </w:p>
        </w:tc>
      </w:tr>
    </w:tbl>
    <w:p w:rsidR="004A0704" w:rsidRPr="00716577" w:rsidRDefault="004A0704" w:rsidP="004A0704">
      <w:pPr>
        <w:pStyle w:val="aff"/>
        <w:rPr>
          <w:sz w:val="19"/>
          <w:szCs w:val="19"/>
        </w:rPr>
      </w:pPr>
    </w:p>
    <w:p w:rsidR="004A0704" w:rsidRPr="00716577" w:rsidRDefault="004A0704" w:rsidP="004A0704">
      <w:pPr>
        <w:pStyle w:val="aff"/>
        <w:rPr>
          <w:sz w:val="19"/>
          <w:szCs w:val="19"/>
        </w:rPr>
      </w:pPr>
      <w:r w:rsidRPr="00716577">
        <w:rPr>
          <w:sz w:val="19"/>
          <w:szCs w:val="19"/>
        </w:rPr>
        <w:t>──────────────────────────────</w:t>
      </w:r>
    </w:p>
    <w:p w:rsidR="004A0704" w:rsidRPr="00716577" w:rsidRDefault="004A0704" w:rsidP="004A0704">
      <w:pPr>
        <w:pStyle w:val="aff1"/>
        <w:ind w:firstLine="0"/>
        <w:rPr>
          <w:sz w:val="16"/>
          <w:szCs w:val="16"/>
        </w:rPr>
      </w:pPr>
      <w:r w:rsidRPr="00716577">
        <w:rPr>
          <w:sz w:val="16"/>
          <w:szCs w:val="16"/>
        </w:rPr>
        <w:t xml:space="preserve">* Указывается дата подписания </w:t>
      </w:r>
      <w:r w:rsidRPr="00716577">
        <w:rPr>
          <w:rFonts w:ascii="Times New Roman" w:hAnsi="Times New Roman"/>
          <w:sz w:val="16"/>
          <w:szCs w:val="16"/>
        </w:rPr>
        <w:t>изменений показателей сметы, а в случае утверждения изменений показателей сметы</w:t>
      </w:r>
      <w:r w:rsidRPr="00716577">
        <w:rPr>
          <w:sz w:val="16"/>
          <w:szCs w:val="16"/>
        </w:rPr>
        <w:t xml:space="preserve"> руководителем учреждения - </w:t>
      </w:r>
      <w:r w:rsidRPr="00716577">
        <w:rPr>
          <w:rFonts w:ascii="Times New Roman" w:hAnsi="Times New Roman"/>
          <w:sz w:val="16"/>
          <w:szCs w:val="16"/>
        </w:rPr>
        <w:t>дата утверждения изменений показателей сметы</w:t>
      </w:r>
      <w:r w:rsidRPr="00716577">
        <w:rPr>
          <w:sz w:val="16"/>
          <w:szCs w:val="16"/>
        </w:rPr>
        <w:t>.</w:t>
      </w:r>
    </w:p>
    <w:p w:rsidR="004A0704" w:rsidRPr="00716577" w:rsidRDefault="004A0704" w:rsidP="004A0704">
      <w:pPr>
        <w:rPr>
          <w:sz w:val="10"/>
          <w:szCs w:val="10"/>
          <w:lang w:eastAsia="ru-RU"/>
        </w:rPr>
      </w:pPr>
    </w:p>
    <w:tbl>
      <w:tblPr>
        <w:tblW w:w="2835" w:type="dxa"/>
        <w:tblInd w:w="11874"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418"/>
        <w:gridCol w:w="1134"/>
      </w:tblGrid>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bl>
    <w:p w:rsidR="004A0704" w:rsidRDefault="004A0704" w:rsidP="004A0704">
      <w:pPr>
        <w:spacing w:after="0" w:line="240" w:lineRule="auto"/>
        <w:jc w:val="center"/>
        <w:rPr>
          <w:rFonts w:ascii="Times New Roman" w:hAnsi="Times New Roman"/>
          <w:b/>
          <w:sz w:val="20"/>
          <w:szCs w:val="20"/>
        </w:rPr>
      </w:pPr>
      <w:r w:rsidRPr="00716577">
        <w:rPr>
          <w:sz w:val="19"/>
          <w:szCs w:val="19"/>
        </w:rPr>
        <w:br w:type="page"/>
      </w:r>
      <w:r w:rsidRPr="00716577">
        <w:rPr>
          <w:rFonts w:ascii="Times New Roman" w:hAnsi="Times New Roman"/>
          <w:b/>
          <w:sz w:val="20"/>
          <w:szCs w:val="20"/>
        </w:rPr>
        <w:lastRenderedPageBreak/>
        <w:t>Раздел 2. Лимиты бюджетных обязательств по расходам получателя бюджетных средств</w:t>
      </w:r>
    </w:p>
    <w:p w:rsidR="00AA60BC" w:rsidRPr="00AA60BC" w:rsidRDefault="00AA60BC" w:rsidP="004A0704">
      <w:pPr>
        <w:spacing w:after="0" w:line="240" w:lineRule="auto"/>
        <w:jc w:val="center"/>
        <w:rPr>
          <w:rFonts w:ascii="Times New Roman" w:hAnsi="Times New Roman"/>
          <w:b/>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701"/>
        <w:gridCol w:w="1471"/>
      </w:tblGrid>
      <w:tr w:rsidR="009D0A07" w:rsidRPr="00716577" w:rsidTr="00716577">
        <w:trPr>
          <w:trHeight w:val="228"/>
        </w:trPr>
        <w:tc>
          <w:tcPr>
            <w:tcW w:w="3402" w:type="dxa"/>
            <w:vMerge w:val="restart"/>
            <w:tcBorders>
              <w:bottom w:val="single" w:sz="4" w:space="0" w:color="auto"/>
            </w:tcBorders>
            <w:vAlign w:val="center"/>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9D0A07" w:rsidRPr="00716577" w:rsidRDefault="009D0A07" w:rsidP="009D0A07">
            <w:pPr>
              <w:pStyle w:val="ae"/>
              <w:jc w:val="center"/>
              <w:rPr>
                <w:rStyle w:val="11pt"/>
                <w:rFonts w:eastAsiaTheme="minorEastAsia"/>
                <w:color w:val="auto"/>
                <w:sz w:val="18"/>
                <w:szCs w:val="18"/>
              </w:rPr>
            </w:pPr>
            <w:r w:rsidRPr="00716577">
              <w:rPr>
                <w:rStyle w:val="11pt"/>
                <w:rFonts w:eastAsiaTheme="minorEastAsia"/>
                <w:color w:val="auto"/>
                <w:sz w:val="20"/>
                <w:szCs w:val="20"/>
              </w:rPr>
              <w:t>Сумма (+, -)</w:t>
            </w:r>
          </w:p>
        </w:tc>
      </w:tr>
      <w:tr w:rsidR="009D0A07" w:rsidRPr="00716577" w:rsidTr="00716577">
        <w:trPr>
          <w:trHeight w:val="572"/>
        </w:trPr>
        <w:tc>
          <w:tcPr>
            <w:tcW w:w="3402" w:type="dxa"/>
            <w:vMerge/>
          </w:tcPr>
          <w:p w:rsidR="009D0A07" w:rsidRPr="00716577" w:rsidRDefault="009D0A07" w:rsidP="00716577">
            <w:pPr>
              <w:pStyle w:val="ae"/>
              <w:rPr>
                <w:rFonts w:ascii="Times New Roman" w:hAnsi="Times New Roman" w:cs="Times New Roman"/>
                <w:sz w:val="18"/>
                <w:szCs w:val="18"/>
              </w:rPr>
            </w:pPr>
          </w:p>
        </w:tc>
        <w:tc>
          <w:tcPr>
            <w:tcW w:w="851" w:type="dxa"/>
            <w:vMerge/>
          </w:tcPr>
          <w:p w:rsidR="009D0A07" w:rsidRPr="00716577" w:rsidRDefault="009D0A07" w:rsidP="00716577">
            <w:pPr>
              <w:pStyle w:val="ae"/>
              <w:rPr>
                <w:rFonts w:ascii="Times New Roman" w:hAnsi="Times New Roman" w:cs="Times New Roman"/>
                <w:sz w:val="18"/>
                <w:szCs w:val="18"/>
              </w:rPr>
            </w:pPr>
          </w:p>
        </w:tc>
        <w:tc>
          <w:tcPr>
            <w:tcW w:w="1134" w:type="dxa"/>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9D0A07" w:rsidRPr="00716577" w:rsidRDefault="009D0A07"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9D0A07" w:rsidRPr="00716577" w:rsidRDefault="009D0A07" w:rsidP="00716577">
            <w:pPr>
              <w:pStyle w:val="ae"/>
              <w:rPr>
                <w:rFonts w:ascii="Times New Roman" w:hAnsi="Times New Roman" w:cs="Times New Roman"/>
                <w:sz w:val="18"/>
                <w:szCs w:val="18"/>
              </w:rPr>
            </w:pPr>
          </w:p>
        </w:tc>
        <w:tc>
          <w:tcPr>
            <w:tcW w:w="1648" w:type="dxa"/>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701" w:type="dxa"/>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471" w:type="dxa"/>
            <w:vAlign w:val="center"/>
          </w:tcPr>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9D0A07" w:rsidRPr="00716577" w:rsidRDefault="009D0A07"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9D0A07" w:rsidRPr="00716577" w:rsidTr="00716577">
        <w:tc>
          <w:tcPr>
            <w:tcW w:w="3402"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701"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471"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9D0A07" w:rsidRPr="00716577" w:rsidTr="00716577">
        <w:tc>
          <w:tcPr>
            <w:tcW w:w="3402" w:type="dxa"/>
          </w:tcPr>
          <w:p w:rsidR="009D0A07" w:rsidRPr="00716577" w:rsidRDefault="009D0A07" w:rsidP="00716577">
            <w:pPr>
              <w:pStyle w:val="ae"/>
              <w:rPr>
                <w:rFonts w:ascii="Times New Roman" w:hAnsi="Times New Roman" w:cs="Times New Roman"/>
                <w:sz w:val="18"/>
                <w:szCs w:val="18"/>
              </w:rPr>
            </w:pPr>
          </w:p>
        </w:tc>
        <w:tc>
          <w:tcPr>
            <w:tcW w:w="851" w:type="dxa"/>
          </w:tcPr>
          <w:p w:rsidR="009D0A07" w:rsidRPr="00716577" w:rsidRDefault="009D0A07" w:rsidP="00716577">
            <w:pPr>
              <w:pStyle w:val="ae"/>
              <w:rPr>
                <w:rFonts w:ascii="Times New Roman" w:hAnsi="Times New Roman" w:cs="Times New Roman"/>
                <w:sz w:val="18"/>
                <w:szCs w:val="18"/>
              </w:rPr>
            </w:pPr>
          </w:p>
        </w:tc>
        <w:tc>
          <w:tcPr>
            <w:tcW w:w="1134" w:type="dxa"/>
          </w:tcPr>
          <w:p w:rsidR="009D0A07" w:rsidRPr="00716577" w:rsidRDefault="009D0A07" w:rsidP="00716577">
            <w:pPr>
              <w:pStyle w:val="ae"/>
              <w:rPr>
                <w:rFonts w:ascii="Times New Roman" w:hAnsi="Times New Roman" w:cs="Times New Roman"/>
                <w:sz w:val="18"/>
                <w:szCs w:val="18"/>
              </w:rPr>
            </w:pPr>
          </w:p>
        </w:tc>
        <w:tc>
          <w:tcPr>
            <w:tcW w:w="1843" w:type="dxa"/>
          </w:tcPr>
          <w:p w:rsidR="009D0A07" w:rsidRPr="00716577" w:rsidRDefault="009D0A07" w:rsidP="00716577">
            <w:pPr>
              <w:pStyle w:val="ae"/>
              <w:rPr>
                <w:rFonts w:ascii="Times New Roman" w:hAnsi="Times New Roman" w:cs="Times New Roman"/>
                <w:sz w:val="18"/>
                <w:szCs w:val="18"/>
              </w:rPr>
            </w:pPr>
          </w:p>
        </w:tc>
        <w:tc>
          <w:tcPr>
            <w:tcW w:w="992" w:type="dxa"/>
          </w:tcPr>
          <w:p w:rsidR="009D0A07" w:rsidRPr="00716577" w:rsidRDefault="009D0A07" w:rsidP="00716577">
            <w:pPr>
              <w:pStyle w:val="ae"/>
              <w:rPr>
                <w:rFonts w:ascii="Times New Roman" w:hAnsi="Times New Roman" w:cs="Times New Roman"/>
                <w:sz w:val="18"/>
                <w:szCs w:val="18"/>
              </w:rPr>
            </w:pPr>
          </w:p>
        </w:tc>
        <w:tc>
          <w:tcPr>
            <w:tcW w:w="1559" w:type="dxa"/>
          </w:tcPr>
          <w:p w:rsidR="009D0A07" w:rsidRPr="00716577" w:rsidRDefault="009D0A07" w:rsidP="00716577">
            <w:pPr>
              <w:pStyle w:val="ae"/>
              <w:rPr>
                <w:rFonts w:ascii="Times New Roman" w:hAnsi="Times New Roman" w:cs="Times New Roman"/>
                <w:sz w:val="18"/>
                <w:szCs w:val="18"/>
              </w:rPr>
            </w:pPr>
          </w:p>
        </w:tc>
        <w:tc>
          <w:tcPr>
            <w:tcW w:w="1648" w:type="dxa"/>
          </w:tcPr>
          <w:p w:rsidR="009D0A07" w:rsidRPr="00716577" w:rsidRDefault="009D0A07" w:rsidP="00716577">
            <w:pPr>
              <w:pStyle w:val="ae"/>
              <w:rPr>
                <w:rFonts w:ascii="Times New Roman" w:hAnsi="Times New Roman" w:cs="Times New Roman"/>
                <w:sz w:val="18"/>
                <w:szCs w:val="18"/>
              </w:rPr>
            </w:pPr>
          </w:p>
        </w:tc>
        <w:tc>
          <w:tcPr>
            <w:tcW w:w="1701" w:type="dxa"/>
          </w:tcPr>
          <w:p w:rsidR="009D0A07" w:rsidRPr="00716577" w:rsidRDefault="009D0A07" w:rsidP="00716577">
            <w:pPr>
              <w:pStyle w:val="ae"/>
              <w:rPr>
                <w:rFonts w:ascii="Times New Roman" w:hAnsi="Times New Roman" w:cs="Times New Roman"/>
                <w:sz w:val="18"/>
                <w:szCs w:val="18"/>
              </w:rPr>
            </w:pPr>
          </w:p>
        </w:tc>
        <w:tc>
          <w:tcPr>
            <w:tcW w:w="1471" w:type="dxa"/>
          </w:tcPr>
          <w:p w:rsidR="009D0A07" w:rsidRPr="00716577" w:rsidRDefault="009D0A07" w:rsidP="00716577">
            <w:pPr>
              <w:pStyle w:val="ae"/>
              <w:rPr>
                <w:rFonts w:ascii="Times New Roman" w:hAnsi="Times New Roman" w:cs="Times New Roman"/>
                <w:sz w:val="18"/>
                <w:szCs w:val="18"/>
              </w:rPr>
            </w:pPr>
          </w:p>
        </w:tc>
      </w:tr>
      <w:tr w:rsidR="009D0A07" w:rsidRPr="00716577" w:rsidTr="00716577">
        <w:tc>
          <w:tcPr>
            <w:tcW w:w="3402" w:type="dxa"/>
          </w:tcPr>
          <w:p w:rsidR="009D0A07" w:rsidRPr="00716577" w:rsidRDefault="009D0A07" w:rsidP="00716577">
            <w:pPr>
              <w:pStyle w:val="ae"/>
              <w:rPr>
                <w:rFonts w:ascii="Times New Roman" w:hAnsi="Times New Roman" w:cs="Times New Roman"/>
                <w:sz w:val="18"/>
                <w:szCs w:val="18"/>
              </w:rPr>
            </w:pPr>
          </w:p>
        </w:tc>
        <w:tc>
          <w:tcPr>
            <w:tcW w:w="851" w:type="dxa"/>
          </w:tcPr>
          <w:p w:rsidR="009D0A07" w:rsidRPr="00716577" w:rsidRDefault="009D0A07" w:rsidP="00716577">
            <w:pPr>
              <w:pStyle w:val="ae"/>
              <w:rPr>
                <w:rFonts w:ascii="Times New Roman" w:hAnsi="Times New Roman" w:cs="Times New Roman"/>
                <w:sz w:val="18"/>
                <w:szCs w:val="18"/>
              </w:rPr>
            </w:pPr>
          </w:p>
        </w:tc>
        <w:tc>
          <w:tcPr>
            <w:tcW w:w="1134" w:type="dxa"/>
          </w:tcPr>
          <w:p w:rsidR="009D0A07" w:rsidRPr="00716577" w:rsidRDefault="009D0A07" w:rsidP="00716577">
            <w:pPr>
              <w:pStyle w:val="ae"/>
              <w:rPr>
                <w:rFonts w:ascii="Times New Roman" w:hAnsi="Times New Roman" w:cs="Times New Roman"/>
                <w:sz w:val="18"/>
                <w:szCs w:val="18"/>
              </w:rPr>
            </w:pPr>
          </w:p>
        </w:tc>
        <w:tc>
          <w:tcPr>
            <w:tcW w:w="1843" w:type="dxa"/>
          </w:tcPr>
          <w:p w:rsidR="009D0A07" w:rsidRPr="00716577" w:rsidRDefault="009D0A07" w:rsidP="00716577">
            <w:pPr>
              <w:pStyle w:val="ae"/>
              <w:rPr>
                <w:rFonts w:ascii="Times New Roman" w:hAnsi="Times New Roman" w:cs="Times New Roman"/>
                <w:sz w:val="18"/>
                <w:szCs w:val="18"/>
              </w:rPr>
            </w:pPr>
          </w:p>
        </w:tc>
        <w:tc>
          <w:tcPr>
            <w:tcW w:w="992" w:type="dxa"/>
          </w:tcPr>
          <w:p w:rsidR="009D0A07" w:rsidRPr="00716577" w:rsidRDefault="009D0A07" w:rsidP="00716577">
            <w:pPr>
              <w:pStyle w:val="ae"/>
              <w:rPr>
                <w:rFonts w:ascii="Times New Roman" w:hAnsi="Times New Roman" w:cs="Times New Roman"/>
                <w:sz w:val="18"/>
                <w:szCs w:val="18"/>
              </w:rPr>
            </w:pPr>
          </w:p>
        </w:tc>
        <w:tc>
          <w:tcPr>
            <w:tcW w:w="1559" w:type="dxa"/>
          </w:tcPr>
          <w:p w:rsidR="009D0A07" w:rsidRPr="00716577" w:rsidRDefault="009D0A07" w:rsidP="00716577">
            <w:pPr>
              <w:pStyle w:val="ae"/>
              <w:rPr>
                <w:rFonts w:ascii="Times New Roman" w:hAnsi="Times New Roman" w:cs="Times New Roman"/>
                <w:sz w:val="18"/>
                <w:szCs w:val="18"/>
              </w:rPr>
            </w:pPr>
          </w:p>
        </w:tc>
        <w:tc>
          <w:tcPr>
            <w:tcW w:w="1648" w:type="dxa"/>
          </w:tcPr>
          <w:p w:rsidR="009D0A07" w:rsidRPr="00716577" w:rsidRDefault="009D0A07" w:rsidP="00716577">
            <w:pPr>
              <w:pStyle w:val="ae"/>
              <w:rPr>
                <w:rFonts w:ascii="Times New Roman" w:hAnsi="Times New Roman" w:cs="Times New Roman"/>
                <w:sz w:val="18"/>
                <w:szCs w:val="18"/>
              </w:rPr>
            </w:pPr>
          </w:p>
        </w:tc>
        <w:tc>
          <w:tcPr>
            <w:tcW w:w="1701" w:type="dxa"/>
          </w:tcPr>
          <w:p w:rsidR="009D0A07" w:rsidRPr="00716577" w:rsidRDefault="009D0A07" w:rsidP="00716577">
            <w:pPr>
              <w:pStyle w:val="ae"/>
              <w:rPr>
                <w:rFonts w:ascii="Times New Roman" w:hAnsi="Times New Roman" w:cs="Times New Roman"/>
                <w:sz w:val="18"/>
                <w:szCs w:val="18"/>
              </w:rPr>
            </w:pPr>
          </w:p>
        </w:tc>
        <w:tc>
          <w:tcPr>
            <w:tcW w:w="1471" w:type="dxa"/>
          </w:tcPr>
          <w:p w:rsidR="009D0A07" w:rsidRPr="00716577" w:rsidRDefault="009D0A07" w:rsidP="00716577">
            <w:pPr>
              <w:pStyle w:val="ae"/>
              <w:rPr>
                <w:rFonts w:ascii="Times New Roman" w:hAnsi="Times New Roman" w:cs="Times New Roman"/>
                <w:sz w:val="18"/>
                <w:szCs w:val="18"/>
              </w:rPr>
            </w:pPr>
          </w:p>
        </w:tc>
      </w:tr>
      <w:tr w:rsidR="009D0A07" w:rsidRPr="00716577" w:rsidTr="00716577">
        <w:tc>
          <w:tcPr>
            <w:tcW w:w="4253" w:type="dxa"/>
            <w:gridSpan w:val="2"/>
          </w:tcPr>
          <w:p w:rsidR="009D0A07" w:rsidRPr="00716577" w:rsidRDefault="009D0A07"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9D0A07" w:rsidRPr="00716577" w:rsidRDefault="009D0A07" w:rsidP="00716577">
            <w:pPr>
              <w:pStyle w:val="ae"/>
              <w:rPr>
                <w:rFonts w:ascii="Times New Roman" w:hAnsi="Times New Roman" w:cs="Times New Roman"/>
                <w:sz w:val="18"/>
                <w:szCs w:val="18"/>
              </w:rPr>
            </w:pPr>
          </w:p>
        </w:tc>
        <w:tc>
          <w:tcPr>
            <w:tcW w:w="1843" w:type="dxa"/>
          </w:tcPr>
          <w:p w:rsidR="009D0A07" w:rsidRPr="00716577" w:rsidRDefault="009D0A07" w:rsidP="00716577">
            <w:pPr>
              <w:pStyle w:val="ae"/>
              <w:rPr>
                <w:rFonts w:ascii="Times New Roman" w:hAnsi="Times New Roman" w:cs="Times New Roman"/>
                <w:sz w:val="18"/>
                <w:szCs w:val="18"/>
              </w:rPr>
            </w:pPr>
          </w:p>
        </w:tc>
        <w:tc>
          <w:tcPr>
            <w:tcW w:w="992" w:type="dxa"/>
          </w:tcPr>
          <w:p w:rsidR="009D0A07" w:rsidRPr="00716577" w:rsidRDefault="009D0A07" w:rsidP="00716577">
            <w:pPr>
              <w:pStyle w:val="ae"/>
              <w:rPr>
                <w:rFonts w:ascii="Times New Roman" w:hAnsi="Times New Roman" w:cs="Times New Roman"/>
                <w:sz w:val="18"/>
                <w:szCs w:val="18"/>
              </w:rPr>
            </w:pPr>
          </w:p>
        </w:tc>
        <w:tc>
          <w:tcPr>
            <w:tcW w:w="1559" w:type="dxa"/>
          </w:tcPr>
          <w:p w:rsidR="009D0A07" w:rsidRPr="00716577" w:rsidRDefault="009D0A07"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9D0A07" w:rsidRPr="00716577" w:rsidRDefault="009D0A07" w:rsidP="00716577">
            <w:pPr>
              <w:pStyle w:val="ae"/>
              <w:jc w:val="center"/>
              <w:rPr>
                <w:rFonts w:ascii="Times New Roman" w:hAnsi="Times New Roman" w:cs="Times New Roman"/>
                <w:sz w:val="18"/>
                <w:szCs w:val="18"/>
              </w:rPr>
            </w:pPr>
          </w:p>
        </w:tc>
        <w:tc>
          <w:tcPr>
            <w:tcW w:w="1701" w:type="dxa"/>
          </w:tcPr>
          <w:p w:rsidR="009D0A07" w:rsidRPr="00716577" w:rsidRDefault="009D0A07" w:rsidP="00716577">
            <w:pPr>
              <w:pStyle w:val="ae"/>
              <w:jc w:val="center"/>
              <w:rPr>
                <w:rFonts w:ascii="Times New Roman" w:hAnsi="Times New Roman" w:cs="Times New Roman"/>
                <w:sz w:val="18"/>
                <w:szCs w:val="18"/>
              </w:rPr>
            </w:pPr>
          </w:p>
        </w:tc>
        <w:tc>
          <w:tcPr>
            <w:tcW w:w="1471" w:type="dxa"/>
          </w:tcPr>
          <w:p w:rsidR="009D0A07" w:rsidRPr="00716577" w:rsidRDefault="009D0A07" w:rsidP="00716577">
            <w:pPr>
              <w:pStyle w:val="ae"/>
              <w:jc w:val="center"/>
              <w:rPr>
                <w:rFonts w:ascii="Times New Roman" w:hAnsi="Times New Roman" w:cs="Times New Roman"/>
                <w:sz w:val="18"/>
                <w:szCs w:val="18"/>
              </w:rPr>
            </w:pPr>
          </w:p>
        </w:tc>
      </w:tr>
      <w:tr w:rsidR="009D0A07" w:rsidRPr="00716577" w:rsidTr="00716577">
        <w:tc>
          <w:tcPr>
            <w:tcW w:w="9781" w:type="dxa"/>
            <w:gridSpan w:val="6"/>
          </w:tcPr>
          <w:p w:rsidR="009D0A07" w:rsidRPr="00716577" w:rsidRDefault="009D0A07"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9D0A07" w:rsidRPr="00716577" w:rsidRDefault="009D0A07" w:rsidP="00716577">
            <w:pPr>
              <w:pStyle w:val="ae"/>
              <w:jc w:val="right"/>
              <w:rPr>
                <w:rFonts w:ascii="Times New Roman" w:hAnsi="Times New Roman" w:cs="Times New Roman"/>
                <w:sz w:val="18"/>
                <w:szCs w:val="18"/>
              </w:rPr>
            </w:pPr>
          </w:p>
        </w:tc>
        <w:tc>
          <w:tcPr>
            <w:tcW w:w="1701" w:type="dxa"/>
          </w:tcPr>
          <w:p w:rsidR="009D0A07" w:rsidRPr="00716577" w:rsidRDefault="009D0A07" w:rsidP="00716577">
            <w:pPr>
              <w:pStyle w:val="ae"/>
              <w:jc w:val="right"/>
              <w:rPr>
                <w:rFonts w:ascii="Times New Roman" w:hAnsi="Times New Roman" w:cs="Times New Roman"/>
                <w:sz w:val="18"/>
                <w:szCs w:val="18"/>
              </w:rPr>
            </w:pPr>
          </w:p>
        </w:tc>
        <w:tc>
          <w:tcPr>
            <w:tcW w:w="1471" w:type="dxa"/>
          </w:tcPr>
          <w:p w:rsidR="009D0A07" w:rsidRPr="00716577" w:rsidRDefault="009D0A07" w:rsidP="00716577">
            <w:pPr>
              <w:pStyle w:val="ae"/>
              <w:jc w:val="right"/>
              <w:rPr>
                <w:rFonts w:ascii="Times New Roman" w:hAnsi="Times New Roman" w:cs="Times New Roman"/>
                <w:sz w:val="18"/>
                <w:szCs w:val="18"/>
              </w:rPr>
            </w:pPr>
          </w:p>
        </w:tc>
      </w:tr>
    </w:tbl>
    <w:p w:rsidR="009D0A07" w:rsidRPr="00716577" w:rsidRDefault="009D0A07" w:rsidP="004A0704">
      <w:pPr>
        <w:spacing w:after="0" w:line="240" w:lineRule="auto"/>
        <w:jc w:val="center"/>
        <w:rPr>
          <w:rFonts w:ascii="Times New Roman" w:hAnsi="Times New Roman"/>
          <w:b/>
          <w:sz w:val="20"/>
          <w:szCs w:val="20"/>
        </w:rPr>
      </w:pPr>
    </w:p>
    <w:p w:rsidR="004A0704" w:rsidRPr="00716577" w:rsidRDefault="004A0704" w:rsidP="004A0704">
      <w:pPr>
        <w:spacing w:after="0" w:line="240" w:lineRule="auto"/>
        <w:jc w:val="center"/>
        <w:rPr>
          <w:rFonts w:ascii="Times New Roman" w:hAnsi="Times New Roman"/>
          <w:sz w:val="20"/>
          <w:szCs w:val="20"/>
        </w:rPr>
      </w:pPr>
    </w:p>
    <w:p w:rsidR="004A0704" w:rsidRDefault="004A0704" w:rsidP="004A0704">
      <w:pPr>
        <w:spacing w:after="0" w:line="240" w:lineRule="auto"/>
        <w:jc w:val="center"/>
        <w:rPr>
          <w:rFonts w:ascii="Times New Roman" w:hAnsi="Times New Roman"/>
          <w:b/>
          <w:sz w:val="20"/>
          <w:szCs w:val="20"/>
        </w:rPr>
      </w:pPr>
      <w:r w:rsidRPr="00716577">
        <w:rPr>
          <w:rFonts w:ascii="Times New Roman" w:hAnsi="Times New Roman"/>
          <w:b/>
          <w:sz w:val="20"/>
          <w:szCs w:val="20"/>
        </w:rPr>
        <w:t xml:space="preserve">Раздел </w:t>
      </w:r>
      <w:r w:rsidR="00755D37">
        <w:rPr>
          <w:rFonts w:ascii="Times New Roman" w:hAnsi="Times New Roman"/>
          <w:b/>
          <w:sz w:val="20"/>
          <w:szCs w:val="20"/>
        </w:rPr>
        <w:t>3</w:t>
      </w:r>
      <w:r w:rsidRPr="00716577">
        <w:rPr>
          <w:rFonts w:ascii="Times New Roman" w:hAnsi="Times New Roman"/>
          <w:b/>
          <w:sz w:val="20"/>
          <w:szCs w:val="20"/>
        </w:rPr>
        <w:t>. Лимиты бюджетных обязательств по расходам за счет средств от приносящей доход деятельности</w:t>
      </w:r>
    </w:p>
    <w:p w:rsidR="00AA60BC" w:rsidRPr="00AA60BC" w:rsidRDefault="00AA60BC" w:rsidP="004A0704">
      <w:pPr>
        <w:spacing w:after="0" w:line="240" w:lineRule="auto"/>
        <w:jc w:val="center"/>
        <w:rPr>
          <w:rFonts w:ascii="Times New Roman" w:hAnsi="Times New Roman"/>
          <w:b/>
          <w:sz w:val="18"/>
          <w:szCs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701"/>
        <w:gridCol w:w="1471"/>
      </w:tblGrid>
      <w:tr w:rsidR="00F3230C" w:rsidRPr="00716577" w:rsidTr="00716577">
        <w:trPr>
          <w:trHeight w:val="228"/>
        </w:trPr>
        <w:tc>
          <w:tcPr>
            <w:tcW w:w="3402"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F3230C" w:rsidRPr="00716577" w:rsidRDefault="00F3230C" w:rsidP="00716577">
            <w:pPr>
              <w:pStyle w:val="ae"/>
              <w:jc w:val="center"/>
              <w:rPr>
                <w:rStyle w:val="11pt"/>
                <w:rFonts w:eastAsiaTheme="minorEastAsia"/>
                <w:color w:val="auto"/>
                <w:sz w:val="18"/>
                <w:szCs w:val="18"/>
              </w:rPr>
            </w:pPr>
            <w:r w:rsidRPr="00716577">
              <w:rPr>
                <w:rStyle w:val="11pt"/>
                <w:rFonts w:eastAsiaTheme="minorEastAsia"/>
                <w:color w:val="auto"/>
                <w:sz w:val="20"/>
                <w:szCs w:val="20"/>
              </w:rPr>
              <w:t>Сумма (+, -)</w:t>
            </w:r>
          </w:p>
        </w:tc>
      </w:tr>
      <w:tr w:rsidR="00F3230C" w:rsidRPr="00716577" w:rsidTr="00716577">
        <w:trPr>
          <w:trHeight w:val="572"/>
        </w:trPr>
        <w:tc>
          <w:tcPr>
            <w:tcW w:w="3402" w:type="dxa"/>
            <w:vMerge/>
          </w:tcPr>
          <w:p w:rsidR="00F3230C" w:rsidRPr="00716577" w:rsidRDefault="00F3230C" w:rsidP="00716577">
            <w:pPr>
              <w:pStyle w:val="ae"/>
              <w:rPr>
                <w:rFonts w:ascii="Times New Roman" w:hAnsi="Times New Roman" w:cs="Times New Roman"/>
                <w:sz w:val="18"/>
                <w:szCs w:val="18"/>
              </w:rPr>
            </w:pPr>
          </w:p>
        </w:tc>
        <w:tc>
          <w:tcPr>
            <w:tcW w:w="851" w:type="dxa"/>
            <w:vMerge/>
          </w:tcPr>
          <w:p w:rsidR="00F3230C" w:rsidRPr="00716577" w:rsidRDefault="00F3230C" w:rsidP="00716577">
            <w:pPr>
              <w:pStyle w:val="ae"/>
              <w:rPr>
                <w:rFonts w:ascii="Times New Roman" w:hAnsi="Times New Roman" w:cs="Times New Roman"/>
                <w:sz w:val="18"/>
                <w:szCs w:val="18"/>
              </w:rPr>
            </w:pPr>
          </w:p>
        </w:tc>
        <w:tc>
          <w:tcPr>
            <w:tcW w:w="1134"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F3230C" w:rsidRPr="00716577" w:rsidRDefault="00F3230C" w:rsidP="00716577">
            <w:pPr>
              <w:pStyle w:val="ae"/>
              <w:rPr>
                <w:rFonts w:ascii="Times New Roman" w:hAnsi="Times New Roman" w:cs="Times New Roman"/>
                <w:sz w:val="18"/>
                <w:szCs w:val="18"/>
              </w:rPr>
            </w:pPr>
          </w:p>
        </w:tc>
        <w:tc>
          <w:tcPr>
            <w:tcW w:w="1648"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701"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471"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F3230C" w:rsidRPr="00716577" w:rsidTr="00716577">
        <w:tc>
          <w:tcPr>
            <w:tcW w:w="3402"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70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47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F3230C" w:rsidRPr="00716577" w:rsidTr="00716577">
        <w:tc>
          <w:tcPr>
            <w:tcW w:w="3402" w:type="dxa"/>
          </w:tcPr>
          <w:p w:rsidR="00F3230C" w:rsidRPr="00716577" w:rsidRDefault="00F3230C" w:rsidP="00716577">
            <w:pPr>
              <w:pStyle w:val="ae"/>
              <w:rPr>
                <w:rFonts w:ascii="Times New Roman" w:hAnsi="Times New Roman" w:cs="Times New Roman"/>
                <w:sz w:val="18"/>
                <w:szCs w:val="18"/>
              </w:rPr>
            </w:pPr>
          </w:p>
        </w:tc>
        <w:tc>
          <w:tcPr>
            <w:tcW w:w="851" w:type="dxa"/>
          </w:tcPr>
          <w:p w:rsidR="00F3230C" w:rsidRPr="00716577" w:rsidRDefault="00F3230C" w:rsidP="00716577">
            <w:pPr>
              <w:pStyle w:val="ae"/>
              <w:rPr>
                <w:rFonts w:ascii="Times New Roman" w:hAnsi="Times New Roman" w:cs="Times New Roman"/>
                <w:sz w:val="18"/>
                <w:szCs w:val="18"/>
              </w:rPr>
            </w:pP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rPr>
                <w:rFonts w:ascii="Times New Roman" w:hAnsi="Times New Roman" w:cs="Times New Roman"/>
                <w:sz w:val="18"/>
                <w:szCs w:val="18"/>
              </w:rPr>
            </w:pPr>
          </w:p>
        </w:tc>
        <w:tc>
          <w:tcPr>
            <w:tcW w:w="1648" w:type="dxa"/>
          </w:tcPr>
          <w:p w:rsidR="00F3230C" w:rsidRPr="00716577" w:rsidRDefault="00F3230C" w:rsidP="00716577">
            <w:pPr>
              <w:pStyle w:val="ae"/>
              <w:rPr>
                <w:rFonts w:ascii="Times New Roman" w:hAnsi="Times New Roman" w:cs="Times New Roman"/>
                <w:sz w:val="18"/>
                <w:szCs w:val="18"/>
              </w:rPr>
            </w:pPr>
          </w:p>
        </w:tc>
        <w:tc>
          <w:tcPr>
            <w:tcW w:w="1701" w:type="dxa"/>
          </w:tcPr>
          <w:p w:rsidR="00F3230C" w:rsidRPr="00716577" w:rsidRDefault="00F3230C" w:rsidP="00716577">
            <w:pPr>
              <w:pStyle w:val="ae"/>
              <w:rPr>
                <w:rFonts w:ascii="Times New Roman" w:hAnsi="Times New Roman" w:cs="Times New Roman"/>
                <w:sz w:val="18"/>
                <w:szCs w:val="18"/>
              </w:rPr>
            </w:pPr>
          </w:p>
        </w:tc>
        <w:tc>
          <w:tcPr>
            <w:tcW w:w="1471" w:type="dxa"/>
          </w:tcPr>
          <w:p w:rsidR="00F3230C" w:rsidRPr="00716577" w:rsidRDefault="00F3230C" w:rsidP="00716577">
            <w:pPr>
              <w:pStyle w:val="ae"/>
              <w:rPr>
                <w:rFonts w:ascii="Times New Roman" w:hAnsi="Times New Roman" w:cs="Times New Roman"/>
                <w:sz w:val="18"/>
                <w:szCs w:val="18"/>
              </w:rPr>
            </w:pPr>
          </w:p>
        </w:tc>
      </w:tr>
      <w:tr w:rsidR="00F3230C" w:rsidRPr="00716577" w:rsidTr="00716577">
        <w:tc>
          <w:tcPr>
            <w:tcW w:w="3402" w:type="dxa"/>
          </w:tcPr>
          <w:p w:rsidR="00F3230C" w:rsidRPr="00716577" w:rsidRDefault="00F3230C" w:rsidP="00716577">
            <w:pPr>
              <w:pStyle w:val="ae"/>
              <w:rPr>
                <w:rFonts w:ascii="Times New Roman" w:hAnsi="Times New Roman" w:cs="Times New Roman"/>
                <w:sz w:val="18"/>
                <w:szCs w:val="18"/>
              </w:rPr>
            </w:pPr>
          </w:p>
        </w:tc>
        <w:tc>
          <w:tcPr>
            <w:tcW w:w="851" w:type="dxa"/>
          </w:tcPr>
          <w:p w:rsidR="00F3230C" w:rsidRPr="00716577" w:rsidRDefault="00F3230C" w:rsidP="00716577">
            <w:pPr>
              <w:pStyle w:val="ae"/>
              <w:rPr>
                <w:rFonts w:ascii="Times New Roman" w:hAnsi="Times New Roman" w:cs="Times New Roman"/>
                <w:sz w:val="18"/>
                <w:szCs w:val="18"/>
              </w:rPr>
            </w:pP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rPr>
                <w:rFonts w:ascii="Times New Roman" w:hAnsi="Times New Roman" w:cs="Times New Roman"/>
                <w:sz w:val="18"/>
                <w:szCs w:val="18"/>
              </w:rPr>
            </w:pPr>
          </w:p>
        </w:tc>
        <w:tc>
          <w:tcPr>
            <w:tcW w:w="1648" w:type="dxa"/>
          </w:tcPr>
          <w:p w:rsidR="00F3230C" w:rsidRPr="00716577" w:rsidRDefault="00F3230C" w:rsidP="00716577">
            <w:pPr>
              <w:pStyle w:val="ae"/>
              <w:rPr>
                <w:rFonts w:ascii="Times New Roman" w:hAnsi="Times New Roman" w:cs="Times New Roman"/>
                <w:sz w:val="18"/>
                <w:szCs w:val="18"/>
              </w:rPr>
            </w:pPr>
          </w:p>
        </w:tc>
        <w:tc>
          <w:tcPr>
            <w:tcW w:w="1701" w:type="dxa"/>
          </w:tcPr>
          <w:p w:rsidR="00F3230C" w:rsidRPr="00716577" w:rsidRDefault="00F3230C" w:rsidP="00716577">
            <w:pPr>
              <w:pStyle w:val="ae"/>
              <w:rPr>
                <w:rFonts w:ascii="Times New Roman" w:hAnsi="Times New Roman" w:cs="Times New Roman"/>
                <w:sz w:val="18"/>
                <w:szCs w:val="18"/>
              </w:rPr>
            </w:pPr>
          </w:p>
        </w:tc>
        <w:tc>
          <w:tcPr>
            <w:tcW w:w="1471" w:type="dxa"/>
          </w:tcPr>
          <w:p w:rsidR="00F3230C" w:rsidRPr="00716577" w:rsidRDefault="00F3230C" w:rsidP="00716577">
            <w:pPr>
              <w:pStyle w:val="ae"/>
              <w:rPr>
                <w:rFonts w:ascii="Times New Roman" w:hAnsi="Times New Roman" w:cs="Times New Roman"/>
                <w:sz w:val="18"/>
                <w:szCs w:val="18"/>
              </w:rPr>
            </w:pPr>
          </w:p>
        </w:tc>
      </w:tr>
      <w:tr w:rsidR="00F3230C" w:rsidRPr="00716577" w:rsidTr="00716577">
        <w:tc>
          <w:tcPr>
            <w:tcW w:w="4253" w:type="dxa"/>
            <w:gridSpan w:val="2"/>
          </w:tcPr>
          <w:p w:rsidR="00F3230C" w:rsidRPr="00716577" w:rsidRDefault="00F3230C"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F3230C" w:rsidRPr="00716577" w:rsidRDefault="00F3230C" w:rsidP="00716577">
            <w:pPr>
              <w:pStyle w:val="ae"/>
              <w:jc w:val="center"/>
              <w:rPr>
                <w:rFonts w:ascii="Times New Roman" w:hAnsi="Times New Roman" w:cs="Times New Roman"/>
                <w:sz w:val="18"/>
                <w:szCs w:val="18"/>
              </w:rPr>
            </w:pPr>
          </w:p>
        </w:tc>
        <w:tc>
          <w:tcPr>
            <w:tcW w:w="1701" w:type="dxa"/>
          </w:tcPr>
          <w:p w:rsidR="00F3230C" w:rsidRPr="00716577" w:rsidRDefault="00F3230C" w:rsidP="00716577">
            <w:pPr>
              <w:pStyle w:val="ae"/>
              <w:jc w:val="center"/>
              <w:rPr>
                <w:rFonts w:ascii="Times New Roman" w:hAnsi="Times New Roman" w:cs="Times New Roman"/>
                <w:sz w:val="18"/>
                <w:szCs w:val="18"/>
              </w:rPr>
            </w:pPr>
          </w:p>
        </w:tc>
        <w:tc>
          <w:tcPr>
            <w:tcW w:w="1471" w:type="dxa"/>
          </w:tcPr>
          <w:p w:rsidR="00F3230C" w:rsidRPr="00716577" w:rsidRDefault="00F3230C" w:rsidP="00716577">
            <w:pPr>
              <w:pStyle w:val="ae"/>
              <w:jc w:val="center"/>
              <w:rPr>
                <w:rFonts w:ascii="Times New Roman" w:hAnsi="Times New Roman" w:cs="Times New Roman"/>
                <w:sz w:val="18"/>
                <w:szCs w:val="18"/>
              </w:rPr>
            </w:pPr>
          </w:p>
        </w:tc>
      </w:tr>
      <w:tr w:rsidR="00F3230C" w:rsidRPr="00716577" w:rsidTr="00716577">
        <w:tc>
          <w:tcPr>
            <w:tcW w:w="9781" w:type="dxa"/>
            <w:gridSpan w:val="6"/>
          </w:tcPr>
          <w:p w:rsidR="00F3230C" w:rsidRPr="00716577" w:rsidRDefault="00F3230C"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F3230C" w:rsidRPr="00716577" w:rsidRDefault="00F3230C" w:rsidP="00716577">
            <w:pPr>
              <w:pStyle w:val="ae"/>
              <w:jc w:val="right"/>
              <w:rPr>
                <w:rFonts w:ascii="Times New Roman" w:hAnsi="Times New Roman" w:cs="Times New Roman"/>
                <w:sz w:val="18"/>
                <w:szCs w:val="18"/>
              </w:rPr>
            </w:pPr>
          </w:p>
        </w:tc>
        <w:tc>
          <w:tcPr>
            <w:tcW w:w="1701" w:type="dxa"/>
          </w:tcPr>
          <w:p w:rsidR="00F3230C" w:rsidRPr="00716577" w:rsidRDefault="00F3230C" w:rsidP="00716577">
            <w:pPr>
              <w:pStyle w:val="ae"/>
              <w:jc w:val="right"/>
              <w:rPr>
                <w:rFonts w:ascii="Times New Roman" w:hAnsi="Times New Roman" w:cs="Times New Roman"/>
                <w:sz w:val="18"/>
                <w:szCs w:val="18"/>
              </w:rPr>
            </w:pPr>
          </w:p>
        </w:tc>
        <w:tc>
          <w:tcPr>
            <w:tcW w:w="1471" w:type="dxa"/>
          </w:tcPr>
          <w:p w:rsidR="00F3230C" w:rsidRPr="00716577" w:rsidRDefault="00F3230C" w:rsidP="00716577">
            <w:pPr>
              <w:pStyle w:val="ae"/>
              <w:jc w:val="right"/>
              <w:rPr>
                <w:rFonts w:ascii="Times New Roman" w:hAnsi="Times New Roman" w:cs="Times New Roman"/>
                <w:sz w:val="18"/>
                <w:szCs w:val="18"/>
              </w:rPr>
            </w:pPr>
          </w:p>
        </w:tc>
      </w:tr>
    </w:tbl>
    <w:p w:rsidR="004A0704" w:rsidRPr="00AA60BC" w:rsidRDefault="004A0704" w:rsidP="004A0704">
      <w:pPr>
        <w:spacing w:after="0" w:line="240" w:lineRule="auto"/>
        <w:jc w:val="center"/>
        <w:rPr>
          <w:rFonts w:ascii="Times New Roman" w:hAnsi="Times New Roman"/>
          <w:b/>
          <w:sz w:val="18"/>
          <w:szCs w:val="18"/>
        </w:rPr>
      </w:pPr>
    </w:p>
    <w:tbl>
      <w:tblPr>
        <w:tblW w:w="2835" w:type="dxa"/>
        <w:tblInd w:w="11874"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418"/>
        <w:gridCol w:w="1134"/>
      </w:tblGrid>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bl>
    <w:p w:rsidR="004A0704" w:rsidRPr="00716577" w:rsidRDefault="004A0704" w:rsidP="004A0704">
      <w:pPr>
        <w:spacing w:after="0" w:line="240" w:lineRule="auto"/>
        <w:jc w:val="center"/>
        <w:rPr>
          <w:rFonts w:ascii="Times New Roman" w:hAnsi="Times New Roman"/>
          <w:b/>
          <w:sz w:val="10"/>
          <w:szCs w:val="10"/>
        </w:rPr>
      </w:pPr>
      <w:r w:rsidRPr="00716577">
        <w:rPr>
          <w:rFonts w:ascii="Times New Roman" w:hAnsi="Times New Roman"/>
          <w:b/>
        </w:rPr>
        <w:br w:type="page"/>
      </w:r>
    </w:p>
    <w:p w:rsidR="004A0704" w:rsidRPr="00716577" w:rsidRDefault="004A0704" w:rsidP="004A0704">
      <w:pPr>
        <w:spacing w:after="0" w:line="240" w:lineRule="auto"/>
        <w:rPr>
          <w:rFonts w:ascii="Times New Roman" w:hAnsi="Times New Roman"/>
          <w:sz w:val="12"/>
          <w:szCs w:val="12"/>
        </w:rPr>
      </w:pPr>
    </w:p>
    <w:p w:rsidR="004A0704" w:rsidRDefault="004A0704" w:rsidP="004A0704">
      <w:pPr>
        <w:spacing w:after="0" w:line="240" w:lineRule="auto"/>
        <w:jc w:val="center"/>
        <w:rPr>
          <w:rFonts w:ascii="Times New Roman" w:hAnsi="Times New Roman"/>
          <w:b/>
          <w:sz w:val="20"/>
          <w:szCs w:val="20"/>
        </w:rPr>
      </w:pPr>
      <w:r w:rsidRPr="00716577">
        <w:rPr>
          <w:rFonts w:ascii="Times New Roman" w:hAnsi="Times New Roman"/>
          <w:b/>
          <w:sz w:val="20"/>
          <w:szCs w:val="20"/>
        </w:rPr>
        <w:t xml:space="preserve">Раздел </w:t>
      </w:r>
      <w:r w:rsidR="00755D37">
        <w:rPr>
          <w:rFonts w:ascii="Times New Roman" w:hAnsi="Times New Roman"/>
          <w:b/>
          <w:sz w:val="20"/>
          <w:szCs w:val="20"/>
        </w:rPr>
        <w:t>4</w:t>
      </w:r>
      <w:r w:rsidRPr="00716577">
        <w:rPr>
          <w:rFonts w:ascii="Times New Roman" w:hAnsi="Times New Roman"/>
          <w:b/>
          <w:sz w:val="20"/>
          <w:szCs w:val="20"/>
        </w:rPr>
        <w:t>. СПРАВОЧНО: Бюджетные ассигнования на исполнение публичных нормативных обязательств</w:t>
      </w:r>
    </w:p>
    <w:p w:rsidR="00AA60BC" w:rsidRPr="00716577" w:rsidRDefault="00AA60BC" w:rsidP="004A0704">
      <w:pPr>
        <w:spacing w:after="0" w:line="240" w:lineRule="auto"/>
        <w:jc w:val="center"/>
        <w:rPr>
          <w:rFonts w:ascii="Times New Roman" w:hAnsi="Times New Roman"/>
          <w:b/>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851"/>
        <w:gridCol w:w="1134"/>
        <w:gridCol w:w="1843"/>
        <w:gridCol w:w="992"/>
        <w:gridCol w:w="1559"/>
        <w:gridCol w:w="1648"/>
        <w:gridCol w:w="1701"/>
        <w:gridCol w:w="1471"/>
      </w:tblGrid>
      <w:tr w:rsidR="00F3230C" w:rsidRPr="00716577" w:rsidTr="00716577">
        <w:trPr>
          <w:trHeight w:val="228"/>
        </w:trPr>
        <w:tc>
          <w:tcPr>
            <w:tcW w:w="3402"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Наименование показателя</w:t>
            </w:r>
          </w:p>
        </w:tc>
        <w:tc>
          <w:tcPr>
            <w:tcW w:w="851"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Код строки</w:t>
            </w:r>
          </w:p>
        </w:tc>
        <w:tc>
          <w:tcPr>
            <w:tcW w:w="3969" w:type="dxa"/>
            <w:gridSpan w:val="3"/>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по </w:t>
            </w:r>
            <w:r w:rsidRPr="00716577">
              <w:rPr>
                <w:rStyle w:val="af9"/>
                <w:rFonts w:ascii="Times New Roman" w:hAnsi="Times New Roman" w:cs="Times New Roman"/>
                <w:color w:val="auto"/>
                <w:sz w:val="18"/>
                <w:szCs w:val="18"/>
              </w:rPr>
              <w:t>бюджетной классификации</w:t>
            </w:r>
          </w:p>
        </w:tc>
        <w:tc>
          <w:tcPr>
            <w:tcW w:w="1559" w:type="dxa"/>
            <w:vMerge w:val="restart"/>
            <w:tcBorders>
              <w:bottom w:val="single" w:sz="4" w:space="0" w:color="auto"/>
            </w:tcBorders>
            <w:vAlign w:val="center"/>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 xml:space="preserve">Код аналитического показателя </w:t>
            </w:r>
            <w:r w:rsidRPr="00716577">
              <w:rPr>
                <w:rFonts w:ascii="Times New Roman" w:hAnsi="Times New Roman" w:cs="Times New Roman"/>
                <w:sz w:val="18"/>
                <w:szCs w:val="18"/>
              </w:rPr>
              <w:br/>
              <w:t xml:space="preserve">(код по </w:t>
            </w:r>
            <w:r w:rsidRPr="00716577">
              <w:rPr>
                <w:rStyle w:val="af9"/>
                <w:rFonts w:ascii="Times New Roman" w:hAnsi="Times New Roman" w:cs="Times New Roman"/>
                <w:color w:val="auto"/>
                <w:sz w:val="18"/>
                <w:szCs w:val="18"/>
              </w:rPr>
              <w:t>КОСГУ</w:t>
            </w:r>
            <w:r w:rsidRPr="00716577">
              <w:rPr>
                <w:rFonts w:ascii="Times New Roman" w:hAnsi="Times New Roman" w:cs="Times New Roman"/>
                <w:sz w:val="18"/>
                <w:szCs w:val="18"/>
              </w:rPr>
              <w:t>)</w:t>
            </w:r>
          </w:p>
        </w:tc>
        <w:tc>
          <w:tcPr>
            <w:tcW w:w="4820" w:type="dxa"/>
            <w:gridSpan w:val="3"/>
            <w:tcBorders>
              <w:bottom w:val="single" w:sz="4" w:space="0" w:color="auto"/>
            </w:tcBorders>
          </w:tcPr>
          <w:p w:rsidR="00F3230C" w:rsidRPr="00716577" w:rsidRDefault="00F3230C" w:rsidP="00716577">
            <w:pPr>
              <w:pStyle w:val="ae"/>
              <w:jc w:val="center"/>
              <w:rPr>
                <w:rStyle w:val="11pt"/>
                <w:rFonts w:eastAsiaTheme="minorEastAsia"/>
                <w:color w:val="auto"/>
                <w:sz w:val="18"/>
                <w:szCs w:val="18"/>
              </w:rPr>
            </w:pPr>
            <w:r w:rsidRPr="00716577">
              <w:rPr>
                <w:rStyle w:val="11pt"/>
                <w:rFonts w:eastAsiaTheme="minorEastAsia"/>
                <w:color w:val="auto"/>
                <w:sz w:val="20"/>
                <w:szCs w:val="20"/>
              </w:rPr>
              <w:t>Сумма (+, -)</w:t>
            </w:r>
          </w:p>
        </w:tc>
      </w:tr>
      <w:tr w:rsidR="00F3230C" w:rsidRPr="00716577" w:rsidTr="00716577">
        <w:trPr>
          <w:trHeight w:val="572"/>
        </w:trPr>
        <w:tc>
          <w:tcPr>
            <w:tcW w:w="3402" w:type="dxa"/>
            <w:vMerge/>
          </w:tcPr>
          <w:p w:rsidR="00F3230C" w:rsidRPr="00716577" w:rsidRDefault="00F3230C" w:rsidP="00716577">
            <w:pPr>
              <w:pStyle w:val="ae"/>
              <w:rPr>
                <w:rFonts w:ascii="Times New Roman" w:hAnsi="Times New Roman" w:cs="Times New Roman"/>
                <w:sz w:val="18"/>
                <w:szCs w:val="18"/>
              </w:rPr>
            </w:pPr>
          </w:p>
        </w:tc>
        <w:tc>
          <w:tcPr>
            <w:tcW w:w="851" w:type="dxa"/>
            <w:vMerge/>
          </w:tcPr>
          <w:p w:rsidR="00F3230C" w:rsidRPr="00716577" w:rsidRDefault="00F3230C" w:rsidP="00716577">
            <w:pPr>
              <w:pStyle w:val="ae"/>
              <w:rPr>
                <w:rFonts w:ascii="Times New Roman" w:hAnsi="Times New Roman" w:cs="Times New Roman"/>
                <w:sz w:val="18"/>
                <w:szCs w:val="18"/>
              </w:rPr>
            </w:pPr>
          </w:p>
        </w:tc>
        <w:tc>
          <w:tcPr>
            <w:tcW w:w="1134"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раздел/ подраздел</w:t>
            </w:r>
          </w:p>
        </w:tc>
        <w:tc>
          <w:tcPr>
            <w:tcW w:w="1843"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 xml:space="preserve">целевая статья </w:t>
            </w:r>
          </w:p>
        </w:tc>
        <w:tc>
          <w:tcPr>
            <w:tcW w:w="992" w:type="dxa"/>
            <w:vAlign w:val="center"/>
          </w:tcPr>
          <w:p w:rsidR="00F3230C" w:rsidRPr="00716577" w:rsidRDefault="00F3230C" w:rsidP="00716577">
            <w:pPr>
              <w:pStyle w:val="21"/>
              <w:shd w:val="clear" w:color="auto" w:fill="auto"/>
              <w:spacing w:before="0" w:after="0" w:line="240" w:lineRule="auto"/>
              <w:ind w:firstLine="0"/>
              <w:jc w:val="center"/>
              <w:rPr>
                <w:sz w:val="18"/>
                <w:szCs w:val="18"/>
              </w:rPr>
            </w:pPr>
            <w:r w:rsidRPr="00716577">
              <w:rPr>
                <w:rStyle w:val="11pt"/>
                <w:color w:val="auto"/>
                <w:sz w:val="18"/>
                <w:szCs w:val="18"/>
              </w:rPr>
              <w:t>вид расходов</w:t>
            </w:r>
          </w:p>
        </w:tc>
        <w:tc>
          <w:tcPr>
            <w:tcW w:w="1559" w:type="dxa"/>
            <w:vMerge/>
          </w:tcPr>
          <w:p w:rsidR="00F3230C" w:rsidRPr="00716577" w:rsidRDefault="00F3230C" w:rsidP="00716577">
            <w:pPr>
              <w:pStyle w:val="ae"/>
              <w:rPr>
                <w:rFonts w:ascii="Times New Roman" w:hAnsi="Times New Roman" w:cs="Times New Roman"/>
                <w:sz w:val="18"/>
                <w:szCs w:val="18"/>
              </w:rPr>
            </w:pPr>
          </w:p>
        </w:tc>
        <w:tc>
          <w:tcPr>
            <w:tcW w:w="1648"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(текущий финансовый год)</w:t>
            </w:r>
          </w:p>
        </w:tc>
        <w:tc>
          <w:tcPr>
            <w:tcW w:w="1701"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(первый год планового периода)</w:t>
            </w:r>
          </w:p>
        </w:tc>
        <w:tc>
          <w:tcPr>
            <w:tcW w:w="1471" w:type="dxa"/>
            <w:vAlign w:val="center"/>
          </w:tcPr>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на 20___ год</w:t>
            </w:r>
          </w:p>
          <w:p w:rsidR="00F3230C" w:rsidRPr="00716577" w:rsidRDefault="00F3230C" w:rsidP="00716577">
            <w:pPr>
              <w:widowControl w:val="0"/>
              <w:autoSpaceDE w:val="0"/>
              <w:autoSpaceDN w:val="0"/>
              <w:adjustRightInd w:val="0"/>
              <w:spacing w:after="0" w:line="240" w:lineRule="auto"/>
              <w:jc w:val="center"/>
              <w:rPr>
                <w:rFonts w:ascii="Times New Roman" w:hAnsi="Times New Roman" w:cs="Times New Roman"/>
                <w:sz w:val="18"/>
                <w:szCs w:val="18"/>
              </w:rPr>
            </w:pPr>
            <w:r w:rsidRPr="00716577">
              <w:rPr>
                <w:rFonts w:ascii="Times New Roman" w:hAnsi="Times New Roman" w:cs="Times New Roman"/>
                <w:sz w:val="18"/>
                <w:szCs w:val="18"/>
              </w:rPr>
              <w:t>(второй год планового периода)</w:t>
            </w:r>
          </w:p>
        </w:tc>
      </w:tr>
      <w:tr w:rsidR="00F3230C" w:rsidRPr="00716577" w:rsidTr="00716577">
        <w:tc>
          <w:tcPr>
            <w:tcW w:w="3402"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1</w:t>
            </w:r>
          </w:p>
        </w:tc>
        <w:tc>
          <w:tcPr>
            <w:tcW w:w="85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2</w:t>
            </w:r>
          </w:p>
        </w:tc>
        <w:tc>
          <w:tcPr>
            <w:tcW w:w="1134"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3</w:t>
            </w:r>
          </w:p>
        </w:tc>
        <w:tc>
          <w:tcPr>
            <w:tcW w:w="1843"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4</w:t>
            </w:r>
          </w:p>
        </w:tc>
        <w:tc>
          <w:tcPr>
            <w:tcW w:w="992"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5</w:t>
            </w:r>
          </w:p>
        </w:tc>
        <w:tc>
          <w:tcPr>
            <w:tcW w:w="1559"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6</w:t>
            </w:r>
          </w:p>
        </w:tc>
        <w:tc>
          <w:tcPr>
            <w:tcW w:w="1648"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7</w:t>
            </w:r>
          </w:p>
        </w:tc>
        <w:tc>
          <w:tcPr>
            <w:tcW w:w="170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8</w:t>
            </w:r>
          </w:p>
        </w:tc>
        <w:tc>
          <w:tcPr>
            <w:tcW w:w="1471"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9</w:t>
            </w:r>
          </w:p>
        </w:tc>
      </w:tr>
      <w:tr w:rsidR="00F3230C" w:rsidRPr="00716577" w:rsidTr="00716577">
        <w:tc>
          <w:tcPr>
            <w:tcW w:w="3402" w:type="dxa"/>
          </w:tcPr>
          <w:p w:rsidR="00F3230C" w:rsidRPr="00716577" w:rsidRDefault="00F3230C" w:rsidP="00716577">
            <w:pPr>
              <w:pStyle w:val="ae"/>
              <w:rPr>
                <w:rFonts w:ascii="Times New Roman" w:hAnsi="Times New Roman" w:cs="Times New Roman"/>
                <w:sz w:val="18"/>
                <w:szCs w:val="18"/>
              </w:rPr>
            </w:pPr>
          </w:p>
        </w:tc>
        <w:tc>
          <w:tcPr>
            <w:tcW w:w="851" w:type="dxa"/>
          </w:tcPr>
          <w:p w:rsidR="00F3230C" w:rsidRPr="00716577" w:rsidRDefault="00F3230C" w:rsidP="00716577">
            <w:pPr>
              <w:pStyle w:val="ae"/>
              <w:rPr>
                <w:rFonts w:ascii="Times New Roman" w:hAnsi="Times New Roman" w:cs="Times New Roman"/>
                <w:sz w:val="18"/>
                <w:szCs w:val="18"/>
              </w:rPr>
            </w:pP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rPr>
                <w:rFonts w:ascii="Times New Roman" w:hAnsi="Times New Roman" w:cs="Times New Roman"/>
                <w:sz w:val="18"/>
                <w:szCs w:val="18"/>
              </w:rPr>
            </w:pPr>
          </w:p>
        </w:tc>
        <w:tc>
          <w:tcPr>
            <w:tcW w:w="1648" w:type="dxa"/>
          </w:tcPr>
          <w:p w:rsidR="00F3230C" w:rsidRPr="00716577" w:rsidRDefault="00F3230C" w:rsidP="00716577">
            <w:pPr>
              <w:pStyle w:val="ae"/>
              <w:rPr>
                <w:rFonts w:ascii="Times New Roman" w:hAnsi="Times New Roman" w:cs="Times New Roman"/>
                <w:sz w:val="18"/>
                <w:szCs w:val="18"/>
              </w:rPr>
            </w:pPr>
          </w:p>
        </w:tc>
        <w:tc>
          <w:tcPr>
            <w:tcW w:w="1701" w:type="dxa"/>
          </w:tcPr>
          <w:p w:rsidR="00F3230C" w:rsidRPr="00716577" w:rsidRDefault="00F3230C" w:rsidP="00716577">
            <w:pPr>
              <w:pStyle w:val="ae"/>
              <w:rPr>
                <w:rFonts w:ascii="Times New Roman" w:hAnsi="Times New Roman" w:cs="Times New Roman"/>
                <w:sz w:val="18"/>
                <w:szCs w:val="18"/>
              </w:rPr>
            </w:pPr>
          </w:p>
        </w:tc>
        <w:tc>
          <w:tcPr>
            <w:tcW w:w="1471" w:type="dxa"/>
          </w:tcPr>
          <w:p w:rsidR="00F3230C" w:rsidRPr="00716577" w:rsidRDefault="00F3230C" w:rsidP="00716577">
            <w:pPr>
              <w:pStyle w:val="ae"/>
              <w:rPr>
                <w:rFonts w:ascii="Times New Roman" w:hAnsi="Times New Roman" w:cs="Times New Roman"/>
                <w:sz w:val="18"/>
                <w:szCs w:val="18"/>
              </w:rPr>
            </w:pPr>
          </w:p>
        </w:tc>
      </w:tr>
      <w:tr w:rsidR="00F3230C" w:rsidRPr="00716577" w:rsidTr="00716577">
        <w:tc>
          <w:tcPr>
            <w:tcW w:w="3402" w:type="dxa"/>
          </w:tcPr>
          <w:p w:rsidR="00F3230C" w:rsidRPr="00716577" w:rsidRDefault="00F3230C" w:rsidP="00716577">
            <w:pPr>
              <w:pStyle w:val="ae"/>
              <w:rPr>
                <w:rFonts w:ascii="Times New Roman" w:hAnsi="Times New Roman" w:cs="Times New Roman"/>
                <w:sz w:val="18"/>
                <w:szCs w:val="18"/>
              </w:rPr>
            </w:pPr>
          </w:p>
        </w:tc>
        <w:tc>
          <w:tcPr>
            <w:tcW w:w="851" w:type="dxa"/>
          </w:tcPr>
          <w:p w:rsidR="00F3230C" w:rsidRPr="00716577" w:rsidRDefault="00F3230C" w:rsidP="00716577">
            <w:pPr>
              <w:pStyle w:val="ae"/>
              <w:rPr>
                <w:rFonts w:ascii="Times New Roman" w:hAnsi="Times New Roman" w:cs="Times New Roman"/>
                <w:sz w:val="18"/>
                <w:szCs w:val="18"/>
              </w:rPr>
            </w:pP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rPr>
                <w:rFonts w:ascii="Times New Roman" w:hAnsi="Times New Roman" w:cs="Times New Roman"/>
                <w:sz w:val="18"/>
                <w:szCs w:val="18"/>
              </w:rPr>
            </w:pPr>
          </w:p>
        </w:tc>
        <w:tc>
          <w:tcPr>
            <w:tcW w:w="1648" w:type="dxa"/>
          </w:tcPr>
          <w:p w:rsidR="00F3230C" w:rsidRPr="00716577" w:rsidRDefault="00F3230C" w:rsidP="00716577">
            <w:pPr>
              <w:pStyle w:val="ae"/>
              <w:rPr>
                <w:rFonts w:ascii="Times New Roman" w:hAnsi="Times New Roman" w:cs="Times New Roman"/>
                <w:sz w:val="18"/>
                <w:szCs w:val="18"/>
              </w:rPr>
            </w:pPr>
          </w:p>
        </w:tc>
        <w:tc>
          <w:tcPr>
            <w:tcW w:w="1701" w:type="dxa"/>
          </w:tcPr>
          <w:p w:rsidR="00F3230C" w:rsidRPr="00716577" w:rsidRDefault="00F3230C" w:rsidP="00716577">
            <w:pPr>
              <w:pStyle w:val="ae"/>
              <w:rPr>
                <w:rFonts w:ascii="Times New Roman" w:hAnsi="Times New Roman" w:cs="Times New Roman"/>
                <w:sz w:val="18"/>
                <w:szCs w:val="18"/>
              </w:rPr>
            </w:pPr>
          </w:p>
        </w:tc>
        <w:tc>
          <w:tcPr>
            <w:tcW w:w="1471" w:type="dxa"/>
          </w:tcPr>
          <w:p w:rsidR="00F3230C" w:rsidRPr="00716577" w:rsidRDefault="00F3230C" w:rsidP="00716577">
            <w:pPr>
              <w:pStyle w:val="ae"/>
              <w:rPr>
                <w:rFonts w:ascii="Times New Roman" w:hAnsi="Times New Roman" w:cs="Times New Roman"/>
                <w:sz w:val="18"/>
                <w:szCs w:val="18"/>
              </w:rPr>
            </w:pPr>
          </w:p>
        </w:tc>
      </w:tr>
      <w:tr w:rsidR="00F3230C" w:rsidRPr="00716577" w:rsidTr="00716577">
        <w:tc>
          <w:tcPr>
            <w:tcW w:w="4253" w:type="dxa"/>
            <w:gridSpan w:val="2"/>
          </w:tcPr>
          <w:p w:rsidR="00F3230C" w:rsidRPr="00716577" w:rsidRDefault="00F3230C"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 xml:space="preserve">Итого по коду </w:t>
            </w:r>
            <w:r w:rsidRPr="00716577">
              <w:rPr>
                <w:rStyle w:val="af9"/>
                <w:rFonts w:ascii="Times New Roman" w:hAnsi="Times New Roman" w:cs="Times New Roman"/>
                <w:color w:val="auto"/>
                <w:sz w:val="18"/>
                <w:szCs w:val="18"/>
              </w:rPr>
              <w:t>БК</w:t>
            </w:r>
          </w:p>
        </w:tc>
        <w:tc>
          <w:tcPr>
            <w:tcW w:w="1134" w:type="dxa"/>
          </w:tcPr>
          <w:p w:rsidR="00F3230C" w:rsidRPr="00716577" w:rsidRDefault="00F3230C" w:rsidP="00716577">
            <w:pPr>
              <w:pStyle w:val="ae"/>
              <w:rPr>
                <w:rFonts w:ascii="Times New Roman" w:hAnsi="Times New Roman" w:cs="Times New Roman"/>
                <w:sz w:val="18"/>
                <w:szCs w:val="18"/>
              </w:rPr>
            </w:pPr>
          </w:p>
        </w:tc>
        <w:tc>
          <w:tcPr>
            <w:tcW w:w="1843" w:type="dxa"/>
          </w:tcPr>
          <w:p w:rsidR="00F3230C" w:rsidRPr="00716577" w:rsidRDefault="00F3230C" w:rsidP="00716577">
            <w:pPr>
              <w:pStyle w:val="ae"/>
              <w:rPr>
                <w:rFonts w:ascii="Times New Roman" w:hAnsi="Times New Roman" w:cs="Times New Roman"/>
                <w:sz w:val="18"/>
                <w:szCs w:val="18"/>
              </w:rPr>
            </w:pPr>
          </w:p>
        </w:tc>
        <w:tc>
          <w:tcPr>
            <w:tcW w:w="992" w:type="dxa"/>
          </w:tcPr>
          <w:p w:rsidR="00F3230C" w:rsidRPr="00716577" w:rsidRDefault="00F3230C" w:rsidP="00716577">
            <w:pPr>
              <w:pStyle w:val="ae"/>
              <w:rPr>
                <w:rFonts w:ascii="Times New Roman" w:hAnsi="Times New Roman" w:cs="Times New Roman"/>
                <w:sz w:val="18"/>
                <w:szCs w:val="18"/>
              </w:rPr>
            </w:pPr>
          </w:p>
        </w:tc>
        <w:tc>
          <w:tcPr>
            <w:tcW w:w="1559" w:type="dxa"/>
          </w:tcPr>
          <w:p w:rsidR="00F3230C" w:rsidRPr="00716577" w:rsidRDefault="00F3230C" w:rsidP="00716577">
            <w:pPr>
              <w:pStyle w:val="ae"/>
              <w:jc w:val="center"/>
              <w:rPr>
                <w:rFonts w:ascii="Times New Roman" w:hAnsi="Times New Roman" w:cs="Times New Roman"/>
                <w:sz w:val="18"/>
                <w:szCs w:val="18"/>
              </w:rPr>
            </w:pPr>
            <w:r w:rsidRPr="00716577">
              <w:rPr>
                <w:rFonts w:ascii="Times New Roman" w:hAnsi="Times New Roman" w:cs="Times New Roman"/>
                <w:sz w:val="18"/>
                <w:szCs w:val="18"/>
              </w:rPr>
              <w:t>х</w:t>
            </w:r>
          </w:p>
        </w:tc>
        <w:tc>
          <w:tcPr>
            <w:tcW w:w="1648" w:type="dxa"/>
          </w:tcPr>
          <w:p w:rsidR="00F3230C" w:rsidRPr="00716577" w:rsidRDefault="00F3230C" w:rsidP="00716577">
            <w:pPr>
              <w:pStyle w:val="ae"/>
              <w:jc w:val="center"/>
              <w:rPr>
                <w:rFonts w:ascii="Times New Roman" w:hAnsi="Times New Roman" w:cs="Times New Roman"/>
                <w:sz w:val="18"/>
                <w:szCs w:val="18"/>
              </w:rPr>
            </w:pPr>
          </w:p>
        </w:tc>
        <w:tc>
          <w:tcPr>
            <w:tcW w:w="1701" w:type="dxa"/>
          </w:tcPr>
          <w:p w:rsidR="00F3230C" w:rsidRPr="00716577" w:rsidRDefault="00F3230C" w:rsidP="00716577">
            <w:pPr>
              <w:pStyle w:val="ae"/>
              <w:jc w:val="center"/>
              <w:rPr>
                <w:rFonts w:ascii="Times New Roman" w:hAnsi="Times New Roman" w:cs="Times New Roman"/>
                <w:sz w:val="18"/>
                <w:szCs w:val="18"/>
              </w:rPr>
            </w:pPr>
          </w:p>
        </w:tc>
        <w:tc>
          <w:tcPr>
            <w:tcW w:w="1471" w:type="dxa"/>
          </w:tcPr>
          <w:p w:rsidR="00F3230C" w:rsidRPr="00716577" w:rsidRDefault="00F3230C" w:rsidP="00716577">
            <w:pPr>
              <w:pStyle w:val="ae"/>
              <w:jc w:val="center"/>
              <w:rPr>
                <w:rFonts w:ascii="Times New Roman" w:hAnsi="Times New Roman" w:cs="Times New Roman"/>
                <w:sz w:val="18"/>
                <w:szCs w:val="18"/>
              </w:rPr>
            </w:pPr>
          </w:p>
        </w:tc>
      </w:tr>
      <w:tr w:rsidR="00F3230C" w:rsidRPr="00716577" w:rsidTr="00716577">
        <w:tc>
          <w:tcPr>
            <w:tcW w:w="9781" w:type="dxa"/>
            <w:gridSpan w:val="6"/>
          </w:tcPr>
          <w:p w:rsidR="00F3230C" w:rsidRPr="00716577" w:rsidRDefault="00F3230C" w:rsidP="00716577">
            <w:pPr>
              <w:pStyle w:val="ae"/>
              <w:jc w:val="right"/>
              <w:rPr>
                <w:rFonts w:ascii="Times New Roman" w:hAnsi="Times New Roman" w:cs="Times New Roman"/>
                <w:sz w:val="18"/>
                <w:szCs w:val="18"/>
              </w:rPr>
            </w:pPr>
            <w:r w:rsidRPr="00716577">
              <w:rPr>
                <w:rFonts w:ascii="Times New Roman" w:hAnsi="Times New Roman" w:cs="Times New Roman"/>
                <w:sz w:val="18"/>
                <w:szCs w:val="18"/>
              </w:rPr>
              <w:t>Всего</w:t>
            </w:r>
          </w:p>
        </w:tc>
        <w:tc>
          <w:tcPr>
            <w:tcW w:w="1648" w:type="dxa"/>
          </w:tcPr>
          <w:p w:rsidR="00F3230C" w:rsidRPr="00716577" w:rsidRDefault="00F3230C" w:rsidP="00716577">
            <w:pPr>
              <w:pStyle w:val="ae"/>
              <w:jc w:val="right"/>
              <w:rPr>
                <w:rFonts w:ascii="Times New Roman" w:hAnsi="Times New Roman" w:cs="Times New Roman"/>
                <w:sz w:val="18"/>
                <w:szCs w:val="18"/>
              </w:rPr>
            </w:pPr>
          </w:p>
        </w:tc>
        <w:tc>
          <w:tcPr>
            <w:tcW w:w="1701" w:type="dxa"/>
          </w:tcPr>
          <w:p w:rsidR="00F3230C" w:rsidRPr="00716577" w:rsidRDefault="00F3230C" w:rsidP="00716577">
            <w:pPr>
              <w:pStyle w:val="ae"/>
              <w:jc w:val="right"/>
              <w:rPr>
                <w:rFonts w:ascii="Times New Roman" w:hAnsi="Times New Roman" w:cs="Times New Roman"/>
                <w:sz w:val="18"/>
                <w:szCs w:val="18"/>
              </w:rPr>
            </w:pPr>
          </w:p>
        </w:tc>
        <w:tc>
          <w:tcPr>
            <w:tcW w:w="1471" w:type="dxa"/>
          </w:tcPr>
          <w:p w:rsidR="00F3230C" w:rsidRPr="00716577" w:rsidRDefault="00F3230C" w:rsidP="00716577">
            <w:pPr>
              <w:pStyle w:val="ae"/>
              <w:jc w:val="right"/>
              <w:rPr>
                <w:rFonts w:ascii="Times New Roman" w:hAnsi="Times New Roman" w:cs="Times New Roman"/>
                <w:sz w:val="18"/>
                <w:szCs w:val="18"/>
              </w:rPr>
            </w:pPr>
          </w:p>
        </w:tc>
      </w:tr>
    </w:tbl>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spacing w:after="0" w:line="240" w:lineRule="auto"/>
        <w:rPr>
          <w:rFonts w:ascii="Times New Roman" w:hAnsi="Times New Roman"/>
          <w:sz w:val="20"/>
          <w:szCs w:val="20"/>
        </w:rPr>
      </w:pPr>
    </w:p>
    <w:p w:rsidR="004A0704" w:rsidRPr="00716577" w:rsidRDefault="004A0704" w:rsidP="004A0704">
      <w:pPr>
        <w:pStyle w:val="23"/>
        <w:shd w:val="clear" w:color="auto" w:fill="auto"/>
        <w:tabs>
          <w:tab w:val="left" w:pos="2030"/>
        </w:tabs>
        <w:spacing w:before="0" w:line="240" w:lineRule="auto"/>
        <w:ind w:firstLine="0"/>
        <w:jc w:val="left"/>
        <w:rPr>
          <w:sz w:val="20"/>
          <w:szCs w:val="20"/>
        </w:rPr>
      </w:pPr>
      <w:r w:rsidRPr="00716577">
        <w:rPr>
          <w:sz w:val="20"/>
          <w:szCs w:val="20"/>
        </w:rPr>
        <w:t>Руководитель</w:t>
      </w:r>
    </w:p>
    <w:p w:rsidR="004A0704" w:rsidRPr="00716577" w:rsidRDefault="002A5046" w:rsidP="004A0704">
      <w:pPr>
        <w:pStyle w:val="23"/>
        <w:shd w:val="clear" w:color="auto" w:fill="auto"/>
        <w:tabs>
          <w:tab w:val="left" w:pos="2030"/>
        </w:tabs>
        <w:spacing w:before="0" w:line="240" w:lineRule="auto"/>
        <w:ind w:firstLine="0"/>
        <w:jc w:val="both"/>
        <w:rPr>
          <w:sz w:val="20"/>
          <w:szCs w:val="20"/>
          <w:vertAlign w:val="superscript"/>
        </w:rPr>
      </w:pPr>
      <w:r w:rsidRPr="002A5046">
        <w:rPr>
          <w:noProof/>
          <w:lang w:eastAsia="ru-RU"/>
        </w:rPr>
        <w:pict>
          <v:shape id="Поле 1" o:spid="_x0000_s1028" type="#_x0000_t202" style="position:absolute;left:0;text-align:left;margin-left:358.35pt;margin-top:17.55pt;width:39.45pt;height:23.6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" strokecolor="white">
            <v:textbox>
              <w:txbxContent>
                <w:p w:rsidR="00282F26" w:rsidRPr="00E01290" w:rsidRDefault="00282F26" w:rsidP="004A0704">
                  <w:pPr>
                    <w:rPr>
                      <w:rFonts w:ascii="Times New Roman" w:hAnsi="Times New Roman"/>
                      <w:sz w:val="20"/>
                      <w:szCs w:val="20"/>
                    </w:rPr>
                  </w:pPr>
                  <w:r w:rsidRPr="00E01290">
                    <w:rPr>
                      <w:rFonts w:ascii="Times New Roman" w:hAnsi="Times New Roman"/>
                      <w:sz w:val="20"/>
                      <w:szCs w:val="20"/>
                    </w:rPr>
                    <w:t>М.П.</w:t>
                  </w:r>
                </w:p>
              </w:txbxContent>
            </v:textbox>
          </v:shape>
        </w:pict>
      </w:r>
      <w:r w:rsidR="004A0704" w:rsidRPr="00716577">
        <w:rPr>
          <w:sz w:val="20"/>
          <w:szCs w:val="20"/>
        </w:rPr>
        <w:t xml:space="preserve">(уполномоченное лицо) </w:t>
      </w:r>
      <w:r w:rsidR="004A0704" w:rsidRPr="00716577">
        <w:rPr>
          <w:sz w:val="20"/>
          <w:szCs w:val="20"/>
        </w:rPr>
        <w:tab/>
      </w:r>
      <w:r w:rsidR="004A0704" w:rsidRPr="00716577">
        <w:rPr>
          <w:sz w:val="20"/>
          <w:szCs w:val="20"/>
        </w:rPr>
        <w:tab/>
        <w:t>___________________________________</w:t>
      </w:r>
      <w:r w:rsidR="004A0704" w:rsidRPr="00716577">
        <w:rPr>
          <w:sz w:val="20"/>
          <w:szCs w:val="20"/>
        </w:rPr>
        <w:tab/>
      </w:r>
      <w:r w:rsidR="004A0704" w:rsidRPr="00716577">
        <w:rPr>
          <w:sz w:val="20"/>
          <w:szCs w:val="20"/>
        </w:rPr>
        <w:tab/>
      </w:r>
      <w:r w:rsidR="004A0704" w:rsidRPr="00716577">
        <w:rPr>
          <w:sz w:val="20"/>
          <w:szCs w:val="20"/>
        </w:rPr>
        <w:tab/>
      </w:r>
      <w:r w:rsidR="004A0704" w:rsidRPr="00716577">
        <w:rPr>
          <w:sz w:val="20"/>
          <w:szCs w:val="20"/>
        </w:rPr>
        <w:tab/>
      </w:r>
      <w:r w:rsidR="004A0704" w:rsidRPr="00716577">
        <w:rPr>
          <w:sz w:val="20"/>
          <w:szCs w:val="20"/>
        </w:rPr>
        <w:tab/>
        <w:t>_________________</w:t>
      </w:r>
      <w:r w:rsidR="004A0704" w:rsidRPr="00716577">
        <w:rPr>
          <w:sz w:val="20"/>
          <w:szCs w:val="20"/>
        </w:rPr>
        <w:tab/>
      </w:r>
      <w:r w:rsidR="004A0704" w:rsidRPr="00716577">
        <w:rPr>
          <w:sz w:val="20"/>
          <w:szCs w:val="20"/>
        </w:rPr>
        <w:tab/>
      </w:r>
      <w:r w:rsidR="004A0704" w:rsidRPr="00716577">
        <w:rPr>
          <w:sz w:val="20"/>
          <w:szCs w:val="20"/>
        </w:rPr>
        <w:tab/>
        <w:t>__________________</w:t>
      </w:r>
      <w:r w:rsidR="004A0704" w:rsidRPr="00716577">
        <w:rPr>
          <w:sz w:val="20"/>
          <w:szCs w:val="20"/>
        </w:rPr>
        <w:br/>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(должность)</w:t>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 xml:space="preserve">             (подпись)</w:t>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r>
      <w:r w:rsidR="004A0704" w:rsidRPr="00716577">
        <w:rPr>
          <w:sz w:val="20"/>
          <w:szCs w:val="20"/>
          <w:vertAlign w:val="superscript"/>
        </w:rPr>
        <w:tab/>
        <w:t xml:space="preserve">  (инициалы, фамилия)  </w:t>
      </w:r>
    </w:p>
    <w:p w:rsidR="004A0704" w:rsidRPr="00716577" w:rsidRDefault="004A0704" w:rsidP="004A0704">
      <w:pPr>
        <w:pStyle w:val="23"/>
        <w:shd w:val="clear" w:color="auto" w:fill="auto"/>
        <w:tabs>
          <w:tab w:val="left" w:pos="2030"/>
        </w:tabs>
        <w:spacing w:before="0" w:line="240" w:lineRule="auto"/>
        <w:ind w:firstLine="0"/>
        <w:jc w:val="both"/>
        <w:rPr>
          <w:sz w:val="20"/>
          <w:szCs w:val="20"/>
        </w:rPr>
      </w:pP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p>
    <w:p w:rsidR="004A0704" w:rsidRPr="00716577" w:rsidRDefault="004A0704" w:rsidP="004A0704">
      <w:pPr>
        <w:pStyle w:val="23"/>
        <w:shd w:val="clear" w:color="auto" w:fill="auto"/>
        <w:tabs>
          <w:tab w:val="left" w:pos="2030"/>
        </w:tabs>
        <w:spacing w:before="0" w:line="240" w:lineRule="auto"/>
        <w:ind w:firstLine="0"/>
        <w:jc w:val="left"/>
        <w:rPr>
          <w:sz w:val="20"/>
          <w:szCs w:val="20"/>
        </w:rPr>
      </w:pPr>
      <w:r w:rsidRPr="00716577">
        <w:rPr>
          <w:sz w:val="20"/>
          <w:szCs w:val="20"/>
        </w:rPr>
        <w:t>Главный бухгалтер</w:t>
      </w:r>
    </w:p>
    <w:p w:rsidR="004A0704" w:rsidRPr="00716577" w:rsidRDefault="004A0704" w:rsidP="004A0704">
      <w:pPr>
        <w:pStyle w:val="23"/>
        <w:shd w:val="clear" w:color="auto" w:fill="auto"/>
        <w:tabs>
          <w:tab w:val="left" w:pos="2030"/>
        </w:tabs>
        <w:spacing w:before="0" w:line="240" w:lineRule="auto"/>
        <w:ind w:firstLine="0"/>
        <w:jc w:val="both"/>
        <w:rPr>
          <w:sz w:val="20"/>
          <w:szCs w:val="20"/>
          <w:vertAlign w:val="superscript"/>
        </w:rPr>
      </w:pPr>
      <w:r w:rsidRPr="00716577">
        <w:rPr>
          <w:sz w:val="20"/>
          <w:szCs w:val="20"/>
        </w:rPr>
        <w:t xml:space="preserve">(уполномоченное лицо) </w:t>
      </w:r>
      <w:r w:rsidRPr="00716577">
        <w:rPr>
          <w:sz w:val="20"/>
          <w:szCs w:val="20"/>
        </w:rPr>
        <w:tab/>
      </w:r>
      <w:r w:rsidRPr="00716577">
        <w:rPr>
          <w:sz w:val="20"/>
          <w:szCs w:val="20"/>
        </w:rPr>
        <w:tab/>
        <w:t>___________________________________</w:t>
      </w:r>
      <w:r w:rsidRPr="00716577">
        <w:rPr>
          <w:sz w:val="20"/>
          <w:szCs w:val="20"/>
        </w:rPr>
        <w:tab/>
      </w:r>
      <w:r w:rsidRPr="00716577">
        <w:rPr>
          <w:sz w:val="20"/>
          <w:szCs w:val="20"/>
        </w:rPr>
        <w:tab/>
      </w:r>
      <w:r w:rsidRPr="00716577">
        <w:rPr>
          <w:sz w:val="20"/>
          <w:szCs w:val="20"/>
        </w:rPr>
        <w:tab/>
      </w:r>
      <w:r w:rsidRPr="00716577">
        <w:rPr>
          <w:sz w:val="20"/>
          <w:szCs w:val="20"/>
        </w:rPr>
        <w:tab/>
      </w:r>
      <w:r w:rsidRPr="00716577">
        <w:rPr>
          <w:sz w:val="20"/>
          <w:szCs w:val="20"/>
        </w:rPr>
        <w:tab/>
        <w:t>_________________</w:t>
      </w:r>
      <w:r w:rsidRPr="00716577">
        <w:rPr>
          <w:sz w:val="20"/>
          <w:szCs w:val="20"/>
        </w:rPr>
        <w:tab/>
      </w:r>
      <w:r w:rsidRPr="00716577">
        <w:rPr>
          <w:sz w:val="20"/>
          <w:szCs w:val="20"/>
        </w:rPr>
        <w:tab/>
      </w:r>
      <w:r w:rsidRPr="00716577">
        <w:rPr>
          <w:sz w:val="20"/>
          <w:szCs w:val="20"/>
        </w:rPr>
        <w:tab/>
        <w:t>__________________</w:t>
      </w:r>
      <w:r w:rsidRPr="00716577">
        <w:rPr>
          <w:sz w:val="20"/>
          <w:szCs w:val="20"/>
        </w:rPr>
        <w:br/>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(должность)</w:t>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 xml:space="preserve">             (подпись)</w:t>
      </w:r>
      <w:r w:rsidRPr="00716577">
        <w:rPr>
          <w:sz w:val="20"/>
          <w:szCs w:val="20"/>
          <w:vertAlign w:val="superscript"/>
        </w:rPr>
        <w:tab/>
      </w:r>
      <w:r w:rsidRPr="00716577">
        <w:rPr>
          <w:sz w:val="20"/>
          <w:szCs w:val="20"/>
          <w:vertAlign w:val="superscript"/>
        </w:rPr>
        <w:tab/>
      </w:r>
      <w:r w:rsidRPr="00716577">
        <w:rPr>
          <w:sz w:val="20"/>
          <w:szCs w:val="20"/>
          <w:vertAlign w:val="superscript"/>
        </w:rPr>
        <w:tab/>
      </w:r>
      <w:r w:rsidRPr="00716577">
        <w:rPr>
          <w:sz w:val="20"/>
          <w:szCs w:val="20"/>
          <w:vertAlign w:val="superscript"/>
        </w:rPr>
        <w:tab/>
        <w:t xml:space="preserve">   (инициалы, фамилия)  </w:t>
      </w:r>
    </w:p>
    <w:p w:rsidR="004A0704" w:rsidRPr="00716577" w:rsidRDefault="004A0704" w:rsidP="004A0704">
      <w:pPr>
        <w:pStyle w:val="23"/>
        <w:shd w:val="clear" w:color="auto" w:fill="auto"/>
        <w:tabs>
          <w:tab w:val="left" w:pos="2030"/>
        </w:tabs>
        <w:spacing w:before="0" w:line="240" w:lineRule="auto"/>
        <w:ind w:firstLine="0"/>
        <w:jc w:val="both"/>
        <w:rPr>
          <w:sz w:val="20"/>
          <w:szCs w:val="20"/>
        </w:rPr>
      </w:pPr>
      <w:r w:rsidRPr="00716577">
        <w:rPr>
          <w:sz w:val="20"/>
          <w:szCs w:val="20"/>
        </w:rPr>
        <w:t xml:space="preserve"> « ____ » ______________ 20____г.</w:t>
      </w:r>
    </w:p>
    <w:p w:rsidR="004A0704" w:rsidRPr="00716577" w:rsidRDefault="004A0704" w:rsidP="004A0704">
      <w:pPr>
        <w:spacing w:after="0"/>
        <w:rPr>
          <w:rFonts w:ascii="Times New Roman" w:hAnsi="Times New Roman"/>
          <w:sz w:val="19"/>
          <w:szCs w:val="19"/>
        </w:rPr>
      </w:pPr>
    </w:p>
    <w:p w:rsidR="004A0704" w:rsidRPr="00716577" w:rsidRDefault="004A0704" w:rsidP="004A0704">
      <w:pPr>
        <w:spacing w:after="0"/>
        <w:rPr>
          <w:rFonts w:ascii="Times New Roman" w:hAnsi="Times New Roman"/>
          <w:sz w:val="19"/>
          <w:szCs w:val="19"/>
        </w:rPr>
      </w:pPr>
    </w:p>
    <w:p w:rsidR="004A0704" w:rsidRPr="00716577" w:rsidRDefault="004A0704" w:rsidP="004A0704">
      <w:pPr>
        <w:spacing w:after="0"/>
        <w:rPr>
          <w:rFonts w:ascii="Times New Roman" w:hAnsi="Times New Roman"/>
          <w:sz w:val="19"/>
          <w:szCs w:val="19"/>
        </w:rPr>
      </w:pPr>
    </w:p>
    <w:p w:rsidR="004A0704" w:rsidRPr="00716577" w:rsidRDefault="004A0704" w:rsidP="004A0704">
      <w:pPr>
        <w:pStyle w:val="aff"/>
        <w:rPr>
          <w:rFonts w:ascii="Times New Roman" w:hAnsi="Times New Roman" w:cs="Times New Roman"/>
          <w:sz w:val="20"/>
          <w:szCs w:val="20"/>
        </w:rPr>
      </w:pPr>
      <w:r w:rsidRPr="00716577">
        <w:rPr>
          <w:rFonts w:ascii="Times New Roman" w:hAnsi="Times New Roman" w:cs="Times New Roman"/>
          <w:sz w:val="20"/>
          <w:szCs w:val="20"/>
        </w:rPr>
        <w:t>СОГЛАСОВАНО</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___________________________________________________________________________</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 xml:space="preserve">     (наименование должности лица, согласующего бюджетную смету)</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___________________________________________________________________________</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(наименование органа государственной власти, согласующего бюджетную смету)</w:t>
      </w:r>
    </w:p>
    <w:p w:rsidR="004A0704" w:rsidRPr="00716577" w:rsidRDefault="004A0704" w:rsidP="004A0704">
      <w:pPr>
        <w:pStyle w:val="aff"/>
        <w:rPr>
          <w:rFonts w:ascii="Times New Roman" w:hAnsi="Times New Roman" w:cs="Times New Roman"/>
          <w:sz w:val="19"/>
          <w:szCs w:val="19"/>
        </w:rPr>
      </w:pP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 xml:space="preserve">_______________________ </w:t>
      </w:r>
      <w:r w:rsidRPr="00716577">
        <w:rPr>
          <w:rFonts w:ascii="Times New Roman" w:hAnsi="Times New Roman" w:cs="Times New Roman"/>
          <w:sz w:val="19"/>
          <w:szCs w:val="19"/>
        </w:rPr>
        <w:tab/>
        <w:t>________________________________</w:t>
      </w:r>
    </w:p>
    <w:p w:rsidR="004A0704" w:rsidRPr="00716577" w:rsidRDefault="004A0704" w:rsidP="004A0704">
      <w:pPr>
        <w:pStyle w:val="aff"/>
        <w:ind w:firstLine="709"/>
        <w:rPr>
          <w:rFonts w:ascii="Times New Roman" w:hAnsi="Times New Roman" w:cs="Times New Roman"/>
          <w:vertAlign w:val="superscript"/>
        </w:rPr>
      </w:pPr>
      <w:r w:rsidRPr="00716577">
        <w:rPr>
          <w:rFonts w:ascii="Times New Roman" w:hAnsi="Times New Roman" w:cs="Times New Roman"/>
          <w:vertAlign w:val="superscript"/>
        </w:rPr>
        <w:t xml:space="preserve">(подпись)           </w:t>
      </w:r>
      <w:r w:rsidRPr="00716577">
        <w:rPr>
          <w:rFonts w:ascii="Times New Roman" w:hAnsi="Times New Roman" w:cs="Times New Roman"/>
          <w:vertAlign w:val="superscript"/>
        </w:rPr>
        <w:tab/>
      </w:r>
      <w:r w:rsidRPr="00716577">
        <w:rPr>
          <w:rFonts w:ascii="Times New Roman" w:hAnsi="Times New Roman" w:cs="Times New Roman"/>
          <w:vertAlign w:val="superscript"/>
        </w:rPr>
        <w:tab/>
      </w:r>
      <w:r w:rsidRPr="00716577">
        <w:rPr>
          <w:rFonts w:ascii="Times New Roman" w:hAnsi="Times New Roman" w:cs="Times New Roman"/>
          <w:vertAlign w:val="superscript"/>
        </w:rPr>
        <w:tab/>
        <w:t xml:space="preserve">    (инициалы, фамилия)</w:t>
      </w:r>
    </w:p>
    <w:p w:rsidR="004A0704" w:rsidRPr="00716577" w:rsidRDefault="004A0704" w:rsidP="004A0704">
      <w:pPr>
        <w:pStyle w:val="aff"/>
        <w:rPr>
          <w:rFonts w:ascii="Times New Roman" w:hAnsi="Times New Roman" w:cs="Times New Roman"/>
          <w:sz w:val="19"/>
          <w:szCs w:val="19"/>
        </w:rPr>
      </w:pPr>
      <w:r w:rsidRPr="00716577">
        <w:rPr>
          <w:rFonts w:ascii="Times New Roman" w:hAnsi="Times New Roman" w:cs="Times New Roman"/>
          <w:sz w:val="19"/>
          <w:szCs w:val="19"/>
        </w:rPr>
        <w:t>«______» _____________________20___ г.</w:t>
      </w:r>
    </w:p>
    <w:p w:rsidR="004A0704" w:rsidRPr="00716577" w:rsidRDefault="004A0704" w:rsidP="004A0704">
      <w:pPr>
        <w:rPr>
          <w:lang w:eastAsia="ru-RU"/>
        </w:rPr>
      </w:pPr>
    </w:p>
    <w:p w:rsidR="004A0704" w:rsidRPr="00716577" w:rsidRDefault="004A0704" w:rsidP="004A0704">
      <w:pPr>
        <w:spacing w:after="0"/>
        <w:rPr>
          <w:sz w:val="10"/>
          <w:szCs w:val="10"/>
        </w:rPr>
      </w:pPr>
    </w:p>
    <w:tbl>
      <w:tblPr>
        <w:tblW w:w="2835" w:type="dxa"/>
        <w:tblInd w:w="11874" w:type="dxa"/>
        <w:tblBorders>
          <w:top w:val="single" w:sz="4" w:space="0" w:color="auto"/>
          <w:left w:val="single" w:sz="4" w:space="0" w:color="auto"/>
          <w:bottom w:val="single" w:sz="4" w:space="0" w:color="auto"/>
          <w:right w:val="single" w:sz="4" w:space="0" w:color="auto"/>
        </w:tblBorders>
        <w:tblLayout w:type="fixed"/>
        <w:tblLook w:val="0000"/>
      </w:tblPr>
      <w:tblGrid>
        <w:gridCol w:w="283"/>
        <w:gridCol w:w="1418"/>
        <w:gridCol w:w="1134"/>
      </w:tblGrid>
      <w:tr w:rsidR="004A0704" w:rsidRPr="00716577"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716577" w:rsidRDefault="004A0704" w:rsidP="009E705E">
            <w:pPr>
              <w:pStyle w:val="af"/>
              <w:rPr>
                <w:sz w:val="16"/>
                <w:szCs w:val="16"/>
              </w:rPr>
            </w:pPr>
            <w:r w:rsidRPr="00716577">
              <w:rPr>
                <w:sz w:val="16"/>
                <w:szCs w:val="16"/>
              </w:rPr>
              <w:t>Номер страницы</w:t>
            </w:r>
          </w:p>
        </w:tc>
        <w:tc>
          <w:tcPr>
            <w:tcW w:w="1134" w:type="dxa"/>
            <w:tcBorders>
              <w:top w:val="single" w:sz="4" w:space="0" w:color="auto"/>
              <w:left w:val="single" w:sz="4" w:space="0" w:color="auto"/>
              <w:bottom w:val="single" w:sz="4" w:space="0" w:color="auto"/>
            </w:tcBorders>
          </w:tcPr>
          <w:p w:rsidR="004A0704" w:rsidRPr="00716577" w:rsidRDefault="004A0704" w:rsidP="009E705E">
            <w:pPr>
              <w:pStyle w:val="ae"/>
              <w:rPr>
                <w:sz w:val="16"/>
                <w:szCs w:val="16"/>
              </w:rPr>
            </w:pPr>
          </w:p>
        </w:tc>
      </w:tr>
      <w:tr w:rsidR="004A0704" w:rsidRPr="001E2B36" w:rsidTr="009E705E">
        <w:tc>
          <w:tcPr>
            <w:tcW w:w="283" w:type="dxa"/>
            <w:tcBorders>
              <w:top w:val="nil"/>
              <w:left w:val="nil"/>
              <w:bottom w:val="nil"/>
              <w:right w:val="nil"/>
            </w:tcBorders>
          </w:tcPr>
          <w:p w:rsidR="004A0704" w:rsidRPr="00716577" w:rsidRDefault="004A0704" w:rsidP="009E705E">
            <w:pPr>
              <w:pStyle w:val="ae"/>
              <w:rPr>
                <w:sz w:val="16"/>
                <w:szCs w:val="16"/>
              </w:rPr>
            </w:pPr>
          </w:p>
        </w:tc>
        <w:tc>
          <w:tcPr>
            <w:tcW w:w="1418" w:type="dxa"/>
            <w:tcBorders>
              <w:top w:val="nil"/>
              <w:left w:val="nil"/>
              <w:bottom w:val="nil"/>
              <w:right w:val="single" w:sz="4" w:space="0" w:color="auto"/>
            </w:tcBorders>
          </w:tcPr>
          <w:p w:rsidR="004A0704" w:rsidRPr="001E2B36" w:rsidRDefault="004A0704" w:rsidP="009E705E">
            <w:pPr>
              <w:pStyle w:val="af"/>
              <w:rPr>
                <w:sz w:val="16"/>
                <w:szCs w:val="16"/>
              </w:rPr>
            </w:pPr>
            <w:r w:rsidRPr="00716577">
              <w:rPr>
                <w:sz w:val="16"/>
                <w:szCs w:val="16"/>
              </w:rPr>
              <w:t>Всего страниц</w:t>
            </w:r>
          </w:p>
        </w:tc>
        <w:tc>
          <w:tcPr>
            <w:tcW w:w="1134" w:type="dxa"/>
            <w:tcBorders>
              <w:top w:val="single" w:sz="4" w:space="0" w:color="auto"/>
              <w:left w:val="single" w:sz="4" w:space="0" w:color="auto"/>
              <w:bottom w:val="single" w:sz="4" w:space="0" w:color="auto"/>
            </w:tcBorders>
          </w:tcPr>
          <w:p w:rsidR="004A0704" w:rsidRPr="001E2B36" w:rsidRDefault="004A0704" w:rsidP="009E705E">
            <w:pPr>
              <w:pStyle w:val="ae"/>
              <w:rPr>
                <w:sz w:val="16"/>
                <w:szCs w:val="16"/>
              </w:rPr>
            </w:pPr>
          </w:p>
        </w:tc>
      </w:tr>
    </w:tbl>
    <w:p w:rsidR="004A0704" w:rsidRPr="001E2B36" w:rsidRDefault="004A0704" w:rsidP="004A0704">
      <w:pPr>
        <w:pStyle w:val="3"/>
        <w:spacing w:before="0" w:beforeAutospacing="0" w:after="0" w:afterAutospacing="0"/>
        <w:ind w:left="8789"/>
        <w:jc w:val="both"/>
        <w:rPr>
          <w:b w:val="0"/>
          <w:sz w:val="2"/>
          <w:szCs w:val="2"/>
        </w:rPr>
      </w:pPr>
    </w:p>
    <w:sectPr w:rsidR="004A0704" w:rsidRPr="001E2B36" w:rsidSect="00AA60BC">
      <w:headerReference w:type="default" r:id="rId16"/>
      <w:pgSz w:w="16838" w:h="11906" w:orient="landscape"/>
      <w:pgMar w:top="1701" w:right="1134" w:bottom="426" w:left="1134" w:header="85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636" w:rsidRDefault="00732636" w:rsidP="00761061">
      <w:pPr>
        <w:spacing w:after="0" w:line="240" w:lineRule="auto"/>
      </w:pPr>
      <w:r>
        <w:separator/>
      </w:r>
    </w:p>
  </w:endnote>
  <w:endnote w:type="continuationSeparator" w:id="1">
    <w:p w:rsidR="00732636" w:rsidRDefault="00732636" w:rsidP="00761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Default="002A5046">
    <w:pPr>
      <w:rPr>
        <w:sz w:val="2"/>
        <w:szCs w:val="2"/>
      </w:rPr>
    </w:pPr>
    <w:r w:rsidRPr="002A5046">
      <w:rPr>
        <w:noProof/>
        <w:lang w:eastAsia="ru-RU"/>
      </w:rPr>
      <w:pict>
        <v:shapetype id="_x0000_t202" coordsize="21600,21600" o:spt="202" path="m,l,21600r21600,l21600,xe">
          <v:stroke joinstyle="miter"/>
          <v:path gradientshapeok="t" o:connecttype="rect"/>
        </v:shapetype>
        <v:shape id="Поле 21" o:spid="_x0000_s4098" type="#_x0000_t202" style="position:absolute;margin-left:53.15pt;margin-top:773.75pt;width:156.55pt;height:13.8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" filled="f" stroked="f">
          <v:textbox style="mso-fit-shape-to-text:t" inset="0,0,0,0">
            <w:txbxContent>
              <w:p w:rsidR="00282F26" w:rsidRDefault="00282F26">
                <w:pPr>
                  <w:tabs>
                    <w:tab w:val="right" w:pos="3130"/>
                  </w:tabs>
                  <w:spacing w:line="240" w:lineRule="auto"/>
                </w:pPr>
                <w:r w:rsidRPr="008965C6">
                  <w:rPr>
                    <w:rStyle w:val="12pt"/>
                    <w:rFonts w:eastAsia="Calibri"/>
                  </w:rPr>
                  <w:t>« »</w:t>
                </w:r>
                <w:r w:rsidRPr="008965C6">
                  <w:rPr>
                    <w:rStyle w:val="12pt"/>
                    <w:rFonts w:eastAsia="Calibri"/>
                  </w:rPr>
                  <w:tab/>
                  <w:t>20 г.</w:t>
                </w:r>
              </w:p>
            </w:txbxContent>
          </v:textbox>
          <w10:wrap anchorx="page" anchory="page"/>
        </v:shape>
      </w:pict>
    </w:r>
    <w:r w:rsidRPr="002A5046">
      <w:rPr>
        <w:noProof/>
        <w:lang w:eastAsia="ru-RU"/>
      </w:rPr>
      <w:pict>
        <v:shape id="Поле 20" o:spid="_x0000_s4097" type="#_x0000_t202" style="position:absolute;margin-left:159.45pt;margin-top:749.75pt;width:209.1pt;height:10.9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" filled="f" stroked="f">
          <v:textbox style="mso-fit-shape-to-text:t" inset="0,0,0,0">
            <w:txbxContent>
              <w:p w:rsidR="00282F26" w:rsidRDefault="00282F26">
                <w:pPr>
                  <w:tabs>
                    <w:tab w:val="right" w:pos="2798"/>
                    <w:tab w:val="right" w:pos="5573"/>
                    <w:tab w:val="right" w:pos="7042"/>
                  </w:tabs>
                  <w:spacing w:line="240" w:lineRule="auto"/>
                </w:pPr>
                <w:r w:rsidRPr="008965C6">
                  <w:rPr>
                    <w:rStyle w:val="af8"/>
                    <w:rFonts w:eastAsia="Calibri"/>
                    <w:b w:val="0"/>
                    <w:bCs w:val="0"/>
                  </w:rPr>
                  <w:t>(должность)</w:t>
                </w:r>
                <w:r w:rsidRPr="008965C6">
                  <w:rPr>
                    <w:rStyle w:val="af8"/>
                    <w:rFonts w:eastAsia="Calibri"/>
                    <w:b w:val="0"/>
                    <w:bCs w:val="0"/>
                  </w:rPr>
                  <w:tab/>
                  <w:t>(подпись)</w:t>
                </w:r>
                <w:r w:rsidRPr="008965C6">
                  <w:rPr>
                    <w:rStyle w:val="af8"/>
                    <w:rFonts w:eastAsia="Calibri"/>
                    <w:b w:val="0"/>
                    <w:bCs w:val="0"/>
                  </w:rPr>
                  <w:tab/>
                  <w:t>(расшифровка подписи)</w:t>
                </w:r>
                <w:r w:rsidRPr="008965C6">
                  <w:rPr>
                    <w:rStyle w:val="af8"/>
                    <w:rFonts w:eastAsia="Calibri"/>
                    <w:b w:val="0"/>
                    <w:bCs w:val="0"/>
                  </w:rPr>
                  <w:tab/>
                  <w:t>(телефон)</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Default="00282F26">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Default="00282F26">
    <w:pPr>
      <w:rPr>
        <w:sz w:val="2"/>
        <w:szCs w:val="2"/>
      </w:rPr>
    </w:pPr>
  </w:p>
  <w:p w:rsidR="00282F26" w:rsidRDefault="00282F2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636" w:rsidRDefault="00732636" w:rsidP="00761061">
      <w:pPr>
        <w:spacing w:after="0" w:line="240" w:lineRule="auto"/>
      </w:pPr>
      <w:r>
        <w:separator/>
      </w:r>
    </w:p>
  </w:footnote>
  <w:footnote w:type="continuationSeparator" w:id="1">
    <w:p w:rsidR="00732636" w:rsidRDefault="00732636" w:rsidP="00761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Pr="00121D2D" w:rsidRDefault="002A5046">
    <w:pPr>
      <w:pStyle w:val="a6"/>
      <w:jc w:val="center"/>
      <w:rPr>
        <w:rFonts w:ascii="Times New Roman" w:hAnsi="Times New Roman"/>
        <w:sz w:val="24"/>
        <w:szCs w:val="24"/>
      </w:rPr>
    </w:pPr>
    <w:r w:rsidRPr="00121D2D">
      <w:rPr>
        <w:rFonts w:ascii="Times New Roman" w:hAnsi="Times New Roman"/>
        <w:sz w:val="24"/>
        <w:szCs w:val="24"/>
      </w:rPr>
      <w:fldChar w:fldCharType="begin"/>
    </w:r>
    <w:r w:rsidR="00282F26" w:rsidRPr="00121D2D">
      <w:rPr>
        <w:rFonts w:ascii="Times New Roman" w:hAnsi="Times New Roman"/>
        <w:sz w:val="24"/>
        <w:szCs w:val="24"/>
      </w:rPr>
      <w:instrText>PAGE   \* MERGEFORMAT</w:instrText>
    </w:r>
    <w:r w:rsidRPr="00121D2D">
      <w:rPr>
        <w:rFonts w:ascii="Times New Roman" w:hAnsi="Times New Roman"/>
        <w:sz w:val="24"/>
        <w:szCs w:val="24"/>
      </w:rPr>
      <w:fldChar w:fldCharType="separate"/>
    </w:r>
    <w:r w:rsidR="00312116">
      <w:rPr>
        <w:rFonts w:ascii="Times New Roman" w:hAnsi="Times New Roman"/>
        <w:noProof/>
        <w:sz w:val="24"/>
        <w:szCs w:val="24"/>
      </w:rPr>
      <w:t>6</w:t>
    </w:r>
    <w:r w:rsidRPr="00121D2D">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Default="00282F2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Default="002A5046" w:rsidP="009E705E">
    <w:pPr>
      <w:pStyle w:val="a6"/>
      <w:jc w:val="center"/>
      <w:rPr>
        <w:rFonts w:ascii="Times New Roman" w:hAnsi="Times New Roman"/>
        <w:sz w:val="24"/>
        <w:szCs w:val="24"/>
      </w:rPr>
    </w:pPr>
    <w:r w:rsidRPr="002A6753">
      <w:rPr>
        <w:rFonts w:ascii="Times New Roman" w:hAnsi="Times New Roman"/>
        <w:sz w:val="24"/>
        <w:szCs w:val="24"/>
      </w:rPr>
      <w:fldChar w:fldCharType="begin"/>
    </w:r>
    <w:r w:rsidR="00282F26" w:rsidRPr="002A6753">
      <w:rPr>
        <w:rFonts w:ascii="Times New Roman" w:hAnsi="Times New Roman"/>
        <w:sz w:val="24"/>
        <w:szCs w:val="24"/>
      </w:rPr>
      <w:instrText>PAGE   \* MERGEFORMAT</w:instrText>
    </w:r>
    <w:r w:rsidRPr="002A6753">
      <w:rPr>
        <w:rFonts w:ascii="Times New Roman" w:hAnsi="Times New Roman"/>
        <w:sz w:val="24"/>
        <w:szCs w:val="24"/>
      </w:rPr>
      <w:fldChar w:fldCharType="separate"/>
    </w:r>
    <w:r w:rsidR="00312116">
      <w:rPr>
        <w:rFonts w:ascii="Times New Roman" w:hAnsi="Times New Roman"/>
        <w:noProof/>
        <w:sz w:val="24"/>
        <w:szCs w:val="24"/>
      </w:rPr>
      <w:t>3</w:t>
    </w:r>
    <w:r w:rsidRPr="002A6753">
      <w:rPr>
        <w:rFonts w:ascii="Times New Roman" w:hAnsi="Times New Roman"/>
        <w:sz w:val="24"/>
        <w:szCs w:val="24"/>
      </w:rPr>
      <w:fldChar w:fldCharType="end"/>
    </w:r>
  </w:p>
  <w:p w:rsidR="00282F26" w:rsidRPr="00F3230C" w:rsidRDefault="00282F26" w:rsidP="009E705E">
    <w:pPr>
      <w:pStyle w:val="a6"/>
      <w:jc w:val="right"/>
      <w:rPr>
        <w:rFonts w:ascii="Times New Roman" w:hAnsi="Times New Roman"/>
        <w:sz w:val="20"/>
        <w:szCs w:val="20"/>
      </w:rPr>
    </w:pPr>
    <w:r w:rsidRPr="00F3230C">
      <w:rPr>
        <w:rFonts w:ascii="Times New Roman" w:hAnsi="Times New Roman"/>
        <w:sz w:val="20"/>
        <w:szCs w:val="20"/>
      </w:rPr>
      <w:t>Продолжение приложения № 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F26" w:rsidRPr="002A6753" w:rsidRDefault="00282F26" w:rsidP="009E705E">
    <w:pPr>
      <w:pStyle w:val="a6"/>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942519"/>
      <w:docPartObj>
        <w:docPartGallery w:val="Page Numbers (Top of Page)"/>
        <w:docPartUnique/>
      </w:docPartObj>
    </w:sdtPr>
    <w:sdtEndPr>
      <w:rPr>
        <w:rFonts w:ascii="Times New Roman" w:hAnsi="Times New Roman" w:cs="Times New Roman"/>
        <w:sz w:val="20"/>
        <w:szCs w:val="20"/>
      </w:rPr>
    </w:sdtEndPr>
    <w:sdtContent>
      <w:p w:rsidR="00282F26" w:rsidRDefault="002A5046">
        <w:pPr>
          <w:pStyle w:val="a6"/>
          <w:jc w:val="center"/>
          <w:rPr>
            <w:rFonts w:ascii="Times New Roman" w:hAnsi="Times New Roman" w:cs="Times New Roman"/>
            <w:sz w:val="24"/>
            <w:szCs w:val="24"/>
          </w:rPr>
        </w:pPr>
        <w:r w:rsidRPr="009D0626">
          <w:rPr>
            <w:rFonts w:ascii="Times New Roman" w:hAnsi="Times New Roman" w:cs="Times New Roman"/>
            <w:sz w:val="24"/>
            <w:szCs w:val="24"/>
          </w:rPr>
          <w:fldChar w:fldCharType="begin"/>
        </w:r>
        <w:r w:rsidR="00282F26" w:rsidRPr="009D0626">
          <w:rPr>
            <w:rFonts w:ascii="Times New Roman" w:hAnsi="Times New Roman" w:cs="Times New Roman"/>
            <w:sz w:val="24"/>
            <w:szCs w:val="24"/>
          </w:rPr>
          <w:instrText>PAGE   \* MERGEFORMAT</w:instrText>
        </w:r>
        <w:r w:rsidRPr="009D0626">
          <w:rPr>
            <w:rFonts w:ascii="Times New Roman" w:hAnsi="Times New Roman" w:cs="Times New Roman"/>
            <w:sz w:val="24"/>
            <w:szCs w:val="24"/>
          </w:rPr>
          <w:fldChar w:fldCharType="separate"/>
        </w:r>
        <w:r w:rsidR="00312116">
          <w:rPr>
            <w:rFonts w:ascii="Times New Roman" w:hAnsi="Times New Roman" w:cs="Times New Roman"/>
            <w:noProof/>
            <w:sz w:val="24"/>
            <w:szCs w:val="24"/>
          </w:rPr>
          <w:t>3</w:t>
        </w:r>
        <w:r w:rsidRPr="009D0626">
          <w:rPr>
            <w:rFonts w:ascii="Times New Roman" w:hAnsi="Times New Roman" w:cs="Times New Roman"/>
            <w:sz w:val="24"/>
            <w:szCs w:val="24"/>
          </w:rPr>
          <w:fldChar w:fldCharType="end"/>
        </w:r>
      </w:p>
      <w:p w:rsidR="00282F26" w:rsidRPr="00F3230C" w:rsidRDefault="00282F26" w:rsidP="00813E3A">
        <w:pPr>
          <w:pStyle w:val="a6"/>
          <w:jc w:val="right"/>
          <w:rPr>
            <w:rFonts w:ascii="Times New Roman" w:hAnsi="Times New Roman" w:cs="Times New Roman"/>
            <w:sz w:val="20"/>
            <w:szCs w:val="20"/>
          </w:rPr>
        </w:pPr>
        <w:r w:rsidRPr="00F3230C">
          <w:rPr>
            <w:rFonts w:ascii="Times New Roman" w:hAnsi="Times New Roman" w:cs="Times New Roman"/>
            <w:sz w:val="20"/>
            <w:szCs w:val="20"/>
          </w:rPr>
          <w:t>Продолжение приложения № 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4F9"/>
    <w:multiLevelType w:val="hybridMultilevel"/>
    <w:tmpl w:val="2062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C0621"/>
    <w:multiLevelType w:val="hybridMultilevel"/>
    <w:tmpl w:val="2FAC5B30"/>
    <w:lvl w:ilvl="0" w:tplc="356AAE16">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C47D6D"/>
    <w:multiLevelType w:val="hybridMultilevel"/>
    <w:tmpl w:val="2062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B45407"/>
    <w:multiLevelType w:val="multilevel"/>
    <w:tmpl w:val="913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75D20"/>
    <w:multiLevelType w:val="hybridMultilevel"/>
    <w:tmpl w:val="2062A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2A6585"/>
    <w:multiLevelType w:val="hybridMultilevel"/>
    <w:tmpl w:val="101E98EA"/>
    <w:lvl w:ilvl="0" w:tplc="624C863C">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7776AAB"/>
    <w:multiLevelType w:val="multilevel"/>
    <w:tmpl w:val="CD9A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5114DE"/>
    <w:rsid w:val="000211F0"/>
    <w:rsid w:val="000246C9"/>
    <w:rsid w:val="00025F18"/>
    <w:rsid w:val="00036455"/>
    <w:rsid w:val="0004096E"/>
    <w:rsid w:val="000446FB"/>
    <w:rsid w:val="0004508F"/>
    <w:rsid w:val="00045ED3"/>
    <w:rsid w:val="00052D86"/>
    <w:rsid w:val="00065296"/>
    <w:rsid w:val="00074AD7"/>
    <w:rsid w:val="00081AB8"/>
    <w:rsid w:val="00085B2C"/>
    <w:rsid w:val="000921ED"/>
    <w:rsid w:val="00094E0C"/>
    <w:rsid w:val="000977E0"/>
    <w:rsid w:val="000C7274"/>
    <w:rsid w:val="000D1C1A"/>
    <w:rsid w:val="000E2AD5"/>
    <w:rsid w:val="000E7F10"/>
    <w:rsid w:val="000F2D57"/>
    <w:rsid w:val="00100706"/>
    <w:rsid w:val="00111738"/>
    <w:rsid w:val="0011218C"/>
    <w:rsid w:val="001137AB"/>
    <w:rsid w:val="00122FA8"/>
    <w:rsid w:val="001232ED"/>
    <w:rsid w:val="00123919"/>
    <w:rsid w:val="001249AB"/>
    <w:rsid w:val="00127536"/>
    <w:rsid w:val="00146013"/>
    <w:rsid w:val="00154851"/>
    <w:rsid w:val="00156864"/>
    <w:rsid w:val="00160503"/>
    <w:rsid w:val="00162715"/>
    <w:rsid w:val="00171ED1"/>
    <w:rsid w:val="001751F5"/>
    <w:rsid w:val="00177878"/>
    <w:rsid w:val="00177985"/>
    <w:rsid w:val="00187D62"/>
    <w:rsid w:val="001B6E2D"/>
    <w:rsid w:val="001C244D"/>
    <w:rsid w:val="001D599A"/>
    <w:rsid w:val="001E1E73"/>
    <w:rsid w:val="001E2B36"/>
    <w:rsid w:val="001F4B7F"/>
    <w:rsid w:val="00205D08"/>
    <w:rsid w:val="00212C54"/>
    <w:rsid w:val="00213349"/>
    <w:rsid w:val="00243175"/>
    <w:rsid w:val="002440D5"/>
    <w:rsid w:val="00245DC6"/>
    <w:rsid w:val="00252BE6"/>
    <w:rsid w:val="0026654B"/>
    <w:rsid w:val="00270DCA"/>
    <w:rsid w:val="00272770"/>
    <w:rsid w:val="00282F26"/>
    <w:rsid w:val="0028486B"/>
    <w:rsid w:val="00287690"/>
    <w:rsid w:val="002914D9"/>
    <w:rsid w:val="00296DD2"/>
    <w:rsid w:val="002A0680"/>
    <w:rsid w:val="002A2C9D"/>
    <w:rsid w:val="002A3202"/>
    <w:rsid w:val="002A5046"/>
    <w:rsid w:val="002C3BC6"/>
    <w:rsid w:val="002C645D"/>
    <w:rsid w:val="002D10D3"/>
    <w:rsid w:val="002E395E"/>
    <w:rsid w:val="002F43E7"/>
    <w:rsid w:val="00312116"/>
    <w:rsid w:val="00317C53"/>
    <w:rsid w:val="003272D4"/>
    <w:rsid w:val="003458EC"/>
    <w:rsid w:val="00347094"/>
    <w:rsid w:val="003500EF"/>
    <w:rsid w:val="00350A71"/>
    <w:rsid w:val="0035187A"/>
    <w:rsid w:val="003565BD"/>
    <w:rsid w:val="003979DB"/>
    <w:rsid w:val="003A41B4"/>
    <w:rsid w:val="003B03C6"/>
    <w:rsid w:val="003B1173"/>
    <w:rsid w:val="003B2FE8"/>
    <w:rsid w:val="003C29FA"/>
    <w:rsid w:val="003C53EF"/>
    <w:rsid w:val="003D372B"/>
    <w:rsid w:val="003D51CC"/>
    <w:rsid w:val="003D7F13"/>
    <w:rsid w:val="003E2D02"/>
    <w:rsid w:val="003E3431"/>
    <w:rsid w:val="003E4773"/>
    <w:rsid w:val="003F065C"/>
    <w:rsid w:val="003F284D"/>
    <w:rsid w:val="003F5597"/>
    <w:rsid w:val="00416A1D"/>
    <w:rsid w:val="004442AE"/>
    <w:rsid w:val="00464305"/>
    <w:rsid w:val="00471DD7"/>
    <w:rsid w:val="00476B6D"/>
    <w:rsid w:val="004919A5"/>
    <w:rsid w:val="004A0704"/>
    <w:rsid w:val="004A070E"/>
    <w:rsid w:val="004B1C15"/>
    <w:rsid w:val="004C2002"/>
    <w:rsid w:val="004C3E65"/>
    <w:rsid w:val="004C7B3B"/>
    <w:rsid w:val="004D38E9"/>
    <w:rsid w:val="004D73C6"/>
    <w:rsid w:val="004E2CDD"/>
    <w:rsid w:val="004F1C26"/>
    <w:rsid w:val="004F7F78"/>
    <w:rsid w:val="005047DD"/>
    <w:rsid w:val="00504871"/>
    <w:rsid w:val="005066F8"/>
    <w:rsid w:val="005114DE"/>
    <w:rsid w:val="0051418A"/>
    <w:rsid w:val="00520BDB"/>
    <w:rsid w:val="00524686"/>
    <w:rsid w:val="00534559"/>
    <w:rsid w:val="0054443E"/>
    <w:rsid w:val="00555CDF"/>
    <w:rsid w:val="005701E8"/>
    <w:rsid w:val="00574934"/>
    <w:rsid w:val="00582967"/>
    <w:rsid w:val="005965C8"/>
    <w:rsid w:val="005B66BB"/>
    <w:rsid w:val="005C2BEA"/>
    <w:rsid w:val="005C3C54"/>
    <w:rsid w:val="005D4A9B"/>
    <w:rsid w:val="005E15AE"/>
    <w:rsid w:val="006043BA"/>
    <w:rsid w:val="00606456"/>
    <w:rsid w:val="00610CC3"/>
    <w:rsid w:val="00614578"/>
    <w:rsid w:val="006236A2"/>
    <w:rsid w:val="00631F2F"/>
    <w:rsid w:val="00635A07"/>
    <w:rsid w:val="00655A4C"/>
    <w:rsid w:val="00665E92"/>
    <w:rsid w:val="006733D0"/>
    <w:rsid w:val="00675CFE"/>
    <w:rsid w:val="00677A53"/>
    <w:rsid w:val="00684C6D"/>
    <w:rsid w:val="006931EB"/>
    <w:rsid w:val="006975D5"/>
    <w:rsid w:val="006A2F9C"/>
    <w:rsid w:val="006A37BB"/>
    <w:rsid w:val="006B0506"/>
    <w:rsid w:val="006B1085"/>
    <w:rsid w:val="006B4BC1"/>
    <w:rsid w:val="006E6D50"/>
    <w:rsid w:val="006E74C4"/>
    <w:rsid w:val="006E7D3E"/>
    <w:rsid w:val="006E7F62"/>
    <w:rsid w:val="006F0258"/>
    <w:rsid w:val="007046A4"/>
    <w:rsid w:val="00716577"/>
    <w:rsid w:val="0072680F"/>
    <w:rsid w:val="00730A1A"/>
    <w:rsid w:val="00732636"/>
    <w:rsid w:val="0073346D"/>
    <w:rsid w:val="007417DE"/>
    <w:rsid w:val="007428E1"/>
    <w:rsid w:val="00755D37"/>
    <w:rsid w:val="00761061"/>
    <w:rsid w:val="00764B29"/>
    <w:rsid w:val="0077019E"/>
    <w:rsid w:val="00794E0D"/>
    <w:rsid w:val="007A3D33"/>
    <w:rsid w:val="007A3F45"/>
    <w:rsid w:val="007C3877"/>
    <w:rsid w:val="007D299B"/>
    <w:rsid w:val="007D7937"/>
    <w:rsid w:val="007D7D3B"/>
    <w:rsid w:val="007E3F69"/>
    <w:rsid w:val="007E7862"/>
    <w:rsid w:val="007F6295"/>
    <w:rsid w:val="00813E3A"/>
    <w:rsid w:val="00833368"/>
    <w:rsid w:val="0085168C"/>
    <w:rsid w:val="0085658B"/>
    <w:rsid w:val="00856A09"/>
    <w:rsid w:val="00871CFE"/>
    <w:rsid w:val="00873DD6"/>
    <w:rsid w:val="00875120"/>
    <w:rsid w:val="00881822"/>
    <w:rsid w:val="0088307B"/>
    <w:rsid w:val="008A062B"/>
    <w:rsid w:val="008A4C5D"/>
    <w:rsid w:val="008C53E4"/>
    <w:rsid w:val="008D7472"/>
    <w:rsid w:val="00903898"/>
    <w:rsid w:val="00907ACF"/>
    <w:rsid w:val="00927A48"/>
    <w:rsid w:val="00931A3B"/>
    <w:rsid w:val="00933A0E"/>
    <w:rsid w:val="00935283"/>
    <w:rsid w:val="00935A9C"/>
    <w:rsid w:val="00941689"/>
    <w:rsid w:val="00952419"/>
    <w:rsid w:val="0095313E"/>
    <w:rsid w:val="009559EB"/>
    <w:rsid w:val="00956BB5"/>
    <w:rsid w:val="00960AF3"/>
    <w:rsid w:val="00992A8E"/>
    <w:rsid w:val="009952EF"/>
    <w:rsid w:val="00995E13"/>
    <w:rsid w:val="009A5C35"/>
    <w:rsid w:val="009A6EE6"/>
    <w:rsid w:val="009B3890"/>
    <w:rsid w:val="009B7C83"/>
    <w:rsid w:val="009C13C4"/>
    <w:rsid w:val="009C2874"/>
    <w:rsid w:val="009D0626"/>
    <w:rsid w:val="009D0A07"/>
    <w:rsid w:val="009E705E"/>
    <w:rsid w:val="00A16AF2"/>
    <w:rsid w:val="00A16B9B"/>
    <w:rsid w:val="00A30788"/>
    <w:rsid w:val="00A45FAC"/>
    <w:rsid w:val="00A47D7D"/>
    <w:rsid w:val="00A6071E"/>
    <w:rsid w:val="00A648B4"/>
    <w:rsid w:val="00A7527C"/>
    <w:rsid w:val="00A854D1"/>
    <w:rsid w:val="00A85EDD"/>
    <w:rsid w:val="00A87FC2"/>
    <w:rsid w:val="00AA048B"/>
    <w:rsid w:val="00AA60BC"/>
    <w:rsid w:val="00AC58E7"/>
    <w:rsid w:val="00AE4794"/>
    <w:rsid w:val="00B01B7A"/>
    <w:rsid w:val="00B134BE"/>
    <w:rsid w:val="00B17518"/>
    <w:rsid w:val="00B2196F"/>
    <w:rsid w:val="00B23C8C"/>
    <w:rsid w:val="00B275DA"/>
    <w:rsid w:val="00B44BAD"/>
    <w:rsid w:val="00B45839"/>
    <w:rsid w:val="00B45B9B"/>
    <w:rsid w:val="00B46FD0"/>
    <w:rsid w:val="00B504ED"/>
    <w:rsid w:val="00B51F2C"/>
    <w:rsid w:val="00B60DC1"/>
    <w:rsid w:val="00B74059"/>
    <w:rsid w:val="00B742D3"/>
    <w:rsid w:val="00B85F75"/>
    <w:rsid w:val="00B91401"/>
    <w:rsid w:val="00BB75BE"/>
    <w:rsid w:val="00BC5A87"/>
    <w:rsid w:val="00BF2CF5"/>
    <w:rsid w:val="00C11424"/>
    <w:rsid w:val="00C1465D"/>
    <w:rsid w:val="00C158B9"/>
    <w:rsid w:val="00C35D4E"/>
    <w:rsid w:val="00C41F1C"/>
    <w:rsid w:val="00C531ED"/>
    <w:rsid w:val="00C534FC"/>
    <w:rsid w:val="00C62B25"/>
    <w:rsid w:val="00C62CE7"/>
    <w:rsid w:val="00C6468F"/>
    <w:rsid w:val="00C7087F"/>
    <w:rsid w:val="00C81E3C"/>
    <w:rsid w:val="00C829FB"/>
    <w:rsid w:val="00C83331"/>
    <w:rsid w:val="00C92294"/>
    <w:rsid w:val="00CA18E2"/>
    <w:rsid w:val="00CC156F"/>
    <w:rsid w:val="00CD0D13"/>
    <w:rsid w:val="00CD389C"/>
    <w:rsid w:val="00CE59C0"/>
    <w:rsid w:val="00CF40C7"/>
    <w:rsid w:val="00D01480"/>
    <w:rsid w:val="00D06397"/>
    <w:rsid w:val="00D070A6"/>
    <w:rsid w:val="00D363AE"/>
    <w:rsid w:val="00D40246"/>
    <w:rsid w:val="00D478D9"/>
    <w:rsid w:val="00D55C93"/>
    <w:rsid w:val="00D770EA"/>
    <w:rsid w:val="00D772D4"/>
    <w:rsid w:val="00DA32DF"/>
    <w:rsid w:val="00DA506B"/>
    <w:rsid w:val="00DA6F41"/>
    <w:rsid w:val="00DB2682"/>
    <w:rsid w:val="00DC2AD4"/>
    <w:rsid w:val="00DD1C3B"/>
    <w:rsid w:val="00DE6FCE"/>
    <w:rsid w:val="00DF1036"/>
    <w:rsid w:val="00E13E50"/>
    <w:rsid w:val="00E226EB"/>
    <w:rsid w:val="00E33DB9"/>
    <w:rsid w:val="00E362D8"/>
    <w:rsid w:val="00E43902"/>
    <w:rsid w:val="00E7232E"/>
    <w:rsid w:val="00E85CC5"/>
    <w:rsid w:val="00EA00D5"/>
    <w:rsid w:val="00EA1632"/>
    <w:rsid w:val="00EA26AE"/>
    <w:rsid w:val="00EB30F7"/>
    <w:rsid w:val="00EB4C9C"/>
    <w:rsid w:val="00EC08A3"/>
    <w:rsid w:val="00EE16FE"/>
    <w:rsid w:val="00EE2832"/>
    <w:rsid w:val="00EF5D6A"/>
    <w:rsid w:val="00F02BAB"/>
    <w:rsid w:val="00F04159"/>
    <w:rsid w:val="00F10867"/>
    <w:rsid w:val="00F14640"/>
    <w:rsid w:val="00F25BFC"/>
    <w:rsid w:val="00F31DD2"/>
    <w:rsid w:val="00F3230C"/>
    <w:rsid w:val="00F32496"/>
    <w:rsid w:val="00F417A7"/>
    <w:rsid w:val="00F664F2"/>
    <w:rsid w:val="00F70511"/>
    <w:rsid w:val="00F85AA8"/>
    <w:rsid w:val="00FA1E72"/>
    <w:rsid w:val="00FB3328"/>
    <w:rsid w:val="00FB3EA2"/>
    <w:rsid w:val="00FC083A"/>
    <w:rsid w:val="00FC2E6B"/>
    <w:rsid w:val="00FD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2B"/>
  </w:style>
  <w:style w:type="paragraph" w:styleId="1">
    <w:name w:val="heading 1"/>
    <w:basedOn w:val="a"/>
    <w:next w:val="a"/>
    <w:link w:val="10"/>
    <w:uiPriority w:val="99"/>
    <w:qFormat/>
    <w:rsid w:val="004A0704"/>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4A0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07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07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4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1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14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1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1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1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1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14DE"/>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basedOn w:val="a"/>
    <w:link w:val="a4"/>
    <w:uiPriority w:val="99"/>
    <w:semiHidden/>
    <w:unhideWhenUsed/>
    <w:rsid w:val="00761061"/>
    <w:pPr>
      <w:spacing w:after="0" w:line="240" w:lineRule="auto"/>
    </w:pPr>
    <w:rPr>
      <w:sz w:val="20"/>
      <w:szCs w:val="20"/>
    </w:rPr>
  </w:style>
  <w:style w:type="character" w:customStyle="1" w:styleId="a4">
    <w:name w:val="Текст сноски Знак"/>
    <w:basedOn w:val="a0"/>
    <w:link w:val="a3"/>
    <w:uiPriority w:val="99"/>
    <w:semiHidden/>
    <w:rsid w:val="00761061"/>
    <w:rPr>
      <w:sz w:val="20"/>
      <w:szCs w:val="20"/>
    </w:rPr>
  </w:style>
  <w:style w:type="character" w:styleId="a5">
    <w:name w:val="footnote reference"/>
    <w:basedOn w:val="a0"/>
    <w:uiPriority w:val="99"/>
    <w:semiHidden/>
    <w:unhideWhenUsed/>
    <w:rsid w:val="00761061"/>
    <w:rPr>
      <w:vertAlign w:val="superscript"/>
    </w:rPr>
  </w:style>
  <w:style w:type="paragraph" w:styleId="a6">
    <w:name w:val="header"/>
    <w:basedOn w:val="a"/>
    <w:link w:val="a7"/>
    <w:uiPriority w:val="99"/>
    <w:unhideWhenUsed/>
    <w:rsid w:val="007610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061"/>
  </w:style>
  <w:style w:type="paragraph" w:styleId="a8">
    <w:name w:val="footer"/>
    <w:basedOn w:val="a"/>
    <w:link w:val="a9"/>
    <w:uiPriority w:val="99"/>
    <w:unhideWhenUsed/>
    <w:rsid w:val="007610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061"/>
  </w:style>
  <w:style w:type="paragraph" w:styleId="aa">
    <w:name w:val="Balloon Text"/>
    <w:basedOn w:val="a"/>
    <w:link w:val="ab"/>
    <w:uiPriority w:val="99"/>
    <w:semiHidden/>
    <w:unhideWhenUsed/>
    <w:rsid w:val="00EE28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2832"/>
    <w:rPr>
      <w:rFonts w:ascii="Segoe UI" w:hAnsi="Segoe UI" w:cs="Segoe UI"/>
      <w:sz w:val="18"/>
      <w:szCs w:val="18"/>
    </w:rPr>
  </w:style>
  <w:style w:type="paragraph" w:styleId="ac">
    <w:name w:val="List Paragraph"/>
    <w:basedOn w:val="a"/>
    <w:uiPriority w:val="34"/>
    <w:qFormat/>
    <w:rsid w:val="002F43E7"/>
    <w:pPr>
      <w:ind w:left="720"/>
      <w:contextualSpacing/>
    </w:pPr>
  </w:style>
  <w:style w:type="table" w:styleId="ad">
    <w:name w:val="Table Grid"/>
    <w:basedOn w:val="a1"/>
    <w:uiPriority w:val="59"/>
    <w:unhideWhenUsed/>
    <w:rsid w:val="00A1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8C5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D4024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D4024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0">
    <w:name w:val="Цветовое выделение"/>
    <w:uiPriority w:val="99"/>
    <w:rsid w:val="00A16AF2"/>
    <w:rPr>
      <w:b/>
      <w:color w:val="26282F"/>
    </w:rPr>
  </w:style>
  <w:style w:type="character" w:styleId="af1">
    <w:name w:val="annotation reference"/>
    <w:basedOn w:val="a0"/>
    <w:uiPriority w:val="99"/>
    <w:semiHidden/>
    <w:unhideWhenUsed/>
    <w:rsid w:val="004F7F78"/>
    <w:rPr>
      <w:sz w:val="16"/>
      <w:szCs w:val="16"/>
    </w:rPr>
  </w:style>
  <w:style w:type="paragraph" w:styleId="af2">
    <w:name w:val="annotation text"/>
    <w:basedOn w:val="a"/>
    <w:link w:val="af3"/>
    <w:uiPriority w:val="99"/>
    <w:semiHidden/>
    <w:unhideWhenUsed/>
    <w:rsid w:val="004F7F78"/>
    <w:pPr>
      <w:spacing w:line="240" w:lineRule="auto"/>
    </w:pPr>
    <w:rPr>
      <w:sz w:val="20"/>
      <w:szCs w:val="20"/>
    </w:rPr>
  </w:style>
  <w:style w:type="character" w:customStyle="1" w:styleId="af3">
    <w:name w:val="Текст примечания Знак"/>
    <w:basedOn w:val="a0"/>
    <w:link w:val="af2"/>
    <w:uiPriority w:val="99"/>
    <w:semiHidden/>
    <w:rsid w:val="004F7F78"/>
    <w:rPr>
      <w:sz w:val="20"/>
      <w:szCs w:val="20"/>
    </w:rPr>
  </w:style>
  <w:style w:type="paragraph" w:styleId="af4">
    <w:name w:val="annotation subject"/>
    <w:basedOn w:val="af2"/>
    <w:next w:val="af2"/>
    <w:link w:val="af5"/>
    <w:uiPriority w:val="99"/>
    <w:semiHidden/>
    <w:unhideWhenUsed/>
    <w:rsid w:val="004F7F78"/>
    <w:rPr>
      <w:b/>
      <w:bCs/>
    </w:rPr>
  </w:style>
  <w:style w:type="character" w:customStyle="1" w:styleId="af5">
    <w:name w:val="Тема примечания Знак"/>
    <w:basedOn w:val="af3"/>
    <w:link w:val="af4"/>
    <w:uiPriority w:val="99"/>
    <w:semiHidden/>
    <w:rsid w:val="004F7F78"/>
    <w:rPr>
      <w:b/>
      <w:bCs/>
      <w:sz w:val="20"/>
      <w:szCs w:val="20"/>
    </w:rPr>
  </w:style>
  <w:style w:type="character" w:customStyle="1" w:styleId="10">
    <w:name w:val="Заголовок 1 Знак"/>
    <w:basedOn w:val="a0"/>
    <w:link w:val="1"/>
    <w:uiPriority w:val="99"/>
    <w:rsid w:val="004A070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A07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07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0704"/>
    <w:rPr>
      <w:rFonts w:ascii="Times New Roman" w:eastAsia="Times New Roman" w:hAnsi="Times New Roman" w:cs="Times New Roman"/>
      <w:b/>
      <w:bCs/>
      <w:sz w:val="24"/>
      <w:szCs w:val="24"/>
      <w:lang w:eastAsia="ru-RU"/>
    </w:rPr>
  </w:style>
  <w:style w:type="character" w:styleId="af6">
    <w:name w:val="Hyperlink"/>
    <w:uiPriority w:val="99"/>
    <w:unhideWhenUsed/>
    <w:rsid w:val="004A0704"/>
    <w:rPr>
      <w:color w:val="0000FF"/>
      <w:u w:val="single"/>
    </w:rPr>
  </w:style>
  <w:style w:type="paragraph" w:styleId="z-">
    <w:name w:val="HTML Top of Form"/>
    <w:basedOn w:val="a"/>
    <w:next w:val="a"/>
    <w:link w:val="z-0"/>
    <w:hidden/>
    <w:uiPriority w:val="99"/>
    <w:semiHidden/>
    <w:unhideWhenUsed/>
    <w:rsid w:val="004A07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A07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07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A0704"/>
    <w:rPr>
      <w:rFonts w:ascii="Arial" w:eastAsia="Times New Roman" w:hAnsi="Arial" w:cs="Arial"/>
      <w:vanish/>
      <w:sz w:val="16"/>
      <w:szCs w:val="16"/>
      <w:lang w:eastAsia="ru-RU"/>
    </w:rPr>
  </w:style>
  <w:style w:type="character" w:customStyle="1" w:styleId="strong">
    <w:name w:val="__strong"/>
    <w:basedOn w:val="a0"/>
    <w:rsid w:val="004A0704"/>
  </w:style>
  <w:style w:type="paragraph" w:customStyle="1" w:styleId="formattext">
    <w:name w:val="formatte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4A0704"/>
  </w:style>
  <w:style w:type="character" w:customStyle="1" w:styleId="lt-chat-headertxt-nickname">
    <w:name w:val="lt-chat-header__txt-nickname"/>
    <w:basedOn w:val="a0"/>
    <w:rsid w:val="004A0704"/>
  </w:style>
  <w:style w:type="paragraph" w:customStyle="1" w:styleId="lt-phone-flipper-innertxt">
    <w:name w:val="lt-phone-flipper-inner__t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4A0704"/>
  </w:style>
  <w:style w:type="character" w:customStyle="1" w:styleId="extendedtext-short">
    <w:name w:val="extendedtext-short"/>
    <w:basedOn w:val="a0"/>
    <w:rsid w:val="004A0704"/>
  </w:style>
  <w:style w:type="character" w:customStyle="1" w:styleId="af7">
    <w:name w:val="Основной текст_"/>
    <w:link w:val="21"/>
    <w:rsid w:val="004A070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7"/>
    <w:rsid w:val="004A0704"/>
    <w:pPr>
      <w:widowControl w:val="0"/>
      <w:shd w:val="clear" w:color="auto" w:fill="FFFFFF"/>
      <w:spacing w:before="420" w:after="240" w:line="322" w:lineRule="exact"/>
      <w:ind w:hanging="840"/>
      <w:jc w:val="both"/>
    </w:pPr>
    <w:rPr>
      <w:rFonts w:ascii="Times New Roman" w:eastAsia="Times New Roman" w:hAnsi="Times New Roman" w:cs="Times New Roman"/>
      <w:sz w:val="27"/>
      <w:szCs w:val="27"/>
    </w:rPr>
  </w:style>
  <w:style w:type="character" w:customStyle="1" w:styleId="22">
    <w:name w:val="Основной текст (2)_"/>
    <w:link w:val="23"/>
    <w:rsid w:val="004A070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A0704"/>
    <w:pPr>
      <w:widowControl w:val="0"/>
      <w:shd w:val="clear" w:color="auto" w:fill="FFFFFF"/>
      <w:spacing w:before="420" w:after="0" w:line="0" w:lineRule="atLeast"/>
      <w:ind w:hanging="1640"/>
      <w:jc w:val="center"/>
    </w:pPr>
    <w:rPr>
      <w:rFonts w:ascii="Times New Roman" w:eastAsia="Times New Roman" w:hAnsi="Times New Roman" w:cs="Times New Roman"/>
    </w:rPr>
  </w:style>
  <w:style w:type="character" w:customStyle="1" w:styleId="2Exact">
    <w:name w:val="Основной текст (2) Exact"/>
    <w:rsid w:val="004A070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
    <w:name w:val="Основной текст Exact"/>
    <w:rsid w:val="004A070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link w:val="32"/>
    <w:rsid w:val="004A0704"/>
    <w:rPr>
      <w:rFonts w:ascii="Times New Roman" w:eastAsia="Times New Roman" w:hAnsi="Times New Roman" w:cs="Times New Roman"/>
      <w:b/>
      <w:bCs/>
      <w:sz w:val="23"/>
      <w:szCs w:val="23"/>
      <w:shd w:val="clear" w:color="auto" w:fill="FFFFFF"/>
    </w:rPr>
  </w:style>
  <w:style w:type="character" w:customStyle="1" w:styleId="af8">
    <w:name w:val="Колонтитул"/>
    <w:rsid w:val="004A070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pt">
    <w:name w:val="Колонтитул + 12 pt;Не полужирный"/>
    <w:rsid w:val="004A070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13pt0ptExact">
    <w:name w:val="Основной текст (2) + 13 pt;Интервал 0 pt Exact"/>
    <w:rsid w:val="004A070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pt">
    <w:name w:val="Основной текст + 11 pt"/>
    <w:rsid w:val="004A070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Основной текст (3)"/>
    <w:basedOn w:val="a"/>
    <w:link w:val="31"/>
    <w:rsid w:val="004A0704"/>
    <w:pPr>
      <w:widowControl w:val="0"/>
      <w:shd w:val="clear" w:color="auto" w:fill="FFFFFF"/>
      <w:spacing w:after="0" w:line="274" w:lineRule="exact"/>
      <w:ind w:hanging="760"/>
      <w:jc w:val="center"/>
    </w:pPr>
    <w:rPr>
      <w:rFonts w:ascii="Times New Roman" w:eastAsia="Times New Roman" w:hAnsi="Times New Roman" w:cs="Times New Roman"/>
      <w:b/>
      <w:bCs/>
      <w:sz w:val="23"/>
      <w:szCs w:val="23"/>
    </w:rPr>
  </w:style>
  <w:style w:type="character" w:customStyle="1" w:styleId="115pt">
    <w:name w:val="Колонтитул + 11;5 pt;Не полужирный"/>
    <w:rsid w:val="004A07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Основной текст1"/>
    <w:rsid w:val="004A0704"/>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Style5">
    <w:name w:val="Style5"/>
    <w:basedOn w:val="a"/>
    <w:uiPriority w:val="99"/>
    <w:rsid w:val="004A0704"/>
    <w:pPr>
      <w:widowControl w:val="0"/>
      <w:autoSpaceDE w:val="0"/>
      <w:autoSpaceDN w:val="0"/>
      <w:adjustRightInd w:val="0"/>
      <w:spacing w:after="0" w:line="322" w:lineRule="exact"/>
      <w:ind w:firstLine="540"/>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4A0704"/>
    <w:rPr>
      <w:rFonts w:ascii="Times New Roman" w:hAnsi="Times New Roman" w:cs="Times New Roman"/>
      <w:sz w:val="26"/>
      <w:szCs w:val="26"/>
    </w:rPr>
  </w:style>
  <w:style w:type="character" w:customStyle="1" w:styleId="af9">
    <w:name w:val="Гипертекстовая ссылка"/>
    <w:uiPriority w:val="99"/>
    <w:rsid w:val="004A0704"/>
    <w:rPr>
      <w:b w:val="0"/>
      <w:bCs w:val="0"/>
      <w:color w:val="106BBE"/>
    </w:rPr>
  </w:style>
  <w:style w:type="paragraph" w:customStyle="1" w:styleId="afa">
    <w:name w:val="Комментарий"/>
    <w:basedOn w:val="a"/>
    <w:next w:val="a"/>
    <w:uiPriority w:val="99"/>
    <w:rsid w:val="004A070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b">
    <w:name w:val="Информация о версии"/>
    <w:basedOn w:val="afa"/>
    <w:next w:val="a"/>
    <w:uiPriority w:val="99"/>
    <w:rsid w:val="004A0704"/>
    <w:rPr>
      <w:i/>
      <w:iCs/>
    </w:rPr>
  </w:style>
  <w:style w:type="paragraph" w:customStyle="1" w:styleId="afc">
    <w:name w:val="Текст (справка)"/>
    <w:basedOn w:val="a"/>
    <w:next w:val="a"/>
    <w:uiPriority w:val="99"/>
    <w:rsid w:val="004A070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d">
    <w:name w:val="Текст информации об изменениях"/>
    <w:basedOn w:val="a"/>
    <w:next w:val="a"/>
    <w:uiPriority w:val="99"/>
    <w:rsid w:val="004A0704"/>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e">
    <w:name w:val="Информация об изменениях"/>
    <w:basedOn w:val="afd"/>
    <w:next w:val="a"/>
    <w:uiPriority w:val="99"/>
    <w:rsid w:val="004A0704"/>
    <w:pPr>
      <w:spacing w:before="180"/>
      <w:ind w:left="360" w:right="360" w:firstLine="0"/>
    </w:pPr>
  </w:style>
  <w:style w:type="paragraph" w:customStyle="1" w:styleId="aff">
    <w:name w:val="Таблицы (моноширинный)"/>
    <w:basedOn w:val="a"/>
    <w:next w:val="a"/>
    <w:uiPriority w:val="99"/>
    <w:rsid w:val="004A07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0">
    <w:name w:val="Подзаголовок для информации об изменениях"/>
    <w:basedOn w:val="afd"/>
    <w:next w:val="a"/>
    <w:uiPriority w:val="99"/>
    <w:rsid w:val="004A0704"/>
    <w:rPr>
      <w:b/>
      <w:bCs/>
    </w:rPr>
  </w:style>
  <w:style w:type="paragraph" w:customStyle="1" w:styleId="aff1">
    <w:name w:val="Сноска"/>
    <w:basedOn w:val="a"/>
    <w:next w:val="a"/>
    <w:uiPriority w:val="99"/>
    <w:rsid w:val="004A070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2">
    <w:name w:val="Утратил силу"/>
    <w:uiPriority w:val="99"/>
    <w:rsid w:val="004A0704"/>
    <w:rPr>
      <w:b w:val="0"/>
      <w:bCs w:val="0"/>
      <w:strike/>
      <w:color w:val="666600"/>
    </w:rPr>
  </w:style>
  <w:style w:type="character" w:customStyle="1" w:styleId="aff3">
    <w:name w:val="Цветовое выделение для Текст"/>
    <w:uiPriority w:val="99"/>
    <w:rsid w:val="004A0704"/>
    <w:rPr>
      <w:rFonts w:ascii="Times New Roman CYR" w:hAnsi="Times New Roman CYR" w:cs="Times New Roman CYR"/>
    </w:rPr>
  </w:style>
  <w:style w:type="paragraph" w:styleId="24">
    <w:name w:val="Body Text 2"/>
    <w:basedOn w:val="a"/>
    <w:link w:val="25"/>
    <w:qFormat/>
    <w:rsid w:val="00BB75BE"/>
    <w:pPr>
      <w:suppressAutoHyphens/>
      <w:spacing w:after="120" w:line="480" w:lineRule="auto"/>
    </w:pPr>
    <w:rPr>
      <w:rFonts w:ascii="Times New Roman" w:eastAsia="Times New Roman" w:hAnsi="Times New Roman" w:cs="Times New Roman"/>
      <w:sz w:val="24"/>
      <w:szCs w:val="24"/>
      <w:lang w:eastAsia="zh-CN"/>
    </w:rPr>
  </w:style>
  <w:style w:type="character" w:customStyle="1" w:styleId="25">
    <w:name w:val="Основной текст 2 Знак"/>
    <w:basedOn w:val="a0"/>
    <w:link w:val="24"/>
    <w:rsid w:val="00BB75B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0704"/>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link w:val="20"/>
    <w:uiPriority w:val="9"/>
    <w:qFormat/>
    <w:rsid w:val="004A07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07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A07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4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1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14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14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14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14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14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14DE"/>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basedOn w:val="a"/>
    <w:link w:val="a4"/>
    <w:uiPriority w:val="99"/>
    <w:semiHidden/>
    <w:unhideWhenUsed/>
    <w:rsid w:val="00761061"/>
    <w:pPr>
      <w:spacing w:after="0" w:line="240" w:lineRule="auto"/>
    </w:pPr>
    <w:rPr>
      <w:sz w:val="20"/>
      <w:szCs w:val="20"/>
    </w:rPr>
  </w:style>
  <w:style w:type="character" w:customStyle="1" w:styleId="a4">
    <w:name w:val="Текст сноски Знак"/>
    <w:basedOn w:val="a0"/>
    <w:link w:val="a3"/>
    <w:uiPriority w:val="99"/>
    <w:semiHidden/>
    <w:rsid w:val="00761061"/>
    <w:rPr>
      <w:sz w:val="20"/>
      <w:szCs w:val="20"/>
    </w:rPr>
  </w:style>
  <w:style w:type="character" w:styleId="a5">
    <w:name w:val="footnote reference"/>
    <w:basedOn w:val="a0"/>
    <w:uiPriority w:val="99"/>
    <w:semiHidden/>
    <w:unhideWhenUsed/>
    <w:rsid w:val="00761061"/>
    <w:rPr>
      <w:vertAlign w:val="superscript"/>
    </w:rPr>
  </w:style>
  <w:style w:type="paragraph" w:styleId="a6">
    <w:name w:val="header"/>
    <w:basedOn w:val="a"/>
    <w:link w:val="a7"/>
    <w:uiPriority w:val="99"/>
    <w:unhideWhenUsed/>
    <w:rsid w:val="007610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061"/>
  </w:style>
  <w:style w:type="paragraph" w:styleId="a8">
    <w:name w:val="footer"/>
    <w:basedOn w:val="a"/>
    <w:link w:val="a9"/>
    <w:uiPriority w:val="99"/>
    <w:unhideWhenUsed/>
    <w:rsid w:val="007610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061"/>
  </w:style>
  <w:style w:type="paragraph" w:styleId="aa">
    <w:name w:val="Balloon Text"/>
    <w:basedOn w:val="a"/>
    <w:link w:val="ab"/>
    <w:uiPriority w:val="99"/>
    <w:semiHidden/>
    <w:unhideWhenUsed/>
    <w:rsid w:val="00EE283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2832"/>
    <w:rPr>
      <w:rFonts w:ascii="Segoe UI" w:hAnsi="Segoe UI" w:cs="Segoe UI"/>
      <w:sz w:val="18"/>
      <w:szCs w:val="18"/>
    </w:rPr>
  </w:style>
  <w:style w:type="paragraph" w:styleId="ac">
    <w:name w:val="List Paragraph"/>
    <w:basedOn w:val="a"/>
    <w:uiPriority w:val="34"/>
    <w:qFormat/>
    <w:rsid w:val="002F43E7"/>
    <w:pPr>
      <w:ind w:left="720"/>
      <w:contextualSpacing/>
    </w:pPr>
  </w:style>
  <w:style w:type="table" w:styleId="ad">
    <w:name w:val="Table Grid"/>
    <w:basedOn w:val="a1"/>
    <w:uiPriority w:val="59"/>
    <w:unhideWhenUsed/>
    <w:rsid w:val="00A16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d"/>
    <w:uiPriority w:val="59"/>
    <w:rsid w:val="008C5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D4024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D4024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0">
    <w:name w:val="Цветовое выделение"/>
    <w:uiPriority w:val="99"/>
    <w:rsid w:val="00A16AF2"/>
    <w:rPr>
      <w:b/>
      <w:color w:val="26282F"/>
    </w:rPr>
  </w:style>
  <w:style w:type="character" w:styleId="af1">
    <w:name w:val="annotation reference"/>
    <w:basedOn w:val="a0"/>
    <w:uiPriority w:val="99"/>
    <w:semiHidden/>
    <w:unhideWhenUsed/>
    <w:rsid w:val="004F7F78"/>
    <w:rPr>
      <w:sz w:val="16"/>
      <w:szCs w:val="16"/>
    </w:rPr>
  </w:style>
  <w:style w:type="paragraph" w:styleId="af2">
    <w:name w:val="annotation text"/>
    <w:basedOn w:val="a"/>
    <w:link w:val="af3"/>
    <w:uiPriority w:val="99"/>
    <w:semiHidden/>
    <w:unhideWhenUsed/>
    <w:rsid w:val="004F7F78"/>
    <w:pPr>
      <w:spacing w:line="240" w:lineRule="auto"/>
    </w:pPr>
    <w:rPr>
      <w:sz w:val="20"/>
      <w:szCs w:val="20"/>
    </w:rPr>
  </w:style>
  <w:style w:type="character" w:customStyle="1" w:styleId="af3">
    <w:name w:val="Текст примечания Знак"/>
    <w:basedOn w:val="a0"/>
    <w:link w:val="af2"/>
    <w:uiPriority w:val="99"/>
    <w:semiHidden/>
    <w:rsid w:val="004F7F78"/>
    <w:rPr>
      <w:sz w:val="20"/>
      <w:szCs w:val="20"/>
    </w:rPr>
  </w:style>
  <w:style w:type="paragraph" w:styleId="af4">
    <w:name w:val="annotation subject"/>
    <w:basedOn w:val="af2"/>
    <w:next w:val="af2"/>
    <w:link w:val="af5"/>
    <w:uiPriority w:val="99"/>
    <w:semiHidden/>
    <w:unhideWhenUsed/>
    <w:rsid w:val="004F7F78"/>
    <w:rPr>
      <w:b/>
      <w:bCs/>
    </w:rPr>
  </w:style>
  <w:style w:type="character" w:customStyle="1" w:styleId="af5">
    <w:name w:val="Тема примечания Знак"/>
    <w:basedOn w:val="af3"/>
    <w:link w:val="af4"/>
    <w:uiPriority w:val="99"/>
    <w:semiHidden/>
    <w:rsid w:val="004F7F78"/>
    <w:rPr>
      <w:b/>
      <w:bCs/>
      <w:sz w:val="20"/>
      <w:szCs w:val="20"/>
    </w:rPr>
  </w:style>
  <w:style w:type="character" w:customStyle="1" w:styleId="10">
    <w:name w:val="Заголовок 1 Знак"/>
    <w:basedOn w:val="a0"/>
    <w:link w:val="1"/>
    <w:uiPriority w:val="99"/>
    <w:rsid w:val="004A070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A07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07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A0704"/>
    <w:rPr>
      <w:rFonts w:ascii="Times New Roman" w:eastAsia="Times New Roman" w:hAnsi="Times New Roman" w:cs="Times New Roman"/>
      <w:b/>
      <w:bCs/>
      <w:sz w:val="24"/>
      <w:szCs w:val="24"/>
      <w:lang w:eastAsia="ru-RU"/>
    </w:rPr>
  </w:style>
  <w:style w:type="character" w:styleId="af6">
    <w:name w:val="Hyperlink"/>
    <w:uiPriority w:val="99"/>
    <w:unhideWhenUsed/>
    <w:rsid w:val="004A0704"/>
    <w:rPr>
      <w:color w:val="0000FF"/>
      <w:u w:val="single"/>
    </w:rPr>
  </w:style>
  <w:style w:type="paragraph" w:styleId="z-">
    <w:name w:val="HTML Top of Form"/>
    <w:basedOn w:val="a"/>
    <w:next w:val="a"/>
    <w:link w:val="z-0"/>
    <w:hidden/>
    <w:uiPriority w:val="99"/>
    <w:semiHidden/>
    <w:unhideWhenUsed/>
    <w:rsid w:val="004A07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A070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070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A0704"/>
    <w:rPr>
      <w:rFonts w:ascii="Arial" w:eastAsia="Times New Roman" w:hAnsi="Arial" w:cs="Arial"/>
      <w:vanish/>
      <w:sz w:val="16"/>
      <w:szCs w:val="16"/>
      <w:lang w:eastAsia="ru-RU"/>
    </w:rPr>
  </w:style>
  <w:style w:type="character" w:customStyle="1" w:styleId="strong">
    <w:name w:val="__strong"/>
    <w:basedOn w:val="a0"/>
    <w:rsid w:val="004A0704"/>
  </w:style>
  <w:style w:type="paragraph" w:customStyle="1" w:styleId="formattext">
    <w:name w:val="formatte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0"/>
    <w:rsid w:val="004A0704"/>
  </w:style>
  <w:style w:type="character" w:customStyle="1" w:styleId="lt-chat-headertxt-nickname">
    <w:name w:val="lt-chat-header__txt-nickname"/>
    <w:basedOn w:val="a0"/>
    <w:rsid w:val="004A0704"/>
  </w:style>
  <w:style w:type="paragraph" w:customStyle="1" w:styleId="lt-phone-flipper-innertxt">
    <w:name w:val="lt-phone-flipper-inner__txt"/>
    <w:basedOn w:val="a"/>
    <w:rsid w:val="004A0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label-blocktxt">
    <w:name w:val="lt-label-block__txt"/>
    <w:basedOn w:val="a0"/>
    <w:rsid w:val="004A0704"/>
  </w:style>
  <w:style w:type="character" w:customStyle="1" w:styleId="extendedtext-short">
    <w:name w:val="extendedtext-short"/>
    <w:basedOn w:val="a0"/>
    <w:rsid w:val="004A0704"/>
  </w:style>
  <w:style w:type="character" w:customStyle="1" w:styleId="af7">
    <w:name w:val="Основной текст_"/>
    <w:link w:val="21"/>
    <w:rsid w:val="004A0704"/>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7"/>
    <w:rsid w:val="004A0704"/>
    <w:pPr>
      <w:widowControl w:val="0"/>
      <w:shd w:val="clear" w:color="auto" w:fill="FFFFFF"/>
      <w:spacing w:before="420" w:after="240" w:line="322" w:lineRule="exact"/>
      <w:ind w:hanging="840"/>
      <w:jc w:val="both"/>
    </w:pPr>
    <w:rPr>
      <w:rFonts w:ascii="Times New Roman" w:eastAsia="Times New Roman" w:hAnsi="Times New Roman" w:cs="Times New Roman"/>
      <w:sz w:val="27"/>
      <w:szCs w:val="27"/>
    </w:rPr>
  </w:style>
  <w:style w:type="character" w:customStyle="1" w:styleId="22">
    <w:name w:val="Основной текст (2)_"/>
    <w:link w:val="23"/>
    <w:rsid w:val="004A0704"/>
    <w:rPr>
      <w:rFonts w:ascii="Times New Roman" w:eastAsia="Times New Roman" w:hAnsi="Times New Roman" w:cs="Times New Roman"/>
      <w:shd w:val="clear" w:color="auto" w:fill="FFFFFF"/>
    </w:rPr>
  </w:style>
  <w:style w:type="paragraph" w:customStyle="1" w:styleId="23">
    <w:name w:val="Основной текст (2)"/>
    <w:basedOn w:val="a"/>
    <w:link w:val="22"/>
    <w:rsid w:val="004A0704"/>
    <w:pPr>
      <w:widowControl w:val="0"/>
      <w:shd w:val="clear" w:color="auto" w:fill="FFFFFF"/>
      <w:spacing w:before="420" w:after="0" w:line="0" w:lineRule="atLeast"/>
      <w:ind w:hanging="1640"/>
      <w:jc w:val="center"/>
    </w:pPr>
    <w:rPr>
      <w:rFonts w:ascii="Times New Roman" w:eastAsia="Times New Roman" w:hAnsi="Times New Roman" w:cs="Times New Roman"/>
    </w:rPr>
  </w:style>
  <w:style w:type="character" w:customStyle="1" w:styleId="2Exact">
    <w:name w:val="Основной текст (2) Exact"/>
    <w:rsid w:val="004A0704"/>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Exact">
    <w:name w:val="Основной текст Exact"/>
    <w:rsid w:val="004A0704"/>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link w:val="32"/>
    <w:rsid w:val="004A0704"/>
    <w:rPr>
      <w:rFonts w:ascii="Times New Roman" w:eastAsia="Times New Roman" w:hAnsi="Times New Roman" w:cs="Times New Roman"/>
      <w:b/>
      <w:bCs/>
      <w:sz w:val="23"/>
      <w:szCs w:val="23"/>
      <w:shd w:val="clear" w:color="auto" w:fill="FFFFFF"/>
    </w:rPr>
  </w:style>
  <w:style w:type="character" w:customStyle="1" w:styleId="af8">
    <w:name w:val="Колонтитул"/>
    <w:rsid w:val="004A070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pt">
    <w:name w:val="Колонтитул + 12 pt;Не полужирный"/>
    <w:rsid w:val="004A070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213pt0ptExact">
    <w:name w:val="Основной текст (2) + 13 pt;Интервал 0 pt Exact"/>
    <w:rsid w:val="004A070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pt">
    <w:name w:val="Основной текст + 11 pt"/>
    <w:rsid w:val="004A070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Основной текст (3)"/>
    <w:basedOn w:val="a"/>
    <w:link w:val="31"/>
    <w:rsid w:val="004A0704"/>
    <w:pPr>
      <w:widowControl w:val="0"/>
      <w:shd w:val="clear" w:color="auto" w:fill="FFFFFF"/>
      <w:spacing w:after="0" w:line="274" w:lineRule="exact"/>
      <w:ind w:hanging="760"/>
      <w:jc w:val="center"/>
    </w:pPr>
    <w:rPr>
      <w:rFonts w:ascii="Times New Roman" w:eastAsia="Times New Roman" w:hAnsi="Times New Roman" w:cs="Times New Roman"/>
      <w:b/>
      <w:bCs/>
      <w:sz w:val="23"/>
      <w:szCs w:val="23"/>
    </w:rPr>
  </w:style>
  <w:style w:type="character" w:customStyle="1" w:styleId="115pt">
    <w:name w:val="Колонтитул + 11;5 pt;Не полужирный"/>
    <w:rsid w:val="004A070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Основной текст1"/>
    <w:rsid w:val="004A0704"/>
    <w:rPr>
      <w:rFonts w:ascii="Times New Roman" w:eastAsia="Times New Roman" w:hAnsi="Times New Roman" w:cs="Times New Roman"/>
      <w:color w:val="000000"/>
      <w:spacing w:val="0"/>
      <w:w w:val="100"/>
      <w:position w:val="0"/>
      <w:sz w:val="27"/>
      <w:szCs w:val="27"/>
      <w:u w:val="single"/>
      <w:shd w:val="clear" w:color="auto" w:fill="FFFFFF"/>
      <w:lang w:val="ru-RU"/>
    </w:rPr>
  </w:style>
  <w:style w:type="paragraph" w:customStyle="1" w:styleId="Style5">
    <w:name w:val="Style5"/>
    <w:basedOn w:val="a"/>
    <w:uiPriority w:val="99"/>
    <w:rsid w:val="004A0704"/>
    <w:pPr>
      <w:widowControl w:val="0"/>
      <w:autoSpaceDE w:val="0"/>
      <w:autoSpaceDN w:val="0"/>
      <w:adjustRightInd w:val="0"/>
      <w:spacing w:after="0" w:line="322" w:lineRule="exact"/>
      <w:ind w:firstLine="540"/>
      <w:jc w:val="both"/>
    </w:pPr>
    <w:rPr>
      <w:rFonts w:ascii="Times New Roman" w:eastAsia="Times New Roman" w:hAnsi="Times New Roman" w:cs="Times New Roman"/>
      <w:sz w:val="24"/>
      <w:szCs w:val="24"/>
      <w:lang w:eastAsia="ru-RU"/>
    </w:rPr>
  </w:style>
  <w:style w:type="character" w:customStyle="1" w:styleId="FontStyle17">
    <w:name w:val="Font Style17"/>
    <w:uiPriority w:val="99"/>
    <w:rsid w:val="004A0704"/>
    <w:rPr>
      <w:rFonts w:ascii="Times New Roman" w:hAnsi="Times New Roman" w:cs="Times New Roman"/>
      <w:sz w:val="26"/>
      <w:szCs w:val="26"/>
    </w:rPr>
  </w:style>
  <w:style w:type="character" w:customStyle="1" w:styleId="af9">
    <w:name w:val="Гипертекстовая ссылка"/>
    <w:uiPriority w:val="99"/>
    <w:rsid w:val="004A0704"/>
    <w:rPr>
      <w:b w:val="0"/>
      <w:bCs w:val="0"/>
      <w:color w:val="106BBE"/>
    </w:rPr>
  </w:style>
  <w:style w:type="paragraph" w:customStyle="1" w:styleId="afa">
    <w:name w:val="Комментарий"/>
    <w:basedOn w:val="a"/>
    <w:next w:val="a"/>
    <w:uiPriority w:val="99"/>
    <w:rsid w:val="004A070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b">
    <w:name w:val="Информация о версии"/>
    <w:basedOn w:val="afa"/>
    <w:next w:val="a"/>
    <w:uiPriority w:val="99"/>
    <w:rsid w:val="004A0704"/>
    <w:rPr>
      <w:i/>
      <w:iCs/>
    </w:rPr>
  </w:style>
  <w:style w:type="paragraph" w:customStyle="1" w:styleId="afc">
    <w:name w:val="Текст (справка)"/>
    <w:basedOn w:val="a"/>
    <w:next w:val="a"/>
    <w:uiPriority w:val="99"/>
    <w:rsid w:val="004A070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d">
    <w:name w:val="Текст информации об изменениях"/>
    <w:basedOn w:val="a"/>
    <w:next w:val="a"/>
    <w:uiPriority w:val="99"/>
    <w:rsid w:val="004A0704"/>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e">
    <w:name w:val="Информация об изменениях"/>
    <w:basedOn w:val="afd"/>
    <w:next w:val="a"/>
    <w:uiPriority w:val="99"/>
    <w:rsid w:val="004A0704"/>
    <w:pPr>
      <w:spacing w:before="180"/>
      <w:ind w:left="360" w:right="360" w:firstLine="0"/>
    </w:pPr>
  </w:style>
  <w:style w:type="paragraph" w:customStyle="1" w:styleId="aff">
    <w:name w:val="Таблицы (моноширинный)"/>
    <w:basedOn w:val="a"/>
    <w:next w:val="a"/>
    <w:uiPriority w:val="99"/>
    <w:rsid w:val="004A070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0">
    <w:name w:val="Подзаголовок для информации об изменениях"/>
    <w:basedOn w:val="afd"/>
    <w:next w:val="a"/>
    <w:uiPriority w:val="99"/>
    <w:rsid w:val="004A0704"/>
    <w:rPr>
      <w:b/>
      <w:bCs/>
    </w:rPr>
  </w:style>
  <w:style w:type="paragraph" w:customStyle="1" w:styleId="aff1">
    <w:name w:val="Сноска"/>
    <w:basedOn w:val="a"/>
    <w:next w:val="a"/>
    <w:uiPriority w:val="99"/>
    <w:rsid w:val="004A070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2">
    <w:name w:val="Утратил силу"/>
    <w:uiPriority w:val="99"/>
    <w:rsid w:val="004A0704"/>
    <w:rPr>
      <w:b w:val="0"/>
      <w:bCs w:val="0"/>
      <w:strike/>
      <w:color w:val="666600"/>
    </w:rPr>
  </w:style>
  <w:style w:type="character" w:customStyle="1" w:styleId="aff3">
    <w:name w:val="Цветовое выделение для Текст"/>
    <w:uiPriority w:val="99"/>
    <w:rsid w:val="004A0704"/>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270041522">
      <w:bodyDiv w:val="1"/>
      <w:marLeft w:val="0"/>
      <w:marRight w:val="0"/>
      <w:marTop w:val="0"/>
      <w:marBottom w:val="0"/>
      <w:divBdr>
        <w:top w:val="none" w:sz="0" w:space="0" w:color="auto"/>
        <w:left w:val="none" w:sz="0" w:space="0" w:color="auto"/>
        <w:bottom w:val="none" w:sz="0" w:space="0" w:color="auto"/>
        <w:right w:val="none" w:sz="0" w:space="0" w:color="auto"/>
      </w:divBdr>
    </w:div>
    <w:div w:id="1573351470">
      <w:bodyDiv w:val="1"/>
      <w:marLeft w:val="0"/>
      <w:marRight w:val="0"/>
      <w:marTop w:val="0"/>
      <w:marBottom w:val="0"/>
      <w:divBdr>
        <w:top w:val="none" w:sz="0" w:space="0" w:color="auto"/>
        <w:left w:val="none" w:sz="0" w:space="0" w:color="auto"/>
        <w:bottom w:val="none" w:sz="0" w:space="0" w:color="auto"/>
        <w:right w:val="none" w:sz="0" w:space="0" w:color="auto"/>
      </w:divBdr>
    </w:div>
    <w:div w:id="1782261918">
      <w:bodyDiv w:val="1"/>
      <w:marLeft w:val="0"/>
      <w:marRight w:val="0"/>
      <w:marTop w:val="0"/>
      <w:marBottom w:val="0"/>
      <w:divBdr>
        <w:top w:val="none" w:sz="0" w:space="0" w:color="auto"/>
        <w:left w:val="none" w:sz="0" w:space="0" w:color="auto"/>
        <w:bottom w:val="none" w:sz="0" w:space="0" w:color="auto"/>
        <w:right w:val="none" w:sz="0" w:space="0" w:color="auto"/>
      </w:divBdr>
    </w:div>
    <w:div w:id="19691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yluch.s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FACE3-C8AD-4EB1-AD4D-7A5F9088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3310</Words>
  <Characters>18868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Аксенова Елена Анатольевна</dc:creator>
  <cp:lastModifiedBy>Юзер</cp:lastModifiedBy>
  <cp:revision>7</cp:revision>
  <cp:lastPrinted>2024-01-30T14:35:00Z</cp:lastPrinted>
  <dcterms:created xsi:type="dcterms:W3CDTF">2024-01-30T12:13:00Z</dcterms:created>
  <dcterms:modified xsi:type="dcterms:W3CDTF">2024-02-01T06:05:00Z</dcterms:modified>
</cp:coreProperties>
</file>