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media/image1.jpeg" ContentType="image/jpeg"/>
  <Override PartName="/word/numbering.xml" ContentType="application/vnd.openxmlformats-officedocument.wordprocessingml.numbering+xml"/>
  <Override PartName="/word/theme/theme1.xml" ContentType="application/vnd.openxmlformats-officedocument.theme+xml"/>
  <Override PartName="/word/header12.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header13.xml" ContentType="application/vnd.openxmlformats-officedocument.wordprocessingml.header+xml"/>
  <Override PartName="/word/document.xml" ContentType="application/vnd.openxmlformats-officedocument.wordprocessingml.document.main+xml"/>
  <Override PartName="/word/header14.xml" ContentType="application/vnd.openxmlformats-officedocument.wordprocessingml.header+xml"/>
  <Override PartName="/word/header15.xml" ContentType="application/vnd.openxmlformats-officedocument.wordprocessingml.header+xml"/>
  <Override PartName="/word/settings.xml" ContentType="application/vnd.openxmlformats-officedocument.wordprocessingml.settings+xml"/>
  <Override PartName="/word/header16.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header7.xml" ContentType="application/vnd.openxmlformats-officedocument.wordprocessingml.header+xml"/>
  <Override PartName="/word/styles.xml" ContentType="application/vnd.openxmlformats-officedocument.wordprocessingml.styles+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right="-284"/>
        <w:jc w:val="center"/>
        <w:rPr>
          <w:b/>
          <w:bCs/>
          <w:kern w:val="2"/>
          <w:sz w:val="32"/>
          <w:szCs w:val="32"/>
          <w:lang w:eastAsia="ru-RU"/>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widowControl w:val="false"/>
        <w:jc w:val="center"/>
        <w:rPr>
          <w:b/>
          <w:bCs/>
          <w:kern w:val="2"/>
          <w:sz w:val="32"/>
          <w:szCs w:val="32"/>
          <w:lang w:eastAsia="ru-RU"/>
        </w:rPr>
      </w:pPr>
      <w:r>
        <w:rPr>
          <w:b/>
          <w:bCs/>
          <w:kern w:val="2"/>
          <w:sz w:val="32"/>
          <w:szCs w:val="32"/>
          <w:lang w:eastAsia="ru-RU"/>
        </w:rPr>
        <w:t>ПОСТАНОВЛЕНИЕ</w:t>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Администрация городского округа муниципальное образование городской округ город Красный Луч Луганской Народной Республики</w:t>
      </w:r>
    </w:p>
    <w:p>
      <w:pPr>
        <w:pStyle w:val="Normal"/>
        <w:jc w:val="center"/>
        <w:rPr>
          <w:rFonts w:eastAsia="Calibri"/>
          <w:b/>
          <w:sz w:val="28"/>
          <w:szCs w:val="28"/>
        </w:rPr>
      </w:pPr>
      <w:r>
        <w:rPr>
          <w:rFonts w:eastAsia="Calibri"/>
          <w:b/>
          <w:sz w:val="28"/>
          <w:szCs w:val="28"/>
        </w:rPr>
      </w:r>
    </w:p>
    <w:p>
      <w:pPr>
        <w:pStyle w:val="Normal"/>
        <w:jc w:val="center"/>
        <w:rPr>
          <w:rFonts w:eastAsia="Calibri"/>
          <w:b/>
          <w:sz w:val="32"/>
          <w:szCs w:val="32"/>
        </w:rPr>
      </w:pPr>
      <w:r>
        <w:rPr>
          <w:rFonts w:eastAsia="Calibri"/>
          <w:b/>
          <w:sz w:val="32"/>
          <w:szCs w:val="32"/>
        </w:rPr>
      </w:r>
    </w:p>
    <w:p>
      <w:pPr>
        <w:pStyle w:val="Normal"/>
        <w:jc w:val="both"/>
        <w:rPr>
          <w:rFonts w:eastAsia="Calibri"/>
          <w:sz w:val="28"/>
          <w:szCs w:val="28"/>
        </w:rPr>
      </w:pPr>
      <w:r>
        <w:rPr>
          <w:sz w:val="28"/>
          <w:szCs w:val="28"/>
        </w:rPr>
        <w:t>«</w:t>
      </w:r>
      <w:r>
        <w:rPr>
          <w:sz w:val="28"/>
          <w:szCs w:val="28"/>
        </w:rPr>
        <w:t>18</w:t>
      </w:r>
      <w:r>
        <w:rPr>
          <w:rFonts w:eastAsia="Calibri"/>
          <w:sz w:val="28"/>
          <w:szCs w:val="28"/>
        </w:rPr>
        <w:t xml:space="preserve">» </w:t>
      </w:r>
      <w:r>
        <w:rPr>
          <w:rFonts w:eastAsia="Calibri"/>
          <w:sz w:val="28"/>
          <w:szCs w:val="28"/>
        </w:rPr>
        <w:t xml:space="preserve">октября </w:t>
      </w:r>
      <w:r>
        <w:rPr>
          <w:rFonts w:eastAsia="Calibri"/>
          <w:sz w:val="28"/>
          <w:szCs w:val="28"/>
        </w:rPr>
        <w:t xml:space="preserve"> 2024 года</w:t>
        <w:tab/>
        <w:tab/>
        <w:tab/>
        <w:tab/>
        <w:tab/>
        <w:tab/>
        <w:tab/>
        <w:tab/>
        <w:t>№ П-</w:t>
      </w:r>
      <w:r>
        <w:rPr>
          <w:rFonts w:eastAsia="Calibri"/>
          <w:sz w:val="28"/>
          <w:szCs w:val="28"/>
        </w:rPr>
        <w:t>391</w:t>
      </w:r>
      <w:r>
        <w:rPr>
          <w:rFonts w:eastAsia="Calibri"/>
          <w:sz w:val="28"/>
          <w:szCs w:val="28"/>
        </w:rPr>
        <w:t>/24</w:t>
      </w:r>
    </w:p>
    <w:p>
      <w:pPr>
        <w:pStyle w:val="Normal"/>
        <w:jc w:val="center"/>
        <w:rPr>
          <w:rFonts w:eastAsia="Calibri"/>
          <w:sz w:val="28"/>
          <w:szCs w:val="28"/>
        </w:rPr>
      </w:pPr>
      <w:r>
        <w:rPr>
          <w:rFonts w:eastAsia="Calibri"/>
          <w:sz w:val="28"/>
          <w:szCs w:val="28"/>
        </w:rPr>
        <w:t>г. Красный Луч</w:t>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Normal"/>
        <w:jc w:val="center"/>
        <w:rPr>
          <w:b/>
          <w:sz w:val="28"/>
          <w:szCs w:val="28"/>
        </w:rPr>
      </w:pPr>
      <w:r>
        <w:rPr>
          <w:b/>
          <w:sz w:val="28"/>
          <w:szCs w:val="28"/>
        </w:rPr>
        <w:t>Об утверждении муниципальной программы</w:t>
      </w:r>
    </w:p>
    <w:p>
      <w:pPr>
        <w:pStyle w:val="BodyText"/>
        <w:jc w:val="center"/>
        <w:rPr>
          <w:b/>
          <w:sz w:val="28"/>
          <w:szCs w:val="28"/>
        </w:rPr>
      </w:pPr>
      <w:r>
        <w:rPr>
          <w:b/>
          <w:sz w:val="28"/>
          <w:szCs w:val="28"/>
        </w:rPr>
        <w:t>«Формирование современной городской среды</w:t>
      </w:r>
    </w:p>
    <w:p>
      <w:pPr>
        <w:pStyle w:val="BodyText"/>
        <w:jc w:val="center"/>
        <w:rPr>
          <w:b/>
          <w:sz w:val="28"/>
          <w:szCs w:val="28"/>
        </w:rPr>
      </w:pPr>
      <w:r>
        <w:rPr>
          <w:b/>
          <w:sz w:val="28"/>
          <w:szCs w:val="28"/>
        </w:rPr>
        <w:t>на территории муниципального образования городской округ</w:t>
      </w:r>
    </w:p>
    <w:p>
      <w:pPr>
        <w:pStyle w:val="BodyText"/>
        <w:jc w:val="center"/>
        <w:rPr>
          <w:b/>
          <w:sz w:val="28"/>
          <w:szCs w:val="28"/>
        </w:rPr>
      </w:pPr>
      <w:r>
        <w:rPr>
          <w:b/>
          <w:sz w:val="28"/>
          <w:szCs w:val="28"/>
        </w:rPr>
        <w:t>город Красный Луч Луганской Народной Республики на 2025-2030 гг.»</w:t>
      </w:r>
    </w:p>
    <w:p>
      <w:pPr>
        <w:pStyle w:val="Normal"/>
        <w:spacing w:lineRule="auto" w:line="276"/>
        <w:ind w:firstLine="709"/>
        <w:jc w:val="center"/>
        <w:rPr>
          <w:b/>
          <w:sz w:val="28"/>
          <w:szCs w:val="28"/>
        </w:rPr>
      </w:pPr>
      <w:r>
        <w:rPr>
          <w:b/>
          <w:sz w:val="28"/>
          <w:szCs w:val="28"/>
        </w:rPr>
      </w:r>
    </w:p>
    <w:p>
      <w:pPr>
        <w:pStyle w:val="Normal"/>
        <w:spacing w:lineRule="auto" w:line="276"/>
        <w:ind w:firstLine="709"/>
        <w:jc w:val="center"/>
        <w:rPr>
          <w:b/>
          <w:sz w:val="28"/>
          <w:szCs w:val="28"/>
        </w:rPr>
      </w:pPr>
      <w:r>
        <w:rPr>
          <w:b/>
          <w:sz w:val="28"/>
          <w:szCs w:val="28"/>
        </w:rPr>
      </w:r>
    </w:p>
    <w:p>
      <w:pPr>
        <w:pStyle w:val="Normal"/>
        <w:spacing w:lineRule="auto" w:line="276"/>
        <w:ind w:firstLine="567"/>
        <w:jc w:val="both"/>
        <w:rPr>
          <w:sz w:val="28"/>
          <w:szCs w:val="28"/>
        </w:rPr>
      </w:pPr>
      <w:r>
        <w:rPr>
          <w:sz w:val="28"/>
          <w:szCs w:val="28"/>
        </w:rPr>
        <w:t xml:space="preserve">В соответствии с Федеральным конституционным законом от 04.10.2022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Федеральным законом от 06.10.2003 № 131-ФЗ «Об основных принципах организации местного самоуправления в Российской Федерации», </w:t>
      </w:r>
      <w:hyperlink r:id="rId3">
        <w:r>
          <w:rPr>
            <w:rStyle w:val="ListLabel46"/>
            <w:sz w:val="28"/>
            <w:szCs w:val="28"/>
          </w:rPr>
          <w:t>Законом</w:t>
        </w:r>
      </w:hyperlink>
      <w:r>
        <w:rPr>
          <w:sz w:val="28"/>
          <w:szCs w:val="28"/>
        </w:rPr>
        <w:t xml:space="preserve"> Луганской Народной Республики от 30.03.2023 № </w:t>
      </w:r>
      <w:r>
        <w:rPr>
          <w:iCs/>
          <w:sz w:val="28"/>
          <w:szCs w:val="28"/>
          <w:shd w:fill="FAFBFB" w:val="clear"/>
        </w:rPr>
        <w:t>432-III</w:t>
      </w:r>
      <w:r>
        <w:rPr>
          <w:sz w:val="28"/>
          <w:szCs w:val="28"/>
        </w:rPr>
        <w:t xml:space="preserve"> «О местном самоуправлении в Луганской Народной Республике»,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Администрации городского округа муниципальное образование городской округ город Красный Луч Луганской Народной Республики</w:t>
      </w:r>
    </w:p>
    <w:p>
      <w:pPr>
        <w:pStyle w:val="Normal"/>
        <w:spacing w:lineRule="auto" w:line="276"/>
        <w:ind w:firstLine="567"/>
        <w:jc w:val="both"/>
        <w:rPr>
          <w:sz w:val="28"/>
          <w:szCs w:val="28"/>
        </w:rPr>
      </w:pPr>
      <w:r>
        <w:rPr>
          <w:sz w:val="28"/>
          <w:szCs w:val="28"/>
        </w:rPr>
      </w:r>
    </w:p>
    <w:p>
      <w:pPr>
        <w:pStyle w:val="Normal"/>
        <w:spacing w:lineRule="auto" w:line="276"/>
        <w:ind w:firstLine="567"/>
        <w:jc w:val="both"/>
        <w:rPr>
          <w:sz w:val="28"/>
          <w:szCs w:val="28"/>
        </w:rPr>
      </w:pPr>
      <w:r>
        <w:rPr>
          <w:sz w:val="28"/>
          <w:szCs w:val="28"/>
        </w:rPr>
      </w:r>
    </w:p>
    <w:p>
      <w:pPr>
        <w:pStyle w:val="Normal"/>
        <w:spacing w:lineRule="auto" w:line="276"/>
        <w:ind w:firstLine="567"/>
        <w:jc w:val="center"/>
        <w:rPr>
          <w:sz w:val="28"/>
          <w:szCs w:val="28"/>
        </w:rPr>
      </w:pPr>
      <w:r>
        <w:rPr>
          <w:b/>
          <w:sz w:val="28"/>
          <w:szCs w:val="28"/>
        </w:rPr>
        <w:t>ПОСТАНОВЛЯЕТ:</w:t>
      </w:r>
    </w:p>
    <w:p>
      <w:pPr>
        <w:pStyle w:val="Normal"/>
        <w:spacing w:lineRule="auto" w:line="276"/>
        <w:ind w:firstLine="567"/>
        <w:jc w:val="both"/>
        <w:rPr>
          <w:sz w:val="28"/>
          <w:szCs w:val="28"/>
        </w:rPr>
      </w:pPr>
      <w:r>
        <w:rPr>
          <w:sz w:val="28"/>
          <w:szCs w:val="28"/>
        </w:rPr>
      </w:r>
    </w:p>
    <w:p>
      <w:pPr>
        <w:pStyle w:val="Normal"/>
        <w:spacing w:lineRule="auto" w:line="276"/>
        <w:ind w:firstLine="567"/>
        <w:jc w:val="both"/>
        <w:rPr>
          <w:sz w:val="28"/>
          <w:szCs w:val="28"/>
        </w:rPr>
      </w:pPr>
      <w:r>
        <w:rPr>
          <w:sz w:val="28"/>
          <w:szCs w:val="28"/>
        </w:rPr>
      </w:r>
    </w:p>
    <w:p>
      <w:pPr>
        <w:pStyle w:val="Normal"/>
        <w:spacing w:lineRule="auto" w:line="276"/>
        <w:ind w:firstLine="567" w:right="-1"/>
        <w:jc w:val="both"/>
        <w:rPr>
          <w:sz w:val="28"/>
          <w:szCs w:val="28"/>
        </w:rPr>
      </w:pPr>
      <w:r>
        <w:rPr>
          <w:sz w:val="28"/>
          <w:szCs w:val="28"/>
        </w:rPr>
        <w:t>1. Утвердить прилагаемую муниципальную программу «Формирование современной городской среды на территории муниципального образования городской округ город Красный Луч Луганской Народной Республики на 2025-2030 гг.» в системе следующих документов:</w:t>
      </w:r>
    </w:p>
    <w:p>
      <w:pPr>
        <w:pStyle w:val="Normal"/>
        <w:spacing w:lineRule="auto" w:line="276"/>
        <w:ind w:firstLine="567" w:right="-1"/>
        <w:jc w:val="both"/>
        <w:rPr>
          <w:sz w:val="28"/>
          <w:szCs w:val="28"/>
        </w:rPr>
      </w:pPr>
      <w:r>
        <w:rPr>
          <w:sz w:val="28"/>
          <w:szCs w:val="28"/>
        </w:rPr>
        <w:t>1.1. Стратегические приоритеты в сфере реализации муниципальной программы согласно приложению № 1 к настоящему постановлению.</w:t>
      </w:r>
    </w:p>
    <w:p>
      <w:pPr>
        <w:pStyle w:val="Normal"/>
        <w:spacing w:lineRule="auto" w:line="276"/>
        <w:ind w:firstLine="567" w:right="-1"/>
        <w:jc w:val="both"/>
        <w:rPr>
          <w:sz w:val="28"/>
          <w:szCs w:val="28"/>
        </w:rPr>
      </w:pPr>
      <w:r>
        <w:rPr>
          <w:sz w:val="28"/>
          <w:szCs w:val="28"/>
        </w:rPr>
        <w:t>1.2. Паспорт Муниципальной программы «Формирование современной городской среды на территории муниципального образования городской округ город Красный Луч Луганской Народной Республики на 2025-2030 гг.» согласно приложению № 2 к настоящему постановлению.</w:t>
      </w:r>
    </w:p>
    <w:p>
      <w:pPr>
        <w:pStyle w:val="Normal"/>
        <w:spacing w:lineRule="auto" w:line="276"/>
        <w:ind w:firstLine="567" w:right="-1"/>
        <w:jc w:val="both"/>
        <w:rPr>
          <w:sz w:val="28"/>
          <w:szCs w:val="28"/>
        </w:rPr>
      </w:pPr>
      <w:r>
        <w:rPr>
          <w:sz w:val="28"/>
          <w:szCs w:val="28"/>
        </w:rPr>
        <w:t>2. Опубликовать настоящее постановление в газете «Красный Луч» Государственного унитарного предприятия Луганской Народной Республики «ЛУГАНЬМЕДИА».</w:t>
      </w:r>
    </w:p>
    <w:p>
      <w:pPr>
        <w:pStyle w:val="Normal"/>
        <w:spacing w:lineRule="auto" w:line="276"/>
        <w:ind w:firstLine="567"/>
        <w:jc w:val="both"/>
        <w:rPr>
          <w:sz w:val="28"/>
          <w:szCs w:val="28"/>
          <w:lang w:eastAsia="ru-RU"/>
        </w:rPr>
      </w:pPr>
      <w:r>
        <w:rPr>
          <w:sz w:val="28"/>
          <w:szCs w:val="28"/>
        </w:rPr>
        <w:t xml:space="preserve">3. </w:t>
      </w:r>
      <w:r>
        <w:rPr>
          <w:sz w:val="28"/>
          <w:szCs w:val="28"/>
          <w:lang w:eastAsia="ru-RU"/>
        </w:rPr>
        <w:t xml:space="preserve">Разместить настоящее постановление на официальном </w:t>
      </w:r>
      <w:r>
        <w:rPr>
          <w:sz w:val="28"/>
          <w:szCs w:val="28"/>
        </w:rPr>
        <w:t>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Pr>
          <w:sz w:val="28"/>
          <w:szCs w:val="28"/>
          <w:lang w:val="en-US"/>
        </w:rPr>
        <w:t>https</w:t>
      </w:r>
      <w:r>
        <w:rPr>
          <w:sz w:val="28"/>
          <w:szCs w:val="28"/>
        </w:rPr>
        <w:t>://</w:t>
      </w:r>
      <w:r>
        <w:rPr>
          <w:sz w:val="28"/>
          <w:szCs w:val="28"/>
          <w:lang w:val="en-US"/>
        </w:rPr>
        <w:t>krasnyluch</w:t>
      </w:r>
      <w:r>
        <w:rPr>
          <w:sz w:val="28"/>
          <w:szCs w:val="28"/>
        </w:rPr>
        <w:t>.</w:t>
      </w:r>
      <w:r>
        <w:rPr>
          <w:sz w:val="28"/>
          <w:szCs w:val="28"/>
          <w:lang w:val="en-US"/>
        </w:rPr>
        <w:t>su</w:t>
      </w:r>
      <w:r>
        <w:rPr>
          <w:sz w:val="28"/>
          <w:szCs w:val="28"/>
        </w:rPr>
        <w:t>)</w:t>
      </w:r>
      <w:r>
        <w:rPr>
          <w:sz w:val="28"/>
          <w:szCs w:val="28"/>
          <w:lang w:eastAsia="ru-RU"/>
        </w:rPr>
        <w:t>.</w:t>
      </w:r>
    </w:p>
    <w:p>
      <w:pPr>
        <w:pStyle w:val="Normal"/>
        <w:spacing w:lineRule="auto" w:line="276"/>
        <w:ind w:firstLine="567" w:right="-1"/>
        <w:jc w:val="both"/>
        <w:rPr>
          <w:sz w:val="28"/>
          <w:szCs w:val="28"/>
        </w:rPr>
      </w:pPr>
      <w:r>
        <w:rPr>
          <w:sz w:val="28"/>
          <w:szCs w:val="28"/>
        </w:rPr>
        <w:t>4. Настоящее постановление вступает в силу с 01.01.2025.</w:t>
      </w:r>
    </w:p>
    <w:p>
      <w:pPr>
        <w:pStyle w:val="Normal"/>
        <w:widowControl w:val="false"/>
        <w:spacing w:lineRule="auto" w:line="276"/>
        <w:ind w:firstLine="567"/>
        <w:jc w:val="both"/>
        <w:rPr>
          <w:sz w:val="28"/>
          <w:szCs w:val="28"/>
        </w:rPr>
      </w:pPr>
      <w:r>
        <w:rPr>
          <w:sz w:val="28"/>
          <w:szCs w:val="28"/>
        </w:rPr>
        <w:t>5. Контроль за выполнением настоящего постановления оставляю за собой.</w:t>
      </w:r>
    </w:p>
    <w:p>
      <w:pPr>
        <w:pStyle w:val="Normal"/>
        <w:spacing w:lineRule="auto" w:line="276"/>
        <w:ind w:firstLine="567"/>
        <w:jc w:val="both"/>
        <w:rPr>
          <w:sz w:val="28"/>
          <w:szCs w:val="28"/>
        </w:rPr>
      </w:pPr>
      <w:r>
        <w:rPr>
          <w:sz w:val="28"/>
          <w:szCs w:val="28"/>
        </w:rPr>
      </w:r>
    </w:p>
    <w:p>
      <w:pPr>
        <w:pStyle w:val="Normal"/>
        <w:spacing w:lineRule="auto" w:line="276"/>
        <w:ind w:firstLine="567"/>
        <w:jc w:val="both"/>
        <w:rPr>
          <w:sz w:val="28"/>
          <w:szCs w:val="28"/>
        </w:rPr>
      </w:pPr>
      <w:r>
        <w:rPr>
          <w:sz w:val="28"/>
          <w:szCs w:val="28"/>
        </w:rPr>
      </w:r>
    </w:p>
    <w:p>
      <w:pPr>
        <w:pStyle w:val="Normal"/>
        <w:spacing w:lineRule="auto" w:line="276"/>
        <w:ind w:firstLine="567"/>
        <w:jc w:val="both"/>
        <w:rPr>
          <w:sz w:val="28"/>
          <w:szCs w:val="28"/>
        </w:rPr>
      </w:pPr>
      <w:r>
        <w:rPr>
          <w:sz w:val="28"/>
          <w:szCs w:val="28"/>
        </w:rPr>
      </w:r>
    </w:p>
    <w:p>
      <w:pPr>
        <w:pStyle w:val="Normal"/>
        <w:ind w:right="-1"/>
        <w:jc w:val="both"/>
        <w:rPr>
          <w:rFonts w:eastAsia="Calibri"/>
          <w:sz w:val="28"/>
          <w:szCs w:val="28"/>
        </w:rPr>
      </w:pPr>
      <w:r>
        <w:rPr>
          <w:rFonts w:eastAsia="Calibri"/>
          <w:sz w:val="28"/>
          <w:szCs w:val="28"/>
        </w:rPr>
        <w:t xml:space="preserve">Глава городского округа </w:t>
      </w:r>
    </w:p>
    <w:p>
      <w:pPr>
        <w:pStyle w:val="Normal"/>
        <w:ind w:right="-1"/>
        <w:jc w:val="both"/>
        <w:rPr>
          <w:rFonts w:eastAsia="Calibri"/>
          <w:sz w:val="28"/>
          <w:szCs w:val="28"/>
        </w:rPr>
      </w:pPr>
      <w:r>
        <w:rPr>
          <w:rFonts w:eastAsia="Calibri"/>
          <w:sz w:val="28"/>
          <w:szCs w:val="28"/>
        </w:rPr>
        <w:t xml:space="preserve">муниципальное образование </w:t>
      </w:r>
    </w:p>
    <w:p>
      <w:pPr>
        <w:pStyle w:val="Normal"/>
        <w:ind w:right="-1"/>
        <w:jc w:val="both"/>
        <w:rPr>
          <w:rFonts w:eastAsia="Calibri"/>
          <w:sz w:val="28"/>
          <w:szCs w:val="28"/>
        </w:rPr>
      </w:pPr>
      <w:r>
        <w:rPr>
          <w:rFonts w:eastAsia="Calibri"/>
          <w:sz w:val="28"/>
          <w:szCs w:val="28"/>
        </w:rPr>
        <w:t>городской округ город Красный Луч</w:t>
      </w:r>
    </w:p>
    <w:p>
      <w:pPr>
        <w:sectPr>
          <w:headerReference w:type="default" r:id="rId4"/>
          <w:type w:val="nextPage"/>
          <w:pgSz w:w="11906" w:h="16838"/>
          <w:pgMar w:left="1134" w:right="566" w:gutter="0" w:header="709" w:top="766" w:footer="0" w:bottom="851"/>
          <w:pgNumType w:start="1" w:fmt="decimal"/>
          <w:formProt w:val="false"/>
          <w:titlePg/>
          <w:textDirection w:val="lrTb"/>
          <w:docGrid w:type="default" w:linePitch="360" w:charSpace="8192"/>
        </w:sectPr>
        <w:pStyle w:val="Normal"/>
        <w:spacing w:lineRule="auto" w:line="276"/>
        <w:jc w:val="both"/>
        <w:rPr>
          <w:sz w:val="28"/>
          <w:szCs w:val="28"/>
        </w:rPr>
      </w:pPr>
      <w:r>
        <w:rPr>
          <w:rFonts w:eastAsia="Calibri"/>
          <w:sz w:val="28"/>
          <w:szCs w:val="28"/>
        </w:rPr>
        <w:t>Луганской Народной Республики</w:t>
      </w:r>
      <w:r>
        <w:rPr>
          <w:sz w:val="28"/>
          <w:szCs w:val="28"/>
        </w:rPr>
        <w:tab/>
        <w:tab/>
        <w:tab/>
        <w:tab/>
        <w:tab/>
        <w:tab/>
        <w:t>С.В. Соловьев</w:t>
      </w:r>
    </w:p>
    <w:p>
      <w:pPr>
        <w:pStyle w:val="Normal"/>
        <w:jc w:val="both"/>
        <w:rPr>
          <w:sz w:val="28"/>
          <w:szCs w:val="28"/>
        </w:rPr>
      </w:pPr>
      <w:r>
        <w:rPr>
          <w:sz w:val="28"/>
          <w:szCs w:val="28"/>
        </w:rPr>
        <w:tab/>
        <w:tab/>
        <w:tab/>
        <w:tab/>
        <w:tab/>
        <w:tab/>
        <w:tab/>
        <w:t>Приложение № 1</w:t>
      </w:r>
    </w:p>
    <w:p>
      <w:pPr>
        <w:pStyle w:val="Normal"/>
        <w:ind w:firstLine="709" w:left="4254"/>
        <w:jc w:val="both"/>
        <w:rPr>
          <w:sz w:val="28"/>
          <w:szCs w:val="28"/>
        </w:rPr>
      </w:pPr>
      <w:r>
        <w:rPr>
          <w:sz w:val="28"/>
          <w:szCs w:val="28"/>
        </w:rPr>
        <w:t>УТВЕРЖДЕНО</w:t>
      </w:r>
    </w:p>
    <w:p>
      <w:pPr>
        <w:pStyle w:val="Normal"/>
        <w:jc w:val="both"/>
        <w:rPr>
          <w:sz w:val="28"/>
          <w:szCs w:val="28"/>
        </w:rPr>
      </w:pPr>
      <w:r>
        <w:rPr>
          <w:sz w:val="28"/>
          <w:szCs w:val="28"/>
        </w:rPr>
        <w:tab/>
        <w:tab/>
        <w:tab/>
        <w:tab/>
        <w:tab/>
        <w:tab/>
        <w:tab/>
        <w:t>постановлением Администрации</w:t>
      </w:r>
    </w:p>
    <w:p>
      <w:pPr>
        <w:pStyle w:val="Normal"/>
        <w:ind w:firstLine="709" w:left="4254"/>
        <w:jc w:val="both"/>
        <w:rPr>
          <w:sz w:val="28"/>
          <w:szCs w:val="28"/>
        </w:rPr>
      </w:pPr>
      <w:r>
        <w:rPr>
          <w:sz w:val="28"/>
          <w:szCs w:val="28"/>
        </w:rPr>
        <w:t>городского округа муниципальное</w:t>
      </w:r>
    </w:p>
    <w:p>
      <w:pPr>
        <w:pStyle w:val="Normal"/>
        <w:ind w:firstLine="709" w:left="4254"/>
        <w:jc w:val="both"/>
        <w:rPr>
          <w:sz w:val="28"/>
          <w:szCs w:val="28"/>
        </w:rPr>
      </w:pPr>
      <w:r>
        <w:rPr>
          <w:sz w:val="28"/>
          <w:szCs w:val="28"/>
        </w:rPr>
        <w:t>образование городской округ</w:t>
      </w:r>
    </w:p>
    <w:p>
      <w:pPr>
        <w:pStyle w:val="Normal"/>
        <w:jc w:val="both"/>
        <w:rPr>
          <w:sz w:val="28"/>
          <w:szCs w:val="28"/>
        </w:rPr>
      </w:pPr>
      <w:r>
        <w:rPr>
          <w:sz w:val="28"/>
          <w:szCs w:val="28"/>
        </w:rPr>
        <w:tab/>
        <w:tab/>
        <w:tab/>
        <w:tab/>
        <w:tab/>
        <w:tab/>
        <w:tab/>
        <w:t>город Красный Луч</w:t>
      </w:r>
    </w:p>
    <w:p>
      <w:pPr>
        <w:pStyle w:val="Normal"/>
        <w:spacing w:lineRule="auto" w:line="360"/>
        <w:jc w:val="both"/>
        <w:rPr>
          <w:sz w:val="28"/>
          <w:szCs w:val="28"/>
        </w:rPr>
      </w:pPr>
      <w:r>
        <w:rPr>
          <w:sz w:val="28"/>
          <w:szCs w:val="28"/>
        </w:rPr>
        <w:tab/>
        <w:tab/>
        <w:tab/>
        <w:tab/>
        <w:tab/>
        <w:tab/>
        <w:tab/>
        <w:t>Луганской Народной Республики</w:t>
      </w:r>
    </w:p>
    <w:p>
      <w:pPr>
        <w:pStyle w:val="Normal"/>
        <w:spacing w:lineRule="auto" w:line="360"/>
        <w:jc w:val="both"/>
        <w:rPr>
          <w:sz w:val="28"/>
          <w:szCs w:val="28"/>
        </w:rPr>
      </w:pPr>
      <w:r>
        <w:rPr>
          <w:sz w:val="28"/>
          <w:szCs w:val="28"/>
        </w:rPr>
        <w:tab/>
        <w:tab/>
        <w:tab/>
        <w:tab/>
        <w:tab/>
        <w:tab/>
        <w:tab/>
        <w:t>от «</w:t>
      </w:r>
      <w:r>
        <w:rPr>
          <w:sz w:val="28"/>
          <w:szCs w:val="28"/>
        </w:rPr>
        <w:t>18</w:t>
      </w:r>
      <w:r>
        <w:rPr>
          <w:sz w:val="28"/>
          <w:szCs w:val="28"/>
        </w:rPr>
        <w:t xml:space="preserve">» </w:t>
      </w:r>
      <w:r>
        <w:rPr>
          <w:sz w:val="28"/>
          <w:szCs w:val="28"/>
        </w:rPr>
        <w:t xml:space="preserve">октября </w:t>
      </w:r>
      <w:r>
        <w:rPr>
          <w:sz w:val="28"/>
          <w:szCs w:val="28"/>
        </w:rPr>
        <w:t>2024 № П-</w:t>
      </w:r>
      <w:r>
        <w:rPr>
          <w:sz w:val="28"/>
          <w:szCs w:val="28"/>
        </w:rPr>
        <w:t>391</w:t>
      </w:r>
      <w:r>
        <w:rPr>
          <w:sz w:val="28"/>
          <w:szCs w:val="28"/>
        </w:rPr>
        <w:t>/24</w:t>
      </w:r>
    </w:p>
    <w:p>
      <w:pPr>
        <w:pStyle w:val="Normal"/>
        <w:suppressAutoHyphens w:val="false"/>
        <w:rPr>
          <w:sz w:val="28"/>
          <w:szCs w:val="28"/>
        </w:rPr>
      </w:pPr>
      <w:r>
        <w:rPr>
          <w:sz w:val="28"/>
          <w:szCs w:val="28"/>
        </w:rPr>
      </w:r>
    </w:p>
    <w:p>
      <w:pPr>
        <w:pStyle w:val="Normal"/>
        <w:suppressAutoHyphens w:val="false"/>
        <w:rPr>
          <w:sz w:val="28"/>
          <w:szCs w:val="28"/>
        </w:rPr>
      </w:pPr>
      <w:r>
        <w:rPr>
          <w:sz w:val="28"/>
          <w:szCs w:val="28"/>
        </w:rPr>
      </w:r>
    </w:p>
    <w:p>
      <w:pPr>
        <w:pStyle w:val="Normal"/>
        <w:suppressAutoHyphens w:val="false"/>
        <w:rPr>
          <w:sz w:val="28"/>
          <w:szCs w:val="28"/>
        </w:rPr>
      </w:pPr>
      <w:r>
        <w:rPr>
          <w:sz w:val="28"/>
          <w:szCs w:val="28"/>
        </w:rPr>
      </w:r>
    </w:p>
    <w:p>
      <w:pPr>
        <w:pStyle w:val="Normal"/>
        <w:suppressAutoHyphens w:val="false"/>
        <w:rPr>
          <w:sz w:val="28"/>
          <w:szCs w:val="28"/>
        </w:rPr>
      </w:pPr>
      <w:r>
        <w:rPr>
          <w:sz w:val="28"/>
          <w:szCs w:val="28"/>
        </w:rPr>
      </w:r>
    </w:p>
    <w:p>
      <w:pPr>
        <w:pStyle w:val="Normal"/>
        <w:suppressAutoHyphens w:val="false"/>
        <w:jc w:val="center"/>
        <w:rPr>
          <w:b/>
          <w:sz w:val="28"/>
          <w:szCs w:val="28"/>
        </w:rPr>
      </w:pPr>
      <w:r>
        <w:rPr>
          <w:b/>
          <w:sz w:val="28"/>
          <w:szCs w:val="28"/>
        </w:rPr>
        <w:t>Муниципальная программа:</w:t>
      </w:r>
    </w:p>
    <w:p>
      <w:pPr>
        <w:pStyle w:val="Normal"/>
        <w:suppressAutoHyphens w:val="false"/>
        <w:jc w:val="center"/>
        <w:rPr>
          <w:b/>
          <w:sz w:val="28"/>
          <w:szCs w:val="28"/>
        </w:rPr>
      </w:pPr>
      <w:r>
        <w:rPr>
          <w:b/>
          <w:sz w:val="28"/>
          <w:szCs w:val="28"/>
        </w:rPr>
        <w:t>«Формирование современной городской среды на территории муниципального образования городской округ город Красный Луч</w:t>
      </w:r>
    </w:p>
    <w:p>
      <w:pPr>
        <w:pStyle w:val="Normal"/>
        <w:suppressAutoHyphens w:val="false"/>
        <w:jc w:val="center"/>
        <w:rPr>
          <w:b/>
          <w:sz w:val="28"/>
          <w:szCs w:val="28"/>
        </w:rPr>
      </w:pPr>
      <w:r>
        <w:rPr>
          <w:b/>
          <w:sz w:val="28"/>
          <w:szCs w:val="28"/>
        </w:rPr>
        <w:t>Луганской Народной Республики на 2025-2030 гг.»</w:t>
      </w:r>
    </w:p>
    <w:p>
      <w:pPr>
        <w:pStyle w:val="Normal"/>
        <w:suppressAutoHyphens w:val="false"/>
        <w:jc w:val="both"/>
        <w:rPr>
          <w:sz w:val="28"/>
          <w:szCs w:val="28"/>
        </w:rPr>
      </w:pPr>
      <w:r>
        <w:rPr>
          <w:sz w:val="28"/>
          <w:szCs w:val="28"/>
        </w:rPr>
      </w:r>
    </w:p>
    <w:p>
      <w:pPr>
        <w:pStyle w:val="Normal"/>
        <w:suppressAutoHyphens w:val="false"/>
        <w:jc w:val="both"/>
        <w:rPr>
          <w:sz w:val="28"/>
          <w:szCs w:val="28"/>
        </w:rPr>
      </w:pPr>
      <w:r>
        <w:rPr>
          <w:sz w:val="28"/>
          <w:szCs w:val="28"/>
        </w:rPr>
      </w:r>
    </w:p>
    <w:p>
      <w:pPr>
        <w:pStyle w:val="Normal"/>
        <w:suppressAutoHyphens w:val="false"/>
        <w:jc w:val="center"/>
        <w:rPr>
          <w:b/>
          <w:sz w:val="28"/>
          <w:szCs w:val="28"/>
        </w:rPr>
      </w:pPr>
      <w:r>
        <w:rPr>
          <w:b/>
          <w:sz w:val="28"/>
          <w:szCs w:val="28"/>
        </w:rPr>
        <w:t>Стратегические приоритеты в сфере реализации</w:t>
      </w:r>
    </w:p>
    <w:p>
      <w:pPr>
        <w:pStyle w:val="Normal"/>
        <w:suppressAutoHyphens w:val="false"/>
        <w:jc w:val="center"/>
        <w:rPr>
          <w:b/>
          <w:sz w:val="28"/>
          <w:szCs w:val="28"/>
        </w:rPr>
      </w:pPr>
      <w:r>
        <w:rPr>
          <w:b/>
          <w:sz w:val="28"/>
          <w:szCs w:val="28"/>
        </w:rPr>
        <w:t>муниципальной программы</w:t>
      </w:r>
    </w:p>
    <w:p>
      <w:pPr>
        <w:pStyle w:val="Normal"/>
        <w:suppressAutoHyphens w:val="false"/>
        <w:jc w:val="both"/>
        <w:rPr>
          <w:sz w:val="28"/>
          <w:szCs w:val="28"/>
        </w:rPr>
      </w:pPr>
      <w:r>
        <w:rPr>
          <w:sz w:val="28"/>
          <w:szCs w:val="28"/>
        </w:rPr>
      </w:r>
    </w:p>
    <w:p>
      <w:pPr>
        <w:pStyle w:val="Normal"/>
        <w:suppressAutoHyphens w:val="false"/>
        <w:jc w:val="center"/>
        <w:rPr>
          <w:sz w:val="28"/>
          <w:szCs w:val="28"/>
        </w:rPr>
      </w:pPr>
      <w:r>
        <w:rPr>
          <w:sz w:val="28"/>
          <w:szCs w:val="28"/>
          <w:lang w:val="en-US"/>
        </w:rPr>
        <w:t>I</w:t>
      </w:r>
      <w:r>
        <w:rPr>
          <w:sz w:val="28"/>
          <w:szCs w:val="28"/>
        </w:rPr>
        <w:t>. Приоритеты и цели муниципальной программы</w:t>
      </w:r>
    </w:p>
    <w:p>
      <w:pPr>
        <w:pStyle w:val="Normal"/>
        <w:suppressAutoHyphens w:val="false"/>
        <w:jc w:val="both"/>
        <w:rPr>
          <w:sz w:val="28"/>
          <w:szCs w:val="28"/>
        </w:rPr>
      </w:pPr>
      <w:r>
        <w:rPr>
          <w:sz w:val="28"/>
          <w:szCs w:val="28"/>
        </w:rPr>
      </w:r>
    </w:p>
    <w:p>
      <w:pPr>
        <w:pStyle w:val="Normal"/>
        <w:widowControl w:val="false"/>
        <w:suppressAutoHyphens w:val="false"/>
        <w:spacing w:lineRule="auto" w:line="276"/>
        <w:ind w:firstLine="709"/>
        <w:jc w:val="both"/>
        <w:rPr>
          <w:sz w:val="28"/>
          <w:szCs w:val="28"/>
        </w:rPr>
      </w:pPr>
      <w:r>
        <w:rPr>
          <w:sz w:val="28"/>
          <w:szCs w:val="28"/>
        </w:rPr>
        <w:t>Важнейшей задачей органов местного самоуправления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наличие современных спортивно-досуговых и культурно-развлекательных общественных территорий, способных обеспечить необходимые условия для жизнедеятельности, отдыха и занятий физической культурой и спортом населения.</w:t>
      </w:r>
    </w:p>
    <w:p>
      <w:pPr>
        <w:pStyle w:val="Normal"/>
        <w:widowControl w:val="false"/>
        <w:suppressAutoHyphens w:val="false"/>
        <w:spacing w:lineRule="auto" w:line="276"/>
        <w:ind w:firstLine="709"/>
        <w:jc w:val="both"/>
        <w:rPr>
          <w:sz w:val="28"/>
          <w:szCs w:val="28"/>
        </w:rPr>
      </w:pPr>
      <w:r>
        <w:rPr>
          <w:sz w:val="28"/>
          <w:szCs w:val="28"/>
        </w:rPr>
        <w:t>Создание удобной, качественной, благоустроенной и комфортной среды, максимально приспособленной, прежде всего, для жителей, является одной из ключевых целей деятельности Администрации городского округа муниципальное образование городской округ город Красный Луч Луганской Народной Республики (далее – Администрация).</w:t>
      </w:r>
    </w:p>
    <w:p>
      <w:pPr>
        <w:pStyle w:val="Normal"/>
        <w:widowControl w:val="false"/>
        <w:suppressAutoHyphens w:val="false"/>
        <w:spacing w:lineRule="auto" w:line="276"/>
        <w:ind w:firstLine="709"/>
        <w:jc w:val="both"/>
        <w:rPr>
          <w:sz w:val="28"/>
          <w:szCs w:val="28"/>
        </w:rPr>
      </w:pPr>
      <w:r>
        <w:rPr>
          <w:sz w:val="28"/>
          <w:szCs w:val="28"/>
        </w:rPr>
        <w:t>Приоритеты муниципальной программы «Формирование современной городской среды на территории муниципального образования городской округ город Красный Луч Луганской Народной Республики на 2025-2030 гг.» соответствуют направлениям социально-экономического развития Луганской Народной Республики в сфере благоустройства в долгосрочной перспективе и сформированы с учетом национальных целей развития Российской Федерации на период до 2030 года, определенных:</w:t>
      </w:r>
    </w:p>
    <w:p>
      <w:pPr>
        <w:pStyle w:val="Normal"/>
        <w:widowControl w:val="false"/>
        <w:suppressAutoHyphens w:val="false"/>
        <w:spacing w:lineRule="auto" w:line="276"/>
        <w:ind w:firstLine="709"/>
        <w:jc w:val="both"/>
        <w:rPr>
          <w:sz w:val="28"/>
          <w:szCs w:val="28"/>
        </w:rPr>
      </w:pPr>
      <w:r>
        <w:rPr>
          <w:sz w:val="28"/>
          <w:szCs w:val="28"/>
        </w:rPr>
        <w:t>- 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p>
    <w:p>
      <w:pPr>
        <w:pStyle w:val="Normal"/>
        <w:widowControl w:val="false"/>
        <w:suppressAutoHyphens w:val="false"/>
        <w:spacing w:lineRule="auto" w:line="276"/>
        <w:ind w:firstLine="709"/>
        <w:jc w:val="both"/>
        <w:rPr>
          <w:sz w:val="28"/>
          <w:szCs w:val="28"/>
        </w:rPr>
      </w:pPr>
      <w:r>
        <w:rPr>
          <w:sz w:val="28"/>
          <w:szCs w:val="28"/>
        </w:rPr>
        <w:t>-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w:t>
      </w:r>
    </w:p>
    <w:p>
      <w:pPr>
        <w:pStyle w:val="Normal"/>
        <w:widowControl w:val="false"/>
        <w:suppressAutoHyphens w:val="false"/>
        <w:spacing w:lineRule="auto" w:line="276"/>
        <w:ind w:firstLine="709"/>
        <w:jc w:val="both"/>
        <w:rPr>
          <w:sz w:val="28"/>
          <w:szCs w:val="28"/>
        </w:rPr>
      </w:pPr>
      <w:r>
        <w:rPr>
          <w:sz w:val="28"/>
          <w:szCs w:val="28"/>
        </w:rPr>
        <w:t>- Постановлением Правительства Луганской Народной Республики «Об утверждении программы Луганской Народной Республики «Формирование современной городской среды на территории Луганской Народной Республики» (с изменениями);</w:t>
      </w:r>
    </w:p>
    <w:p>
      <w:pPr>
        <w:pStyle w:val="Normal"/>
        <w:widowControl w:val="false"/>
        <w:suppressAutoHyphens w:val="false"/>
        <w:spacing w:lineRule="auto" w:line="276"/>
        <w:ind w:firstLine="709"/>
        <w:jc w:val="both"/>
        <w:rPr>
          <w:sz w:val="28"/>
          <w:szCs w:val="28"/>
        </w:rPr>
      </w:pPr>
      <w:r>
        <w:rPr>
          <w:sz w:val="28"/>
          <w:szCs w:val="28"/>
        </w:rPr>
        <w:t>- Уставом муниципального образования городской округ город Красный Луч Луганской Народной Республики (с изменениями), принятым решением Совета городского округа муниципальное образование городской округ город Красный Луч Луганской Народной Республики от 30.10.2023 № 5.</w:t>
      </w:r>
    </w:p>
    <w:p>
      <w:pPr>
        <w:pStyle w:val="Normal"/>
        <w:widowControl w:val="false"/>
        <w:suppressAutoHyphens w:val="false"/>
        <w:spacing w:lineRule="auto" w:line="276"/>
        <w:ind w:firstLine="709"/>
        <w:jc w:val="both"/>
        <w:rPr>
          <w:sz w:val="28"/>
          <w:szCs w:val="28"/>
        </w:rPr>
      </w:pPr>
      <w:r>
        <w:rPr>
          <w:sz w:val="28"/>
          <w:szCs w:val="28"/>
        </w:rPr>
        <w:t>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w:t>
      </w:r>
    </w:p>
    <w:p>
      <w:pPr>
        <w:pStyle w:val="Normal"/>
        <w:widowControl w:val="false"/>
        <w:suppressAutoHyphens w:val="false"/>
        <w:spacing w:lineRule="auto" w:line="276"/>
        <w:ind w:firstLine="709"/>
        <w:jc w:val="both"/>
        <w:rPr>
          <w:sz w:val="28"/>
          <w:szCs w:val="28"/>
        </w:rPr>
      </w:pPr>
      <w:r>
        <w:rPr>
          <w:sz w:val="28"/>
          <w:szCs w:val="28"/>
        </w:rPr>
        <w:t>Федеральным законом от 06.10.2003 № 131-ФЗ «Об общих принципах организации местного самоуправления в Российской Федерации» к вопросам местного значения городского поселения отнесены вопросы создания условий для массового отдыха жителей и организации обустройства мест массового отдыха населения.</w:t>
      </w:r>
    </w:p>
    <w:p>
      <w:pPr>
        <w:pStyle w:val="Normal"/>
        <w:widowControl w:val="false"/>
        <w:suppressAutoHyphens w:val="false"/>
        <w:spacing w:lineRule="auto" w:line="276"/>
        <w:ind w:firstLine="709"/>
        <w:jc w:val="both"/>
        <w:rPr>
          <w:sz w:val="28"/>
          <w:szCs w:val="28"/>
        </w:rPr>
      </w:pPr>
      <w:r>
        <w:rPr>
          <w:sz w:val="28"/>
          <w:szCs w:val="28"/>
        </w:rPr>
        <w:t>Приоритетные направления муниципальной политики в сфере реализации муниципальной программы:</w:t>
      </w:r>
    </w:p>
    <w:p>
      <w:pPr>
        <w:pStyle w:val="Normal"/>
        <w:widowControl w:val="false"/>
        <w:suppressAutoHyphens w:val="false"/>
        <w:spacing w:lineRule="auto" w:line="276"/>
        <w:ind w:firstLine="709"/>
        <w:jc w:val="both"/>
        <w:rPr>
          <w:sz w:val="28"/>
          <w:szCs w:val="28"/>
        </w:rPr>
      </w:pPr>
      <w:r>
        <w:rPr>
          <w:sz w:val="28"/>
          <w:szCs w:val="28"/>
        </w:rPr>
        <w:t>- улучшение условий жизнедеятельности путем повышения уровня благоустройства общественных территорий;</w:t>
      </w:r>
    </w:p>
    <w:p>
      <w:pPr>
        <w:pStyle w:val="Normal"/>
        <w:widowControl w:val="false"/>
        <w:suppressAutoHyphens w:val="false"/>
        <w:spacing w:lineRule="auto" w:line="276"/>
        <w:ind w:firstLine="709"/>
        <w:jc w:val="both"/>
        <w:rPr>
          <w:sz w:val="28"/>
          <w:szCs w:val="28"/>
        </w:rPr>
      </w:pPr>
      <w:r>
        <w:rPr>
          <w:sz w:val="28"/>
          <w:szCs w:val="28"/>
        </w:rPr>
        <w:t>- развитие и совершенствование социальной инфраструктуры, повышение доступности к местам массового отдыха.</w:t>
      </w:r>
    </w:p>
    <w:p>
      <w:pPr>
        <w:pStyle w:val="Normal"/>
        <w:widowControl w:val="false"/>
        <w:suppressAutoHyphens w:val="false"/>
        <w:spacing w:lineRule="auto" w:line="276"/>
        <w:ind w:firstLine="709"/>
        <w:jc w:val="both"/>
        <w:rPr>
          <w:sz w:val="28"/>
          <w:szCs w:val="28"/>
        </w:rPr>
      </w:pPr>
      <w:r>
        <w:rPr>
          <w:sz w:val="28"/>
          <w:szCs w:val="28"/>
        </w:rPr>
        <w:t>Основной целью реализации муниципальной программы является повышение уровня качества и комфорта городской среды для улучшения условий проживания населения муниципального образования городской округ город Красный Луч Луганской Народной Республики.</w:t>
      </w:r>
    </w:p>
    <w:p>
      <w:pPr>
        <w:pStyle w:val="Normal"/>
        <w:widowControl w:val="false"/>
        <w:suppressAutoHyphens w:val="false"/>
        <w:spacing w:lineRule="auto" w:line="276"/>
        <w:ind w:firstLine="709"/>
        <w:jc w:val="both"/>
        <w:rPr>
          <w:sz w:val="28"/>
          <w:szCs w:val="28"/>
        </w:rPr>
      </w:pPr>
      <w:r>
        <w:rPr>
          <w:sz w:val="28"/>
          <w:szCs w:val="28"/>
        </w:rPr>
        <w:t>Цель муниципальной программы направлена на достижение национальной цели «Комфортная и безопасная среда для жизни» в соответствии с Указом Президента Российской Федерации от 07.05.2024 № 309 «О национальных целях развития Российской Федерации на период до 2030 года и на перспективу до 2036 года» и целевого показателя, характеризующим достижение национальной цели «Благоустройство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p>
      <w:pPr>
        <w:pStyle w:val="Normal"/>
        <w:widowControl w:val="false"/>
        <w:suppressAutoHyphens w:val="false"/>
        <w:jc w:val="both"/>
        <w:rPr>
          <w:sz w:val="28"/>
          <w:szCs w:val="28"/>
        </w:rPr>
      </w:pPr>
      <w:r>
        <w:rPr>
          <w:sz w:val="28"/>
          <w:szCs w:val="28"/>
        </w:rPr>
      </w:r>
    </w:p>
    <w:p>
      <w:pPr>
        <w:pStyle w:val="Normal"/>
        <w:widowControl w:val="false"/>
        <w:suppressAutoHyphens w:val="false"/>
        <w:jc w:val="center"/>
        <w:rPr>
          <w:sz w:val="28"/>
          <w:szCs w:val="28"/>
        </w:rPr>
      </w:pPr>
      <w:r>
        <w:rPr>
          <w:sz w:val="28"/>
          <w:szCs w:val="28"/>
          <w:lang w:val="en-US"/>
        </w:rPr>
        <w:t>II</w:t>
      </w:r>
      <w:r>
        <w:rPr>
          <w:sz w:val="28"/>
          <w:szCs w:val="28"/>
        </w:rPr>
        <w:t>. Анализ текущего состояния сферы реализации</w:t>
      </w:r>
    </w:p>
    <w:p>
      <w:pPr>
        <w:pStyle w:val="Normal"/>
        <w:widowControl w:val="false"/>
        <w:suppressAutoHyphens w:val="false"/>
        <w:jc w:val="center"/>
        <w:rPr>
          <w:sz w:val="28"/>
          <w:szCs w:val="28"/>
        </w:rPr>
      </w:pPr>
      <w:r>
        <w:rPr>
          <w:sz w:val="28"/>
          <w:szCs w:val="28"/>
        </w:rPr>
        <w:t>муниципальной программы</w:t>
      </w:r>
    </w:p>
    <w:p>
      <w:pPr>
        <w:pStyle w:val="Normal"/>
        <w:widowControl w:val="false"/>
        <w:suppressAutoHyphens w:val="false"/>
        <w:jc w:val="both"/>
        <w:rPr>
          <w:sz w:val="28"/>
          <w:szCs w:val="28"/>
        </w:rPr>
      </w:pPr>
      <w:r>
        <w:rPr>
          <w:sz w:val="28"/>
          <w:szCs w:val="28"/>
        </w:rPr>
      </w:r>
    </w:p>
    <w:p>
      <w:pPr>
        <w:pStyle w:val="Normal"/>
        <w:widowControl w:val="false"/>
        <w:suppressAutoHyphens w:val="false"/>
        <w:spacing w:lineRule="auto" w:line="276"/>
        <w:ind w:firstLine="709"/>
        <w:jc w:val="both"/>
        <w:rPr>
          <w:sz w:val="28"/>
          <w:szCs w:val="28"/>
        </w:rPr>
      </w:pPr>
      <w:r>
        <w:rPr>
          <w:sz w:val="28"/>
          <w:szCs w:val="28"/>
        </w:rPr>
        <w:t xml:space="preserve">Городская среда обитания (проживания) – совокупность конкретных основополагающих условий, созданных человеком и природой в границах населенного пункта, которые оказывают влияние на уровень и качество жизнедеятельности человека. Городская среда обитания формирует отношение человека к городу и системе управления. </w:t>
      </w:r>
    </w:p>
    <w:p>
      <w:pPr>
        <w:pStyle w:val="Normal"/>
        <w:widowControl w:val="false"/>
        <w:suppressAutoHyphens w:val="false"/>
        <w:spacing w:lineRule="auto" w:line="276"/>
        <w:ind w:firstLine="709"/>
        <w:jc w:val="both"/>
        <w:rPr>
          <w:sz w:val="28"/>
          <w:szCs w:val="28"/>
        </w:rPr>
      </w:pPr>
      <w:r>
        <w:rPr>
          <w:sz w:val="28"/>
          <w:szCs w:val="28"/>
        </w:rPr>
        <w:t>Наличие на территории собственных топливно – энергитических ресурсов обусловило формирование промышленного комплекса с высокой концентрацией отраслей угольной, машиностроения, металлургии и обработки металла, пищевой промышленности, предприятий в сфере транспорта и связи.</w:t>
      </w:r>
    </w:p>
    <w:p>
      <w:pPr>
        <w:pStyle w:val="Normal"/>
        <w:widowControl w:val="false"/>
        <w:suppressAutoHyphens w:val="false"/>
        <w:spacing w:lineRule="auto" w:line="276"/>
        <w:ind w:firstLine="709"/>
        <w:jc w:val="both"/>
        <w:rPr>
          <w:sz w:val="28"/>
          <w:szCs w:val="28"/>
        </w:rPr>
      </w:pPr>
      <w:r>
        <w:rPr>
          <w:sz w:val="28"/>
          <w:szCs w:val="28"/>
        </w:rPr>
        <w:t xml:space="preserve">Наибольшим проблемным вопросом для города является отсутствие в городе зон для массового отдыха горожан, отвечающим современным требованиям комфорта и наполненности территорий. </w:t>
      </w:r>
    </w:p>
    <w:p>
      <w:pPr>
        <w:pStyle w:val="Normal"/>
        <w:widowControl w:val="false"/>
        <w:suppressAutoHyphens w:val="false"/>
        <w:spacing w:lineRule="auto" w:line="276"/>
        <w:ind w:firstLine="709"/>
        <w:jc w:val="both"/>
        <w:rPr>
          <w:sz w:val="28"/>
          <w:szCs w:val="28"/>
        </w:rPr>
      </w:pPr>
      <w:r>
        <w:rPr>
          <w:sz w:val="28"/>
          <w:szCs w:val="28"/>
        </w:rPr>
        <w:t xml:space="preserve">На протяжении длительного времени общественные зоны города поддерживались в текущем состоянии, благоустройство осуществлялось в пределах средств для текущего ремонта. </w:t>
      </w:r>
    </w:p>
    <w:p>
      <w:pPr>
        <w:pStyle w:val="Normal"/>
        <w:widowControl w:val="false"/>
        <w:suppressAutoHyphens w:val="false"/>
        <w:spacing w:lineRule="auto" w:line="276"/>
        <w:ind w:firstLine="709"/>
        <w:jc w:val="both"/>
        <w:rPr>
          <w:sz w:val="28"/>
          <w:szCs w:val="28"/>
        </w:rPr>
      </w:pPr>
      <w:r>
        <w:rPr>
          <w:sz w:val="28"/>
          <w:szCs w:val="28"/>
        </w:rPr>
        <w:t>Объекты благоустройства общественных территорий за многолетний период эксплуатации пришли в ветхое состояние и не отвечают современным требованиям, обусловленным нормами Градостроительного кодекса Российской Федерации.</w:t>
      </w:r>
    </w:p>
    <w:p>
      <w:pPr>
        <w:pStyle w:val="Normal"/>
        <w:widowControl w:val="false"/>
        <w:suppressAutoHyphens w:val="false"/>
        <w:spacing w:lineRule="auto" w:line="276"/>
        <w:ind w:firstLine="709"/>
        <w:jc w:val="both"/>
        <w:rPr>
          <w:sz w:val="28"/>
          <w:szCs w:val="28"/>
        </w:rPr>
      </w:pPr>
      <w:r>
        <w:rPr>
          <w:sz w:val="28"/>
          <w:szCs w:val="28"/>
        </w:rPr>
        <w:t>Общественные территории используется как площадки культурных массовых мероприятий и семейного отдыха.</w:t>
      </w:r>
    </w:p>
    <w:p>
      <w:pPr>
        <w:pStyle w:val="Normal"/>
        <w:widowControl w:val="false"/>
        <w:suppressAutoHyphens w:val="false"/>
        <w:spacing w:lineRule="auto" w:line="276"/>
        <w:ind w:firstLine="709"/>
        <w:jc w:val="both"/>
        <w:rPr>
          <w:sz w:val="28"/>
          <w:szCs w:val="28"/>
        </w:rPr>
      </w:pPr>
      <w:r>
        <w:rPr>
          <w:sz w:val="28"/>
          <w:szCs w:val="28"/>
        </w:rPr>
        <w:t xml:space="preserve">Содержание и благоустройство муниципальной территории общего пользования города Красный Луч Луганской Народной Республики обусловлено возрастанием роли зеленых насаждений в повышении средозащитной, санитарно-гигиенической функций и эстетической ценности зеленых насаждений, рационального использования финансовых средств, направляемых на озеленение. Настоящая программа включает в себя ряд мероприятий восстановления и ландшафтно-архитектурного благоустройства, обеспечивающих улучшение и поддержание комфортности среды жизни населения. </w:t>
      </w:r>
    </w:p>
    <w:p>
      <w:pPr>
        <w:pStyle w:val="Normal"/>
        <w:widowControl w:val="false"/>
        <w:suppressAutoHyphens w:val="false"/>
        <w:spacing w:lineRule="auto" w:line="276"/>
        <w:ind w:firstLine="709"/>
        <w:jc w:val="both"/>
        <w:rPr>
          <w:sz w:val="28"/>
          <w:szCs w:val="28"/>
        </w:rPr>
      </w:pPr>
      <w:r>
        <w:rPr>
          <w:sz w:val="28"/>
          <w:szCs w:val="28"/>
        </w:rPr>
        <w:t>Проблема благоустройства территорий является одной из самых насущных, требующих каждодневного внимания и эффективного решения. Данная муниципальная программа ориентирована на устойчивое развитие муниципального образования городской округ город Красный Луч Луганской Народной Республики, под которым предполагается повышение уровня жизни и условий проживания, отдыха населения, долговременная экологическая безопасность города, улучшение санитарного благополучия территории, приведение территорий к требуемому эксплуатационному уровню, формирование надлежащего эстетического облика, улучшение внешнего облика, повышение культурного уровня населения в вопросах благоустройства, решение проблем организации досуга населения.</w:t>
      </w:r>
    </w:p>
    <w:p>
      <w:pPr>
        <w:pStyle w:val="Normal"/>
        <w:widowControl w:val="false"/>
        <w:suppressAutoHyphens w:val="false"/>
        <w:spacing w:lineRule="auto" w:line="276"/>
        <w:ind w:firstLine="709"/>
        <w:jc w:val="both"/>
        <w:rPr>
          <w:sz w:val="28"/>
          <w:szCs w:val="28"/>
        </w:rPr>
      </w:pPr>
      <w:r>
        <w:rPr>
          <w:sz w:val="28"/>
          <w:szCs w:val="28"/>
        </w:rPr>
        <w:t>Благоустройство территорий муниципального образования создаст условия притяжения для жителей и гостей города, позитивно повлияет на удовлетворенность жителей средой проживания, подтвердит имидж города Красный Луч Луганской Народной Республики как динамично развивающейся территории.</w:t>
      </w:r>
    </w:p>
    <w:p>
      <w:pPr>
        <w:pStyle w:val="Normal"/>
        <w:widowControl w:val="false"/>
        <w:suppressAutoHyphens w:val="false"/>
        <w:jc w:val="both"/>
        <w:rPr>
          <w:sz w:val="28"/>
          <w:szCs w:val="28"/>
        </w:rPr>
      </w:pPr>
      <w:r>
        <w:rPr>
          <w:sz w:val="28"/>
          <w:szCs w:val="28"/>
        </w:rPr>
      </w:r>
    </w:p>
    <w:p>
      <w:pPr>
        <w:pStyle w:val="Normal"/>
        <w:widowControl w:val="false"/>
        <w:suppressAutoHyphens w:val="false"/>
        <w:jc w:val="center"/>
        <w:rPr>
          <w:sz w:val="28"/>
          <w:szCs w:val="28"/>
        </w:rPr>
      </w:pPr>
      <w:r>
        <w:rPr>
          <w:sz w:val="28"/>
          <w:szCs w:val="28"/>
          <w:lang w:val="en-US"/>
        </w:rPr>
        <w:t>III</w:t>
      </w:r>
      <w:r>
        <w:rPr>
          <w:sz w:val="28"/>
          <w:szCs w:val="28"/>
        </w:rPr>
        <w:t>. Задачи и ожидаемые результаты реализации</w:t>
      </w:r>
    </w:p>
    <w:p>
      <w:pPr>
        <w:pStyle w:val="Normal"/>
        <w:widowControl w:val="false"/>
        <w:suppressAutoHyphens w:val="false"/>
        <w:jc w:val="center"/>
        <w:rPr>
          <w:sz w:val="28"/>
          <w:szCs w:val="28"/>
        </w:rPr>
      </w:pPr>
      <w:r>
        <w:rPr>
          <w:sz w:val="28"/>
          <w:szCs w:val="28"/>
        </w:rPr>
        <w:t>муниципальной программы</w:t>
      </w:r>
    </w:p>
    <w:p>
      <w:pPr>
        <w:pStyle w:val="Normal"/>
        <w:widowControl w:val="false"/>
        <w:suppressAutoHyphens w:val="false"/>
        <w:jc w:val="both"/>
        <w:rPr>
          <w:sz w:val="28"/>
          <w:szCs w:val="28"/>
        </w:rPr>
      </w:pPr>
      <w:r>
        <w:rPr>
          <w:sz w:val="28"/>
          <w:szCs w:val="28"/>
        </w:rPr>
      </w:r>
    </w:p>
    <w:p>
      <w:pPr>
        <w:pStyle w:val="Normal"/>
        <w:widowControl w:val="false"/>
        <w:suppressAutoHyphens w:val="false"/>
        <w:spacing w:lineRule="auto" w:line="276"/>
        <w:ind w:firstLine="709"/>
        <w:jc w:val="both"/>
        <w:rPr>
          <w:sz w:val="28"/>
          <w:szCs w:val="28"/>
        </w:rPr>
      </w:pPr>
      <w:r>
        <w:rPr>
          <w:sz w:val="28"/>
          <w:szCs w:val="28"/>
        </w:rPr>
        <w:t>Исходя из обозначенных выше приоритетов муниципальной политики целью муниципальной программы является: повышение уровня качества и комфорта городской среды для улучшения условий проживания населения муниципального образования городской округ город Красный Луч Луганской Народной Республики.</w:t>
      </w:r>
    </w:p>
    <w:p>
      <w:pPr>
        <w:pStyle w:val="Normal"/>
        <w:widowControl w:val="false"/>
        <w:suppressAutoHyphens w:val="false"/>
        <w:spacing w:lineRule="auto" w:line="276"/>
        <w:ind w:firstLine="709"/>
        <w:jc w:val="both"/>
        <w:rPr>
          <w:sz w:val="28"/>
          <w:szCs w:val="28"/>
        </w:rPr>
      </w:pPr>
      <w:r>
        <w:rPr>
          <w:sz w:val="28"/>
          <w:szCs w:val="28"/>
        </w:rPr>
        <w:t>Достижение указанной цели будет осуществляться путем решения следующих задач:</w:t>
      </w:r>
    </w:p>
    <w:p>
      <w:pPr>
        <w:pStyle w:val="Normal"/>
        <w:widowControl w:val="false"/>
        <w:suppressAutoHyphens w:val="false"/>
        <w:spacing w:lineRule="auto" w:line="276"/>
        <w:ind w:firstLine="709"/>
        <w:jc w:val="both"/>
        <w:rPr>
          <w:sz w:val="28"/>
          <w:szCs w:val="28"/>
        </w:rPr>
      </w:pPr>
      <w:r>
        <w:rPr>
          <w:sz w:val="28"/>
          <w:szCs w:val="28"/>
        </w:rPr>
        <w:t>1. Повышение комфортности городской среды, в том числе общественных пространств, муниципального образования городской округ город Красный Луч Луганской Народной Республики, в том числе путем:</w:t>
      </w:r>
    </w:p>
    <w:p>
      <w:pPr>
        <w:pStyle w:val="Normal"/>
        <w:widowControl w:val="false"/>
        <w:suppressAutoHyphens w:val="false"/>
        <w:spacing w:lineRule="auto" w:line="276"/>
        <w:ind w:firstLine="709"/>
        <w:jc w:val="both"/>
        <w:rPr>
          <w:sz w:val="28"/>
          <w:szCs w:val="28"/>
        </w:rPr>
      </w:pPr>
      <w:r>
        <w:rPr>
          <w:sz w:val="28"/>
          <w:szCs w:val="28"/>
        </w:rPr>
        <w:t>-замощения тротуарной плиткой пешеходных дорожек;</w:t>
      </w:r>
    </w:p>
    <w:p>
      <w:pPr>
        <w:pStyle w:val="Normal"/>
        <w:widowControl w:val="false"/>
        <w:suppressAutoHyphens w:val="false"/>
        <w:spacing w:lineRule="auto" w:line="276"/>
        <w:ind w:firstLine="709"/>
        <w:jc w:val="both"/>
        <w:rPr>
          <w:sz w:val="28"/>
          <w:szCs w:val="28"/>
        </w:rPr>
      </w:pPr>
      <w:r>
        <w:rPr>
          <w:sz w:val="28"/>
          <w:szCs w:val="28"/>
        </w:rPr>
        <w:t>-обеспечение освещения территорий общего пользования;</w:t>
      </w:r>
    </w:p>
    <w:p>
      <w:pPr>
        <w:pStyle w:val="Normal"/>
        <w:widowControl w:val="false"/>
        <w:suppressAutoHyphens w:val="false"/>
        <w:spacing w:lineRule="auto" w:line="276"/>
        <w:ind w:firstLine="709"/>
        <w:jc w:val="both"/>
        <w:rPr>
          <w:sz w:val="28"/>
          <w:szCs w:val="28"/>
        </w:rPr>
      </w:pPr>
      <w:r>
        <w:rPr>
          <w:sz w:val="28"/>
          <w:szCs w:val="28"/>
        </w:rPr>
        <w:t>-установка скамеек;</w:t>
      </w:r>
    </w:p>
    <w:p>
      <w:pPr>
        <w:pStyle w:val="Normal"/>
        <w:widowControl w:val="false"/>
        <w:suppressAutoHyphens w:val="false"/>
        <w:spacing w:lineRule="auto" w:line="276"/>
        <w:ind w:firstLine="709"/>
        <w:jc w:val="both"/>
        <w:rPr>
          <w:sz w:val="28"/>
          <w:szCs w:val="28"/>
        </w:rPr>
      </w:pPr>
      <w:r>
        <w:rPr>
          <w:sz w:val="28"/>
          <w:szCs w:val="28"/>
        </w:rPr>
        <w:t>-установка урн для мусора;</w:t>
      </w:r>
    </w:p>
    <w:p>
      <w:pPr>
        <w:pStyle w:val="Normal"/>
        <w:widowControl w:val="false"/>
        <w:suppressAutoHyphens w:val="false"/>
        <w:spacing w:lineRule="auto" w:line="276"/>
        <w:ind w:firstLine="709"/>
        <w:jc w:val="both"/>
        <w:rPr>
          <w:sz w:val="28"/>
          <w:szCs w:val="28"/>
        </w:rPr>
      </w:pPr>
      <w:r>
        <w:rPr>
          <w:sz w:val="28"/>
          <w:szCs w:val="28"/>
        </w:rPr>
        <w:t>-озеленение территорий общего пользования;</w:t>
      </w:r>
    </w:p>
    <w:p>
      <w:pPr>
        <w:pStyle w:val="Normal"/>
        <w:widowControl w:val="false"/>
        <w:suppressAutoHyphens w:val="false"/>
        <w:spacing w:lineRule="auto" w:line="276"/>
        <w:ind w:firstLine="709"/>
        <w:jc w:val="both"/>
        <w:rPr>
          <w:sz w:val="28"/>
          <w:szCs w:val="28"/>
        </w:rPr>
      </w:pPr>
      <w:r>
        <w:rPr>
          <w:sz w:val="28"/>
          <w:szCs w:val="28"/>
        </w:rPr>
        <w:t>-установка малых архитектурных форм;</w:t>
      </w:r>
    </w:p>
    <w:p>
      <w:pPr>
        <w:pStyle w:val="Normal"/>
        <w:widowControl w:val="false"/>
        <w:suppressAutoHyphens w:val="false"/>
        <w:spacing w:lineRule="auto" w:line="276"/>
        <w:ind w:firstLine="709"/>
        <w:jc w:val="both"/>
        <w:rPr>
          <w:sz w:val="28"/>
          <w:szCs w:val="28"/>
        </w:rPr>
      </w:pPr>
      <w:r>
        <w:rPr>
          <w:sz w:val="28"/>
          <w:szCs w:val="28"/>
        </w:rPr>
        <w:t>-иные виды работ.</w:t>
      </w:r>
    </w:p>
    <w:p>
      <w:pPr>
        <w:pStyle w:val="Normal"/>
        <w:widowControl w:val="false"/>
        <w:suppressAutoHyphens w:val="false"/>
        <w:spacing w:lineRule="auto" w:line="276"/>
        <w:ind w:firstLine="709"/>
        <w:jc w:val="both"/>
        <w:rPr>
          <w:sz w:val="28"/>
          <w:szCs w:val="28"/>
        </w:rPr>
      </w:pPr>
      <w:r>
        <w:rPr>
          <w:sz w:val="28"/>
          <w:szCs w:val="28"/>
        </w:rPr>
        <w:t>2. 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«Проект благоустройства Парковая зона между 2 и 3 микрорайонами г. Красный Луч Луганской Народной Республики – Городской парк «Красный Луч».</w:t>
      </w:r>
    </w:p>
    <w:p>
      <w:pPr>
        <w:pStyle w:val="Normal"/>
        <w:widowControl w:val="false"/>
        <w:suppressAutoHyphens w:val="false"/>
        <w:spacing w:lineRule="auto" w:line="276"/>
        <w:ind w:firstLine="709"/>
        <w:jc w:val="both"/>
        <w:rPr>
          <w:sz w:val="28"/>
          <w:szCs w:val="28"/>
        </w:rPr>
      </w:pPr>
      <w:r>
        <w:rPr>
          <w:sz w:val="28"/>
          <w:szCs w:val="28"/>
        </w:rPr>
        <w:t>3. Создание механизма реализации проектов инициативного бюджетирования, направленных на благоустройство общественных пространств муниципального образования городской округ город Красный Луч Луганской Народной Республики</w:t>
      </w:r>
    </w:p>
    <w:p>
      <w:pPr>
        <w:pStyle w:val="Normal"/>
        <w:widowControl w:val="false"/>
        <w:suppressAutoHyphens w:val="false"/>
        <w:spacing w:lineRule="auto" w:line="276"/>
        <w:ind w:firstLine="709"/>
        <w:jc w:val="both"/>
        <w:rPr>
          <w:sz w:val="28"/>
          <w:szCs w:val="28"/>
        </w:rPr>
      </w:pPr>
      <w:r>
        <w:rPr>
          <w:sz w:val="28"/>
          <w:szCs w:val="28"/>
        </w:rPr>
        <w:t>4. Вовлечение граждан муниципального образования городской округ город Красный Луч Луганской Народной Республики в решение вопросов развития городской среды при реализации проектов по созданию современной городской среды в том числе:</w:t>
      </w:r>
    </w:p>
    <w:p>
      <w:pPr>
        <w:pStyle w:val="Normal"/>
        <w:widowControl w:val="false"/>
        <w:suppressAutoHyphens w:val="false"/>
        <w:spacing w:lineRule="auto" w:line="276"/>
        <w:ind w:firstLine="709"/>
        <w:jc w:val="both"/>
        <w:rPr>
          <w:sz w:val="28"/>
          <w:szCs w:val="28"/>
        </w:rPr>
      </w:pPr>
      <w:r>
        <w:rPr>
          <w:sz w:val="28"/>
          <w:szCs w:val="28"/>
        </w:rPr>
        <w:t>- активное добровольное участие граждан и заинтересованных организаций в выполнении подготовительных благоустроительных работ (участие в работах по демонтажу устаревших элементов благоустройства, озеленении, несложных малярных работах, уборке строительного и зеленого мусора и т.п.);</w:t>
      </w:r>
    </w:p>
    <w:p>
      <w:pPr>
        <w:pStyle w:val="Normal"/>
        <w:widowControl w:val="false"/>
        <w:suppressAutoHyphens w:val="false"/>
        <w:spacing w:lineRule="auto" w:line="276"/>
        <w:ind w:firstLine="709"/>
        <w:jc w:val="both"/>
        <w:rPr>
          <w:sz w:val="28"/>
          <w:szCs w:val="28"/>
        </w:rPr>
      </w:pPr>
      <w:r>
        <w:rPr>
          <w:sz w:val="28"/>
          <w:szCs w:val="28"/>
        </w:rPr>
        <w:t>- повышение уровня заинтересованности граждан в благоустройстве общественных территорий, активизация гражданской инициативы.</w:t>
      </w:r>
    </w:p>
    <w:p>
      <w:pPr>
        <w:pStyle w:val="Normal"/>
        <w:widowControl w:val="false"/>
        <w:suppressAutoHyphens w:val="false"/>
        <w:spacing w:lineRule="auto" w:line="276"/>
        <w:ind w:firstLine="709"/>
        <w:jc w:val="both"/>
        <w:rPr>
          <w:sz w:val="28"/>
          <w:szCs w:val="28"/>
        </w:rPr>
      </w:pPr>
      <w:r>
        <w:rPr>
          <w:sz w:val="28"/>
          <w:szCs w:val="28"/>
        </w:rPr>
        <w:t xml:space="preserve">В результате реализации муниципальной программы ожидается: </w:t>
      </w:r>
    </w:p>
    <w:p>
      <w:pPr>
        <w:pStyle w:val="Normal"/>
        <w:widowControl w:val="false"/>
        <w:suppressAutoHyphens w:val="false"/>
        <w:spacing w:lineRule="auto" w:line="276"/>
        <w:ind w:firstLine="709"/>
        <w:jc w:val="both"/>
        <w:rPr>
          <w:sz w:val="28"/>
          <w:szCs w:val="28"/>
        </w:rPr>
      </w:pPr>
      <w:r>
        <w:rPr>
          <w:sz w:val="28"/>
          <w:szCs w:val="28"/>
        </w:rPr>
        <w:t xml:space="preserve">- улучшение эстетичного вида городской среды, в первую очередь в зонах наиболее активной посещаемости; </w:t>
      </w:r>
    </w:p>
    <w:p>
      <w:pPr>
        <w:pStyle w:val="Normal"/>
        <w:widowControl w:val="false"/>
        <w:suppressAutoHyphens w:val="false"/>
        <w:spacing w:lineRule="auto" w:line="276"/>
        <w:ind w:firstLine="709"/>
        <w:jc w:val="both"/>
        <w:rPr>
          <w:sz w:val="28"/>
          <w:szCs w:val="28"/>
        </w:rPr>
      </w:pPr>
      <w:r>
        <w:rPr>
          <w:sz w:val="28"/>
          <w:szCs w:val="28"/>
        </w:rPr>
        <w:t>- улучшение организации пешеходных пространств в местах массовой посещаемости, единого ландшафтно-рекреационного пространства;</w:t>
      </w:r>
    </w:p>
    <w:p>
      <w:pPr>
        <w:pStyle w:val="Normal"/>
        <w:widowControl w:val="false"/>
        <w:suppressAutoHyphens w:val="false"/>
        <w:spacing w:lineRule="auto" w:line="276"/>
        <w:ind w:firstLine="709"/>
        <w:jc w:val="both"/>
        <w:rPr>
          <w:sz w:val="28"/>
          <w:szCs w:val="28"/>
        </w:rPr>
      </w:pPr>
      <w:r>
        <w:rPr>
          <w:sz w:val="28"/>
          <w:szCs w:val="28"/>
        </w:rPr>
        <w:t xml:space="preserve">- увеличение количества жителей города, участвующих в благоустройстве территории; </w:t>
      </w:r>
    </w:p>
    <w:p>
      <w:pPr>
        <w:pStyle w:val="Normal"/>
        <w:widowControl w:val="false"/>
        <w:suppressAutoHyphens w:val="false"/>
        <w:spacing w:lineRule="auto" w:line="276"/>
        <w:ind w:firstLine="709"/>
        <w:jc w:val="both"/>
        <w:rPr>
          <w:sz w:val="28"/>
          <w:szCs w:val="28"/>
        </w:rPr>
      </w:pPr>
      <w:r>
        <w:rPr>
          <w:sz w:val="28"/>
          <w:szCs w:val="28"/>
        </w:rPr>
        <w:t xml:space="preserve">- обеспечение благоприятных и безопасных условий проживания граждан; </w:t>
      </w:r>
    </w:p>
    <w:p>
      <w:pPr>
        <w:pStyle w:val="Normal"/>
        <w:widowControl w:val="false"/>
        <w:suppressAutoHyphens w:val="false"/>
        <w:spacing w:lineRule="auto" w:line="276"/>
        <w:ind w:firstLine="709"/>
        <w:jc w:val="both"/>
        <w:rPr>
          <w:sz w:val="28"/>
          <w:szCs w:val="28"/>
        </w:rPr>
      </w:pPr>
      <w:r>
        <w:rPr>
          <w:sz w:val="28"/>
          <w:szCs w:val="28"/>
        </w:rPr>
        <w:t>- обеспечения безопасного передвижения маломобильных групп населения.</w:t>
      </w:r>
    </w:p>
    <w:p>
      <w:pPr>
        <w:sectPr>
          <w:headerReference w:type="default" r:id="rId5"/>
          <w:headerReference w:type="first" r:id="rId6"/>
          <w:type w:val="nextPage"/>
          <w:pgSz w:w="11906" w:h="16838"/>
          <w:pgMar w:left="1134" w:right="566" w:gutter="0" w:header="709" w:top="766" w:footer="0" w:bottom="851"/>
          <w:pgNumType w:start="1" w:fmt="decimal"/>
          <w:formProt w:val="false"/>
          <w:titlePg/>
          <w:textDirection w:val="lrTb"/>
          <w:docGrid w:type="default" w:linePitch="360" w:charSpace="8192"/>
        </w:sectPr>
        <w:pStyle w:val="Normal"/>
        <w:widowControl w:val="false"/>
        <w:suppressAutoHyphens w:val="false"/>
        <w:spacing w:lineRule="auto" w:line="276"/>
        <w:ind w:firstLine="709"/>
        <w:jc w:val="both"/>
        <w:rPr>
          <w:sz w:val="28"/>
          <w:szCs w:val="28"/>
        </w:rPr>
      </w:pPr>
      <w:r>
        <w:rPr>
          <w:sz w:val="28"/>
          <w:szCs w:val="28"/>
        </w:rPr>
        <w:t>Адресный перечень общественных территорий муниципального образования городской округ город Красный Луч Луганской Народной Республики, которые подлежат благоустройству, утверждён приложением к муниципальной программе.</w:t>
      </w:r>
    </w:p>
    <w:p>
      <w:pPr>
        <w:pStyle w:val="Normal"/>
        <w:ind w:left="5387"/>
        <w:rPr>
          <w:sz w:val="28"/>
          <w:szCs w:val="28"/>
        </w:rPr>
      </w:pPr>
      <w:r>
        <w:rPr>
          <w:sz w:val="28"/>
          <w:szCs w:val="28"/>
        </w:rPr>
        <w:t>Приложение к</w:t>
      </w:r>
    </w:p>
    <w:p>
      <w:pPr>
        <w:pStyle w:val="Normal"/>
        <w:ind w:firstLine="720" w:left="4667"/>
        <w:rPr>
          <w:sz w:val="28"/>
          <w:szCs w:val="28"/>
        </w:rPr>
      </w:pPr>
      <w:r>
        <w:rPr>
          <w:sz w:val="28"/>
          <w:szCs w:val="28"/>
        </w:rPr>
        <w:t xml:space="preserve">муниципальной программе </w:t>
      </w:r>
    </w:p>
    <w:p>
      <w:pPr>
        <w:pStyle w:val="Normal"/>
        <w:ind w:firstLine="5387"/>
        <w:rPr>
          <w:sz w:val="28"/>
          <w:szCs w:val="28"/>
        </w:rPr>
      </w:pPr>
      <w:r>
        <w:rPr>
          <w:sz w:val="28"/>
          <w:szCs w:val="28"/>
        </w:rPr>
        <w:t xml:space="preserve">«Формирование современной </w:t>
      </w:r>
    </w:p>
    <w:p>
      <w:pPr>
        <w:pStyle w:val="Normal"/>
        <w:ind w:firstLine="5387"/>
        <w:rPr>
          <w:sz w:val="28"/>
          <w:szCs w:val="28"/>
        </w:rPr>
      </w:pPr>
      <w:r>
        <w:rPr>
          <w:sz w:val="28"/>
          <w:szCs w:val="28"/>
        </w:rPr>
        <w:t xml:space="preserve">городской среды на территории </w:t>
      </w:r>
    </w:p>
    <w:p>
      <w:pPr>
        <w:pStyle w:val="Normal"/>
        <w:ind w:firstLine="5387"/>
        <w:rPr>
          <w:sz w:val="28"/>
          <w:szCs w:val="28"/>
        </w:rPr>
      </w:pPr>
      <w:r>
        <w:rPr>
          <w:sz w:val="28"/>
          <w:szCs w:val="28"/>
        </w:rPr>
        <w:t xml:space="preserve">муниципального образования </w:t>
      </w:r>
    </w:p>
    <w:p>
      <w:pPr>
        <w:pStyle w:val="Normal"/>
        <w:ind w:firstLine="5387"/>
        <w:rPr>
          <w:sz w:val="28"/>
          <w:szCs w:val="28"/>
        </w:rPr>
      </w:pPr>
      <w:r>
        <w:rPr>
          <w:sz w:val="28"/>
          <w:szCs w:val="28"/>
        </w:rPr>
        <w:t xml:space="preserve">городской округ город Красный Луч </w:t>
      </w:r>
    </w:p>
    <w:p>
      <w:pPr>
        <w:pStyle w:val="Normal"/>
        <w:ind w:firstLine="5387"/>
        <w:rPr>
          <w:sz w:val="28"/>
          <w:szCs w:val="28"/>
        </w:rPr>
      </w:pPr>
      <w:r>
        <w:rPr>
          <w:sz w:val="28"/>
          <w:szCs w:val="28"/>
        </w:rPr>
        <w:t>Луганской Народной Республики</w:t>
      </w:r>
    </w:p>
    <w:p>
      <w:pPr>
        <w:pStyle w:val="Normal"/>
        <w:ind w:firstLine="5387"/>
        <w:rPr>
          <w:sz w:val="28"/>
          <w:szCs w:val="28"/>
        </w:rPr>
      </w:pPr>
      <w:r>
        <w:rPr>
          <w:sz w:val="28"/>
          <w:szCs w:val="28"/>
        </w:rPr>
        <w:t xml:space="preserve"> </w:t>
      </w:r>
      <w:r>
        <w:rPr>
          <w:sz w:val="28"/>
          <w:szCs w:val="28"/>
        </w:rPr>
        <w:t>на 2025-2030 гг.»</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sz w:val="28"/>
          <w:szCs w:val="28"/>
        </w:rPr>
      </w:pPr>
      <w:r>
        <w:rPr>
          <w:b/>
          <w:sz w:val="28"/>
          <w:szCs w:val="28"/>
        </w:rPr>
        <w:t>Адресный перечень общественных территорий муниципального образования городской округ город Красный Луч Луганской Народной Республики, которые подлежат благоустройству</w:t>
      </w:r>
    </w:p>
    <w:p>
      <w:pPr>
        <w:pStyle w:val="Normal"/>
        <w:jc w:val="center"/>
        <w:rPr>
          <w:sz w:val="28"/>
          <w:szCs w:val="28"/>
        </w:rPr>
      </w:pPr>
      <w:r>
        <w:rPr>
          <w:sz w:val="28"/>
          <w:szCs w:val="28"/>
        </w:rPr>
      </w:r>
    </w:p>
    <w:p>
      <w:pPr>
        <w:pStyle w:val="Normal"/>
        <w:jc w:val="center"/>
        <w:rPr>
          <w:sz w:val="28"/>
          <w:szCs w:val="28"/>
        </w:rPr>
      </w:pPr>
      <w:r>
        <w:rPr>
          <w:sz w:val="28"/>
          <w:szCs w:val="28"/>
        </w:rPr>
      </w:r>
    </w:p>
    <w:tbl>
      <w:tblPr>
        <w:tblStyle w:val="a9"/>
        <w:tblW w:w="1014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75"/>
        <w:gridCol w:w="4820"/>
        <w:gridCol w:w="4645"/>
      </w:tblGrid>
      <w:tr>
        <w:trPr/>
        <w:tc>
          <w:tcPr>
            <w:tcW w:w="675" w:type="dxa"/>
            <w:tcBorders/>
          </w:tcPr>
          <w:p>
            <w:pPr>
              <w:pStyle w:val="Normal"/>
              <w:widowControl/>
              <w:spacing w:before="0" w:after="0"/>
              <w:jc w:val="center"/>
              <w:rPr>
                <w:sz w:val="28"/>
                <w:szCs w:val="28"/>
              </w:rPr>
            </w:pPr>
            <w:r>
              <w:rPr>
                <w:rFonts w:eastAsia="Times New Roman" w:cs="Times New Roman"/>
                <w:kern w:val="0"/>
                <w:sz w:val="28"/>
                <w:szCs w:val="28"/>
                <w:lang w:val="ru-RU" w:bidi="ar-SA"/>
              </w:rPr>
              <w:t xml:space="preserve">№ </w:t>
            </w:r>
            <w:r>
              <w:rPr>
                <w:rFonts w:eastAsia="Times New Roman" w:cs="Times New Roman"/>
                <w:kern w:val="0"/>
                <w:sz w:val="28"/>
                <w:szCs w:val="28"/>
                <w:lang w:val="ru-RU" w:bidi="ar-SA"/>
              </w:rPr>
              <w:t>п/п</w:t>
            </w:r>
          </w:p>
        </w:tc>
        <w:tc>
          <w:tcPr>
            <w:tcW w:w="4820" w:type="dxa"/>
            <w:tcBorders/>
          </w:tcPr>
          <w:p>
            <w:pPr>
              <w:pStyle w:val="Normal"/>
              <w:widowControl/>
              <w:spacing w:before="0" w:after="0"/>
              <w:jc w:val="center"/>
              <w:rPr>
                <w:sz w:val="28"/>
                <w:szCs w:val="28"/>
              </w:rPr>
            </w:pPr>
            <w:r>
              <w:rPr>
                <w:rFonts w:eastAsia="Times New Roman" w:cs="Times New Roman"/>
                <w:kern w:val="0"/>
                <w:sz w:val="28"/>
                <w:szCs w:val="28"/>
                <w:lang w:val="ru-RU" w:bidi="ar-SA"/>
              </w:rPr>
              <w:t>Наименование общественной территории</w:t>
            </w:r>
          </w:p>
        </w:tc>
        <w:tc>
          <w:tcPr>
            <w:tcW w:w="4645" w:type="dxa"/>
            <w:tcBorders/>
          </w:tcPr>
          <w:p>
            <w:pPr>
              <w:pStyle w:val="Normal"/>
              <w:widowControl/>
              <w:spacing w:before="0" w:after="0"/>
              <w:jc w:val="center"/>
              <w:rPr>
                <w:sz w:val="28"/>
                <w:szCs w:val="28"/>
              </w:rPr>
            </w:pPr>
            <w:r>
              <w:rPr>
                <w:rFonts w:eastAsia="Times New Roman" w:cs="Times New Roman"/>
                <w:kern w:val="0"/>
                <w:sz w:val="28"/>
                <w:szCs w:val="28"/>
                <w:lang w:val="ru-RU" w:bidi="ar-SA"/>
              </w:rPr>
              <w:t>Адрес общественной территории</w:t>
            </w:r>
          </w:p>
        </w:tc>
      </w:tr>
      <w:tr>
        <w:trPr/>
        <w:tc>
          <w:tcPr>
            <w:tcW w:w="675" w:type="dxa"/>
            <w:tcBorders/>
          </w:tcPr>
          <w:p>
            <w:pPr>
              <w:pStyle w:val="Normal"/>
              <w:widowControl/>
              <w:spacing w:before="0" w:after="0"/>
              <w:jc w:val="center"/>
              <w:rPr>
                <w:sz w:val="28"/>
                <w:szCs w:val="28"/>
              </w:rPr>
            </w:pPr>
            <w:r>
              <w:rPr>
                <w:rFonts w:eastAsia="Times New Roman" w:cs="Times New Roman"/>
                <w:kern w:val="0"/>
                <w:sz w:val="28"/>
                <w:szCs w:val="28"/>
                <w:lang w:val="ru-RU" w:bidi="ar-SA"/>
              </w:rPr>
              <w:t>1</w:t>
            </w:r>
          </w:p>
        </w:tc>
        <w:tc>
          <w:tcPr>
            <w:tcW w:w="4820" w:type="dxa"/>
            <w:tcBorders/>
          </w:tcPr>
          <w:p>
            <w:pPr>
              <w:pStyle w:val="Normal"/>
              <w:widowControl/>
              <w:spacing w:before="0" w:after="0"/>
              <w:jc w:val="center"/>
              <w:rPr>
                <w:sz w:val="28"/>
                <w:szCs w:val="28"/>
              </w:rPr>
            </w:pPr>
            <w:r>
              <w:rPr>
                <w:rFonts w:eastAsia="Times New Roman" w:cs="Times New Roman"/>
                <w:kern w:val="0"/>
                <w:sz w:val="28"/>
                <w:szCs w:val="28"/>
                <w:lang w:val="ru-RU" w:bidi="ar-SA"/>
              </w:rPr>
              <w:t>2</w:t>
            </w:r>
          </w:p>
        </w:tc>
        <w:tc>
          <w:tcPr>
            <w:tcW w:w="4645" w:type="dxa"/>
            <w:tcBorders/>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675" w:type="dxa"/>
            <w:tcBorders/>
          </w:tcPr>
          <w:p>
            <w:pPr>
              <w:pStyle w:val="Normal"/>
              <w:widowControl/>
              <w:spacing w:before="0" w:after="0"/>
              <w:jc w:val="center"/>
              <w:rPr>
                <w:sz w:val="28"/>
                <w:szCs w:val="28"/>
              </w:rPr>
            </w:pPr>
            <w:r>
              <w:rPr>
                <w:rFonts w:eastAsia="Times New Roman" w:cs="Times New Roman"/>
                <w:kern w:val="0"/>
                <w:sz w:val="28"/>
                <w:szCs w:val="28"/>
                <w:lang w:val="ru-RU" w:bidi="ar-SA"/>
              </w:rPr>
              <w:t>1</w:t>
            </w:r>
          </w:p>
        </w:tc>
        <w:tc>
          <w:tcPr>
            <w:tcW w:w="4820" w:type="dxa"/>
            <w:tcBorders/>
          </w:tcPr>
          <w:p>
            <w:pPr>
              <w:pStyle w:val="Normal"/>
              <w:widowControl/>
              <w:spacing w:before="0" w:after="0"/>
              <w:jc w:val="left"/>
              <w:rPr>
                <w:sz w:val="28"/>
                <w:szCs w:val="28"/>
              </w:rPr>
            </w:pPr>
            <w:r>
              <w:rPr>
                <w:rFonts w:eastAsia="Times New Roman" w:cs="Times New Roman"/>
                <w:kern w:val="0"/>
                <w:sz w:val="28"/>
                <w:szCs w:val="28"/>
                <w:lang w:val="ru-RU" w:bidi="ar-SA"/>
              </w:rPr>
              <w:t>Парковая зона между 2 и 3 микрорайонами г. Красный Луч Луганской Народной Республики – Городской парк «Красный Луч»</w:t>
            </w:r>
          </w:p>
        </w:tc>
        <w:tc>
          <w:tcPr>
            <w:tcW w:w="4645" w:type="dxa"/>
            <w:tcBorders/>
          </w:tcPr>
          <w:p>
            <w:pPr>
              <w:pStyle w:val="Normal"/>
              <w:widowControl/>
              <w:spacing w:before="0" w:after="0"/>
              <w:jc w:val="left"/>
              <w:rPr>
                <w:sz w:val="28"/>
                <w:szCs w:val="28"/>
              </w:rPr>
            </w:pPr>
            <w:r>
              <w:rPr>
                <w:rFonts w:eastAsia="Times New Roman" w:cs="Times New Roman"/>
                <w:kern w:val="0"/>
                <w:sz w:val="28"/>
                <w:szCs w:val="28"/>
                <w:lang w:val="ru-RU" w:bidi="ar-SA"/>
              </w:rPr>
              <w:t>Луганская Народная Республика, городской округ город Красный Луч, город Красный Луч, парковая зона между 2 и 3 микрорайонами</w:t>
            </w:r>
          </w:p>
        </w:tc>
      </w:tr>
      <w:tr>
        <w:trPr/>
        <w:tc>
          <w:tcPr>
            <w:tcW w:w="675" w:type="dxa"/>
            <w:tcBorders/>
          </w:tcPr>
          <w:p>
            <w:pPr>
              <w:pStyle w:val="Normal"/>
              <w:widowControl/>
              <w:spacing w:before="0" w:after="0"/>
              <w:jc w:val="center"/>
              <w:rPr>
                <w:sz w:val="28"/>
                <w:szCs w:val="28"/>
              </w:rPr>
            </w:pPr>
            <w:r>
              <w:rPr>
                <w:rFonts w:eastAsia="Times New Roman" w:cs="Times New Roman"/>
                <w:kern w:val="0"/>
                <w:sz w:val="28"/>
                <w:szCs w:val="28"/>
                <w:lang w:val="ru-RU" w:bidi="ar-SA"/>
              </w:rPr>
              <w:t>2</w:t>
            </w:r>
          </w:p>
        </w:tc>
        <w:tc>
          <w:tcPr>
            <w:tcW w:w="4820" w:type="dxa"/>
            <w:tcBorders/>
          </w:tcPr>
          <w:p>
            <w:pPr>
              <w:pStyle w:val="Normal"/>
              <w:widowControl/>
              <w:spacing w:before="0" w:after="0"/>
              <w:jc w:val="left"/>
              <w:rPr>
                <w:sz w:val="28"/>
                <w:szCs w:val="28"/>
              </w:rPr>
            </w:pPr>
            <w:r>
              <w:rPr>
                <w:rFonts w:eastAsia="Times New Roman" w:cs="Times New Roman"/>
                <w:kern w:val="0"/>
                <w:sz w:val="28"/>
                <w:szCs w:val="28"/>
                <w:lang w:val="ru-RU" w:bidi="ar-SA"/>
              </w:rPr>
              <w:t>Сквер по ул. Ленина (от ул. Карла Маркса до ул. Малидовского)</w:t>
            </w:r>
          </w:p>
        </w:tc>
        <w:tc>
          <w:tcPr>
            <w:tcW w:w="4645" w:type="dxa"/>
            <w:tcBorders/>
          </w:tcPr>
          <w:p>
            <w:pPr>
              <w:pStyle w:val="Normal"/>
              <w:widowControl/>
              <w:spacing w:before="0" w:after="0"/>
              <w:jc w:val="left"/>
              <w:rPr>
                <w:sz w:val="28"/>
                <w:szCs w:val="28"/>
              </w:rPr>
            </w:pPr>
            <w:r>
              <w:rPr>
                <w:rFonts w:eastAsia="Times New Roman" w:cs="Times New Roman"/>
                <w:kern w:val="0"/>
                <w:sz w:val="28"/>
                <w:szCs w:val="28"/>
                <w:lang w:val="ru-RU" w:bidi="ar-SA"/>
              </w:rPr>
              <w:t>Луганская Народная Республика, городской округ город Красный Луч, город Красный Луч, сквер по ул. Ленина (от ул. Карла Маркса до ул. Малидовского)</w:t>
            </w:r>
          </w:p>
        </w:tc>
      </w:tr>
      <w:tr>
        <w:trPr/>
        <w:tc>
          <w:tcPr>
            <w:tcW w:w="675" w:type="dxa"/>
            <w:tcBorders/>
          </w:tcPr>
          <w:p>
            <w:pPr>
              <w:pStyle w:val="Normal"/>
              <w:widowControl/>
              <w:spacing w:before="0" w:after="0"/>
              <w:jc w:val="center"/>
              <w:rPr>
                <w:sz w:val="28"/>
                <w:szCs w:val="28"/>
              </w:rPr>
            </w:pPr>
            <w:r>
              <w:rPr>
                <w:rFonts w:eastAsia="Times New Roman" w:cs="Times New Roman"/>
                <w:kern w:val="0"/>
                <w:sz w:val="28"/>
                <w:szCs w:val="28"/>
                <w:lang w:val="ru-RU" w:bidi="ar-SA"/>
              </w:rPr>
              <w:t>3</w:t>
            </w:r>
          </w:p>
        </w:tc>
        <w:tc>
          <w:tcPr>
            <w:tcW w:w="4820" w:type="dxa"/>
            <w:tcBorders/>
          </w:tcPr>
          <w:p>
            <w:pPr>
              <w:pStyle w:val="Normal"/>
              <w:widowControl/>
              <w:spacing w:before="0" w:after="0"/>
              <w:jc w:val="left"/>
              <w:rPr>
                <w:sz w:val="28"/>
                <w:szCs w:val="28"/>
              </w:rPr>
            </w:pPr>
            <w:r>
              <w:rPr>
                <w:rFonts w:eastAsia="Times New Roman" w:cs="Times New Roman"/>
                <w:kern w:val="0"/>
                <w:sz w:val="28"/>
                <w:szCs w:val="28"/>
                <w:lang w:val="ru-RU" w:bidi="ar-SA"/>
              </w:rPr>
              <w:t>Сквер по ул. Интернациональная (от ул. Карла Маркса до</w:t>
            </w:r>
          </w:p>
          <w:p>
            <w:pPr>
              <w:pStyle w:val="Normal"/>
              <w:widowControl/>
              <w:spacing w:before="0" w:after="0"/>
              <w:jc w:val="left"/>
              <w:rPr>
                <w:sz w:val="28"/>
                <w:szCs w:val="28"/>
              </w:rPr>
            </w:pPr>
            <w:r>
              <w:rPr>
                <w:rFonts w:eastAsia="Times New Roman" w:cs="Times New Roman"/>
                <w:kern w:val="0"/>
                <w:sz w:val="28"/>
                <w:szCs w:val="28"/>
                <w:lang w:val="ru-RU" w:bidi="ar-SA"/>
              </w:rPr>
              <w:t>ул. Магистральная)</w:t>
            </w:r>
          </w:p>
        </w:tc>
        <w:tc>
          <w:tcPr>
            <w:tcW w:w="4645" w:type="dxa"/>
            <w:tcBorders/>
          </w:tcPr>
          <w:p>
            <w:pPr>
              <w:pStyle w:val="Normal"/>
              <w:widowControl/>
              <w:spacing w:before="0" w:after="0"/>
              <w:jc w:val="left"/>
              <w:rPr>
                <w:sz w:val="28"/>
                <w:szCs w:val="28"/>
              </w:rPr>
            </w:pPr>
            <w:r>
              <w:rPr>
                <w:rFonts w:eastAsia="Times New Roman" w:cs="Times New Roman"/>
                <w:kern w:val="0"/>
                <w:sz w:val="28"/>
                <w:szCs w:val="28"/>
                <w:lang w:val="ru-RU" w:bidi="ar-SA"/>
              </w:rPr>
              <w:t>Луганская Народная Республика, городской округ город Красный Луч, город Красный Луч, сквер по ул. Интернациональная (от</w:t>
            </w:r>
          </w:p>
          <w:p>
            <w:pPr>
              <w:pStyle w:val="Normal"/>
              <w:widowControl/>
              <w:spacing w:before="0" w:after="0"/>
              <w:jc w:val="left"/>
              <w:rPr>
                <w:sz w:val="28"/>
                <w:szCs w:val="28"/>
              </w:rPr>
            </w:pPr>
            <w:r>
              <w:rPr>
                <w:rFonts w:eastAsia="Times New Roman" w:cs="Times New Roman"/>
                <w:kern w:val="0"/>
                <w:sz w:val="28"/>
                <w:szCs w:val="28"/>
                <w:lang w:val="ru-RU" w:bidi="ar-SA"/>
              </w:rPr>
              <w:t>ул. Карла Маркса до</w:t>
            </w:r>
          </w:p>
          <w:p>
            <w:pPr>
              <w:pStyle w:val="Normal"/>
              <w:widowControl/>
              <w:spacing w:before="0" w:after="0"/>
              <w:jc w:val="left"/>
              <w:rPr>
                <w:sz w:val="28"/>
                <w:szCs w:val="28"/>
              </w:rPr>
            </w:pPr>
            <w:r>
              <w:rPr>
                <w:rFonts w:eastAsia="Times New Roman" w:cs="Times New Roman"/>
                <w:kern w:val="0"/>
                <w:sz w:val="28"/>
                <w:szCs w:val="28"/>
                <w:lang w:val="ru-RU" w:bidi="ar-SA"/>
              </w:rPr>
              <w:t>ул. Магистральная)</w:t>
            </w:r>
          </w:p>
        </w:tc>
      </w:tr>
      <w:tr>
        <w:trPr/>
        <w:tc>
          <w:tcPr>
            <w:tcW w:w="675" w:type="dxa"/>
            <w:tcBorders/>
          </w:tcPr>
          <w:p>
            <w:pPr>
              <w:pStyle w:val="Normal"/>
              <w:widowControl/>
              <w:spacing w:before="0" w:after="0"/>
              <w:jc w:val="center"/>
              <w:rPr>
                <w:sz w:val="28"/>
                <w:szCs w:val="28"/>
              </w:rPr>
            </w:pPr>
            <w:r>
              <w:rPr>
                <w:rFonts w:eastAsia="Times New Roman" w:cs="Times New Roman"/>
                <w:kern w:val="0"/>
                <w:sz w:val="28"/>
                <w:szCs w:val="28"/>
                <w:lang w:val="ru-RU" w:bidi="ar-SA"/>
              </w:rPr>
              <w:t>4</w:t>
            </w:r>
          </w:p>
        </w:tc>
        <w:tc>
          <w:tcPr>
            <w:tcW w:w="4820" w:type="dxa"/>
            <w:tcBorders/>
          </w:tcPr>
          <w:p>
            <w:pPr>
              <w:pStyle w:val="Normal"/>
              <w:widowControl/>
              <w:spacing w:before="0" w:after="0"/>
              <w:jc w:val="left"/>
              <w:rPr>
                <w:sz w:val="28"/>
                <w:szCs w:val="28"/>
              </w:rPr>
            </w:pPr>
            <w:r>
              <w:rPr>
                <w:rFonts w:eastAsia="Times New Roman" w:cs="Times New Roman"/>
                <w:kern w:val="0"/>
                <w:sz w:val="28"/>
                <w:szCs w:val="28"/>
                <w:lang w:val="ru-RU" w:bidi="ar-SA"/>
              </w:rPr>
              <w:t>Сквер по ул. Интернациональная (от ул. Карла Маркса до</w:t>
            </w:r>
          </w:p>
          <w:p>
            <w:pPr>
              <w:pStyle w:val="Normal"/>
              <w:widowControl/>
              <w:spacing w:before="0" w:after="0"/>
              <w:jc w:val="left"/>
              <w:rPr>
                <w:sz w:val="28"/>
                <w:szCs w:val="28"/>
              </w:rPr>
            </w:pPr>
            <w:r>
              <w:rPr>
                <w:rFonts w:eastAsia="Times New Roman" w:cs="Times New Roman"/>
                <w:kern w:val="0"/>
                <w:sz w:val="28"/>
                <w:szCs w:val="28"/>
                <w:lang w:val="ru-RU" w:bidi="ar-SA"/>
              </w:rPr>
              <w:t>ул. Малидовского)</w:t>
            </w:r>
          </w:p>
        </w:tc>
        <w:tc>
          <w:tcPr>
            <w:tcW w:w="4645" w:type="dxa"/>
            <w:tcBorders/>
          </w:tcPr>
          <w:p>
            <w:pPr>
              <w:pStyle w:val="Normal"/>
              <w:widowControl/>
              <w:spacing w:before="0" w:after="0"/>
              <w:jc w:val="left"/>
              <w:rPr>
                <w:sz w:val="28"/>
                <w:szCs w:val="28"/>
              </w:rPr>
            </w:pPr>
            <w:r>
              <w:rPr>
                <w:rFonts w:eastAsia="Times New Roman" w:cs="Times New Roman"/>
                <w:kern w:val="0"/>
                <w:sz w:val="28"/>
                <w:szCs w:val="28"/>
                <w:lang w:val="ru-RU" w:bidi="ar-SA"/>
              </w:rPr>
              <w:t>Луганская Народная Республика, городской округ город Красный Луч, город Красный Луч, сквер по ул. Интернациональная (от</w:t>
            </w:r>
          </w:p>
          <w:p>
            <w:pPr>
              <w:pStyle w:val="Normal"/>
              <w:widowControl/>
              <w:spacing w:before="0" w:after="0"/>
              <w:jc w:val="left"/>
              <w:rPr>
                <w:sz w:val="28"/>
                <w:szCs w:val="28"/>
              </w:rPr>
            </w:pPr>
            <w:r>
              <w:rPr>
                <w:rFonts w:eastAsia="Times New Roman" w:cs="Times New Roman"/>
                <w:kern w:val="0"/>
                <w:sz w:val="28"/>
                <w:szCs w:val="28"/>
                <w:lang w:val="ru-RU" w:bidi="ar-SA"/>
              </w:rPr>
              <w:t>ул. Карла Маркса до</w:t>
            </w:r>
          </w:p>
          <w:p>
            <w:pPr>
              <w:pStyle w:val="Normal"/>
              <w:widowControl/>
              <w:spacing w:before="0" w:after="0"/>
              <w:jc w:val="left"/>
              <w:rPr>
                <w:sz w:val="28"/>
                <w:szCs w:val="28"/>
              </w:rPr>
            </w:pPr>
            <w:r>
              <w:rPr>
                <w:rFonts w:eastAsia="Times New Roman" w:cs="Times New Roman"/>
                <w:kern w:val="0"/>
                <w:sz w:val="28"/>
                <w:szCs w:val="28"/>
                <w:lang w:val="ru-RU" w:bidi="ar-SA"/>
              </w:rPr>
              <w:t>ул. Малидовского)</w:t>
            </w:r>
          </w:p>
        </w:tc>
      </w:tr>
      <w:tr>
        <w:trPr/>
        <w:tc>
          <w:tcPr>
            <w:tcW w:w="675" w:type="dxa"/>
            <w:tcBorders/>
          </w:tcPr>
          <w:p>
            <w:pPr>
              <w:pStyle w:val="Normal"/>
              <w:widowControl/>
              <w:spacing w:before="0" w:after="0"/>
              <w:jc w:val="center"/>
              <w:rPr>
                <w:sz w:val="28"/>
                <w:szCs w:val="28"/>
              </w:rPr>
            </w:pPr>
            <w:r>
              <w:rPr>
                <w:rFonts w:eastAsia="Times New Roman" w:cs="Times New Roman"/>
                <w:kern w:val="0"/>
                <w:sz w:val="28"/>
                <w:szCs w:val="28"/>
                <w:lang w:val="ru-RU" w:bidi="ar-SA"/>
              </w:rPr>
              <w:t>5</w:t>
            </w:r>
          </w:p>
        </w:tc>
        <w:tc>
          <w:tcPr>
            <w:tcW w:w="4820" w:type="dxa"/>
            <w:tcBorders/>
          </w:tcPr>
          <w:p>
            <w:pPr>
              <w:pStyle w:val="Normal"/>
              <w:widowControl/>
              <w:spacing w:before="0" w:after="0"/>
              <w:jc w:val="left"/>
              <w:rPr>
                <w:sz w:val="28"/>
                <w:szCs w:val="28"/>
              </w:rPr>
            </w:pPr>
            <w:r>
              <w:rPr>
                <w:rFonts w:eastAsia="Times New Roman" w:cs="Times New Roman"/>
                <w:kern w:val="0"/>
                <w:sz w:val="28"/>
                <w:szCs w:val="28"/>
                <w:lang w:val="ru-RU" w:bidi="ar-SA"/>
              </w:rPr>
              <w:t>Сквер по ул. Карла Маркса (от</w:t>
            </w:r>
          </w:p>
          <w:p>
            <w:pPr>
              <w:pStyle w:val="Normal"/>
              <w:widowControl/>
              <w:spacing w:before="0" w:after="0"/>
              <w:jc w:val="left"/>
              <w:rPr>
                <w:sz w:val="28"/>
                <w:szCs w:val="28"/>
              </w:rPr>
            </w:pPr>
            <w:r>
              <w:rPr>
                <w:rFonts w:eastAsia="Times New Roman" w:cs="Times New Roman"/>
                <w:kern w:val="0"/>
                <w:sz w:val="28"/>
                <w:szCs w:val="28"/>
                <w:lang w:val="ru-RU" w:bidi="ar-SA"/>
              </w:rPr>
              <w:t>ул. Интернациональная до</w:t>
            </w:r>
          </w:p>
          <w:p>
            <w:pPr>
              <w:pStyle w:val="Normal"/>
              <w:widowControl/>
              <w:spacing w:before="0" w:after="0"/>
              <w:jc w:val="left"/>
              <w:rPr>
                <w:sz w:val="28"/>
                <w:szCs w:val="28"/>
              </w:rPr>
            </w:pPr>
            <w:r>
              <w:rPr>
                <w:rFonts w:eastAsia="Times New Roman" w:cs="Times New Roman"/>
                <w:kern w:val="0"/>
                <w:sz w:val="28"/>
                <w:szCs w:val="28"/>
                <w:lang w:val="ru-RU" w:bidi="ar-SA"/>
              </w:rPr>
              <w:t>ул. Ленина)</w:t>
            </w:r>
          </w:p>
        </w:tc>
        <w:tc>
          <w:tcPr>
            <w:tcW w:w="4645" w:type="dxa"/>
            <w:tcBorders/>
          </w:tcPr>
          <w:p>
            <w:pPr>
              <w:pStyle w:val="Normal"/>
              <w:widowControl/>
              <w:spacing w:before="0" w:after="0"/>
              <w:jc w:val="left"/>
              <w:rPr>
                <w:sz w:val="28"/>
                <w:szCs w:val="28"/>
              </w:rPr>
            </w:pPr>
            <w:r>
              <w:rPr>
                <w:rFonts w:eastAsia="Times New Roman" w:cs="Times New Roman"/>
                <w:kern w:val="0"/>
                <w:sz w:val="28"/>
                <w:szCs w:val="28"/>
                <w:lang w:val="ru-RU" w:bidi="ar-SA"/>
              </w:rPr>
              <w:t>Луганская Народная Республика, городской округ город Красный Луч, город Красный Луч, сквер по ул. Карла Маркса (от</w:t>
            </w:r>
          </w:p>
          <w:p>
            <w:pPr>
              <w:pStyle w:val="Normal"/>
              <w:widowControl/>
              <w:spacing w:before="0" w:after="0"/>
              <w:jc w:val="left"/>
              <w:rPr>
                <w:sz w:val="28"/>
                <w:szCs w:val="28"/>
              </w:rPr>
            </w:pPr>
            <w:r>
              <w:rPr>
                <w:rFonts w:eastAsia="Times New Roman" w:cs="Times New Roman"/>
                <w:kern w:val="0"/>
                <w:sz w:val="28"/>
                <w:szCs w:val="28"/>
                <w:lang w:val="ru-RU" w:bidi="ar-SA"/>
              </w:rPr>
              <w:t>ул. Интернациональная до</w:t>
            </w:r>
          </w:p>
          <w:p>
            <w:pPr>
              <w:pStyle w:val="Normal"/>
              <w:widowControl/>
              <w:spacing w:before="0" w:after="0"/>
              <w:jc w:val="left"/>
              <w:rPr>
                <w:sz w:val="28"/>
                <w:szCs w:val="28"/>
              </w:rPr>
            </w:pPr>
            <w:r>
              <w:rPr>
                <w:rFonts w:eastAsia="Times New Roman" w:cs="Times New Roman"/>
                <w:kern w:val="0"/>
                <w:sz w:val="28"/>
                <w:szCs w:val="28"/>
                <w:lang w:val="ru-RU" w:bidi="ar-SA"/>
              </w:rPr>
              <w:t>ул. Ленина)</w:t>
            </w:r>
          </w:p>
        </w:tc>
      </w:tr>
      <w:tr>
        <w:trPr/>
        <w:tc>
          <w:tcPr>
            <w:tcW w:w="675" w:type="dxa"/>
            <w:tcBorders/>
          </w:tcPr>
          <w:p>
            <w:pPr>
              <w:pStyle w:val="Normal"/>
              <w:widowControl/>
              <w:spacing w:before="0" w:after="0"/>
              <w:jc w:val="center"/>
              <w:rPr>
                <w:sz w:val="28"/>
                <w:szCs w:val="28"/>
              </w:rPr>
            </w:pPr>
            <w:r>
              <w:rPr>
                <w:rFonts w:eastAsia="Times New Roman" w:cs="Times New Roman"/>
                <w:kern w:val="0"/>
                <w:sz w:val="28"/>
                <w:szCs w:val="28"/>
                <w:lang w:val="ru-RU" w:bidi="ar-SA"/>
              </w:rPr>
              <w:t>1</w:t>
            </w:r>
          </w:p>
        </w:tc>
        <w:tc>
          <w:tcPr>
            <w:tcW w:w="4820" w:type="dxa"/>
            <w:tcBorders/>
          </w:tcPr>
          <w:p>
            <w:pPr>
              <w:pStyle w:val="Normal"/>
              <w:widowControl/>
              <w:spacing w:before="0" w:after="0"/>
              <w:jc w:val="center"/>
              <w:rPr>
                <w:sz w:val="28"/>
                <w:szCs w:val="28"/>
              </w:rPr>
            </w:pPr>
            <w:r>
              <w:rPr>
                <w:rFonts w:eastAsia="Times New Roman" w:cs="Times New Roman"/>
                <w:kern w:val="0"/>
                <w:sz w:val="28"/>
                <w:szCs w:val="28"/>
                <w:lang w:val="ru-RU" w:bidi="ar-SA"/>
              </w:rPr>
              <w:t>2</w:t>
            </w:r>
          </w:p>
        </w:tc>
        <w:tc>
          <w:tcPr>
            <w:tcW w:w="4645" w:type="dxa"/>
            <w:tcBorders/>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675" w:type="dxa"/>
            <w:tcBorders/>
          </w:tcPr>
          <w:p>
            <w:pPr>
              <w:pStyle w:val="Normal"/>
              <w:widowControl/>
              <w:spacing w:before="0" w:after="0"/>
              <w:jc w:val="center"/>
              <w:rPr>
                <w:sz w:val="28"/>
                <w:szCs w:val="28"/>
              </w:rPr>
            </w:pPr>
            <w:r>
              <w:rPr>
                <w:rFonts w:eastAsia="Times New Roman" w:cs="Times New Roman"/>
                <w:kern w:val="0"/>
                <w:sz w:val="28"/>
                <w:szCs w:val="28"/>
                <w:lang w:val="ru-RU" w:bidi="ar-SA"/>
              </w:rPr>
              <w:t>6</w:t>
            </w:r>
          </w:p>
        </w:tc>
        <w:tc>
          <w:tcPr>
            <w:tcW w:w="4820" w:type="dxa"/>
            <w:tcBorders/>
          </w:tcPr>
          <w:p>
            <w:pPr>
              <w:pStyle w:val="Normal"/>
              <w:widowControl/>
              <w:spacing w:before="0" w:after="0"/>
              <w:jc w:val="left"/>
              <w:rPr>
                <w:sz w:val="28"/>
                <w:szCs w:val="28"/>
              </w:rPr>
            </w:pPr>
            <w:r>
              <w:rPr>
                <w:rFonts w:eastAsia="Times New Roman" w:cs="Times New Roman"/>
                <w:kern w:val="0"/>
                <w:sz w:val="28"/>
                <w:szCs w:val="28"/>
                <w:lang w:val="ru-RU" w:bidi="ar-SA"/>
              </w:rPr>
              <w:t>Сквер по ул. Карла Маркса (от</w:t>
            </w:r>
          </w:p>
          <w:p>
            <w:pPr>
              <w:pStyle w:val="Normal"/>
              <w:widowControl/>
              <w:spacing w:before="0" w:after="0"/>
              <w:jc w:val="left"/>
              <w:rPr>
                <w:sz w:val="28"/>
                <w:szCs w:val="28"/>
              </w:rPr>
            </w:pPr>
            <w:r>
              <w:rPr>
                <w:rFonts w:eastAsia="Times New Roman" w:cs="Times New Roman"/>
                <w:kern w:val="0"/>
                <w:sz w:val="28"/>
                <w:szCs w:val="28"/>
                <w:lang w:val="ru-RU" w:bidi="ar-SA"/>
              </w:rPr>
              <w:t>ул. Ленина до ул. Павловская)</w:t>
            </w:r>
          </w:p>
        </w:tc>
        <w:tc>
          <w:tcPr>
            <w:tcW w:w="4645" w:type="dxa"/>
            <w:tcBorders/>
          </w:tcPr>
          <w:p>
            <w:pPr>
              <w:pStyle w:val="Normal"/>
              <w:widowControl/>
              <w:spacing w:before="0" w:after="0"/>
              <w:jc w:val="left"/>
              <w:rPr>
                <w:sz w:val="28"/>
                <w:szCs w:val="28"/>
              </w:rPr>
            </w:pPr>
            <w:r>
              <w:rPr>
                <w:rFonts w:eastAsia="Times New Roman" w:cs="Times New Roman"/>
                <w:kern w:val="0"/>
                <w:sz w:val="28"/>
                <w:szCs w:val="28"/>
                <w:lang w:val="ru-RU" w:bidi="ar-SA"/>
              </w:rPr>
              <w:t>Луганская Народная Республика, городской округ город Красный Луч, город Красный Луч, сквер по ул. Карла Маркса (от ул. Ленина до ул. Павловская)</w:t>
            </w:r>
          </w:p>
        </w:tc>
      </w:tr>
    </w:tbl>
    <w:p>
      <w:pPr>
        <w:sectPr>
          <w:headerReference w:type="default" r:id="rId7"/>
          <w:headerReference w:type="first" r:id="rId8"/>
          <w:type w:val="nextPage"/>
          <w:pgSz w:w="11906" w:h="16838"/>
          <w:pgMar w:left="1134" w:right="566" w:gutter="0" w:header="709" w:top="766" w:footer="0" w:bottom="851"/>
          <w:pgNumType w:start="1" w:fmt="decimal"/>
          <w:formProt w:val="false"/>
          <w:titlePg/>
          <w:textDirection w:val="lrTb"/>
          <w:docGrid w:type="default" w:linePitch="360" w:charSpace="8192"/>
        </w:sectPr>
      </w:pPr>
    </w:p>
    <w:p>
      <w:pPr>
        <w:sectPr>
          <w:headerReference w:type="default" r:id="rId9"/>
          <w:headerReference w:type="first" r:id="rId10"/>
          <w:type w:val="nextPage"/>
          <w:pgSz w:w="11906" w:h="16838"/>
          <w:pgMar w:left="1134" w:right="566" w:gutter="0" w:header="0" w:top="567" w:footer="0" w:bottom="851"/>
          <w:pgNumType w:start="1" w:fmt="decimal"/>
          <w:formProt w:val="false"/>
          <w:textDirection w:val="lrTb"/>
          <w:docGrid w:type="default" w:linePitch="360" w:charSpace="8192"/>
        </w:sectPr>
        <w:pStyle w:val="Normal"/>
        <w:jc w:val="center"/>
        <w:rPr>
          <w:sz w:val="28"/>
          <w:szCs w:val="28"/>
        </w:rPr>
      </w:pPr>
      <w:r>
        <w:rPr>
          <w:sz w:val="28"/>
          <w:szCs w:val="28"/>
        </w:rPr>
      </w:r>
    </w:p>
    <w:p>
      <w:pPr>
        <w:pStyle w:val="Normal"/>
        <w:jc w:val="both"/>
        <w:rPr>
          <w:sz w:val="28"/>
          <w:szCs w:val="28"/>
        </w:rPr>
      </w:pPr>
      <w:r>
        <w:rPr>
          <w:sz w:val="28"/>
          <w:szCs w:val="28"/>
        </w:rPr>
        <w:tab/>
        <w:tab/>
        <w:tab/>
        <w:tab/>
        <w:tab/>
        <w:tab/>
        <w:tab/>
        <w:tab/>
        <w:tab/>
        <w:tab/>
        <w:tab/>
        <w:tab/>
        <w:tab/>
        <w:tab/>
        <w:tab/>
        <w:tab/>
        <w:t>Приложение № 2</w:t>
      </w:r>
    </w:p>
    <w:p>
      <w:pPr>
        <w:pStyle w:val="Normal"/>
        <w:ind w:firstLine="709" w:left="10635"/>
        <w:jc w:val="both"/>
        <w:rPr>
          <w:sz w:val="28"/>
          <w:szCs w:val="28"/>
        </w:rPr>
      </w:pPr>
      <w:r>
        <w:rPr>
          <w:sz w:val="28"/>
          <w:szCs w:val="28"/>
        </w:rPr>
        <w:t>УТВЕРЖДЕНО</w:t>
      </w:r>
    </w:p>
    <w:p>
      <w:pPr>
        <w:pStyle w:val="Normal"/>
        <w:jc w:val="both"/>
        <w:rPr>
          <w:sz w:val="28"/>
          <w:szCs w:val="28"/>
        </w:rPr>
      </w:pPr>
      <w:r>
        <w:rPr>
          <w:sz w:val="28"/>
          <w:szCs w:val="28"/>
        </w:rPr>
        <w:tab/>
        <w:tab/>
        <w:tab/>
        <w:tab/>
        <w:tab/>
        <w:tab/>
        <w:tab/>
        <w:tab/>
        <w:tab/>
        <w:tab/>
        <w:tab/>
        <w:tab/>
        <w:tab/>
        <w:tab/>
        <w:tab/>
        <w:tab/>
        <w:t>постановлением Администрации</w:t>
      </w:r>
    </w:p>
    <w:p>
      <w:pPr>
        <w:pStyle w:val="Normal"/>
        <w:ind w:firstLine="709" w:left="10635"/>
        <w:jc w:val="both"/>
        <w:rPr>
          <w:sz w:val="28"/>
          <w:szCs w:val="28"/>
        </w:rPr>
      </w:pPr>
      <w:r>
        <w:rPr>
          <w:sz w:val="28"/>
          <w:szCs w:val="28"/>
        </w:rPr>
        <w:t>городского округа муниципальное</w:t>
      </w:r>
    </w:p>
    <w:p>
      <w:pPr>
        <w:pStyle w:val="Normal"/>
        <w:ind w:firstLine="709" w:left="10635"/>
        <w:jc w:val="both"/>
        <w:rPr>
          <w:sz w:val="28"/>
          <w:szCs w:val="28"/>
        </w:rPr>
      </w:pPr>
      <w:r>
        <w:rPr>
          <w:sz w:val="28"/>
          <w:szCs w:val="28"/>
        </w:rPr>
        <w:t>образование городской округ</w:t>
      </w:r>
    </w:p>
    <w:p>
      <w:pPr>
        <w:pStyle w:val="Normal"/>
        <w:jc w:val="both"/>
        <w:rPr>
          <w:sz w:val="28"/>
          <w:szCs w:val="28"/>
        </w:rPr>
      </w:pPr>
      <w:r>
        <w:rPr>
          <w:sz w:val="28"/>
          <w:szCs w:val="28"/>
        </w:rPr>
        <w:tab/>
        <w:tab/>
        <w:tab/>
        <w:tab/>
        <w:tab/>
        <w:tab/>
        <w:tab/>
        <w:tab/>
        <w:tab/>
        <w:tab/>
        <w:tab/>
        <w:tab/>
        <w:tab/>
        <w:tab/>
        <w:tab/>
        <w:tab/>
        <w:t>город Красный Луч</w:t>
      </w:r>
    </w:p>
    <w:p>
      <w:pPr>
        <w:pStyle w:val="Normal"/>
        <w:spacing w:lineRule="auto" w:line="360"/>
        <w:jc w:val="both"/>
        <w:rPr>
          <w:sz w:val="28"/>
          <w:szCs w:val="28"/>
        </w:rPr>
      </w:pPr>
      <w:r>
        <w:rPr>
          <w:sz w:val="28"/>
          <w:szCs w:val="28"/>
        </w:rPr>
        <w:tab/>
        <w:tab/>
        <w:tab/>
        <w:tab/>
        <w:tab/>
        <w:tab/>
        <w:tab/>
        <w:tab/>
        <w:tab/>
        <w:tab/>
        <w:tab/>
        <w:tab/>
        <w:tab/>
        <w:tab/>
        <w:tab/>
        <w:tab/>
        <w:t>Луганской Народной Республики</w:t>
      </w:r>
    </w:p>
    <w:p>
      <w:pPr>
        <w:pStyle w:val="Normal"/>
        <w:spacing w:lineRule="auto" w:line="360"/>
        <w:jc w:val="both"/>
        <w:rPr>
          <w:sz w:val="28"/>
          <w:szCs w:val="28"/>
        </w:rPr>
      </w:pPr>
      <w:r>
        <w:rPr>
          <w:sz w:val="28"/>
          <w:szCs w:val="28"/>
        </w:rPr>
        <w:tab/>
        <w:tab/>
        <w:tab/>
        <w:tab/>
        <w:tab/>
        <w:tab/>
        <w:tab/>
        <w:tab/>
        <w:tab/>
        <w:tab/>
        <w:tab/>
        <w:tab/>
        <w:tab/>
        <w:tab/>
        <w:tab/>
        <w:tab/>
        <w:t>от «</w:t>
      </w:r>
      <w:r>
        <w:rPr>
          <w:sz w:val="28"/>
          <w:szCs w:val="28"/>
        </w:rPr>
        <w:t>18</w:t>
      </w:r>
      <w:r>
        <w:rPr>
          <w:sz w:val="28"/>
          <w:szCs w:val="28"/>
        </w:rPr>
        <w:t xml:space="preserve">» </w:t>
      </w:r>
      <w:r>
        <w:rPr>
          <w:sz w:val="28"/>
          <w:szCs w:val="28"/>
        </w:rPr>
        <w:t xml:space="preserve">октября </w:t>
      </w:r>
      <w:r>
        <w:rPr>
          <w:sz w:val="28"/>
          <w:szCs w:val="28"/>
        </w:rPr>
        <w:t xml:space="preserve"> 2024 № П-</w:t>
      </w:r>
      <w:r>
        <w:rPr>
          <w:sz w:val="28"/>
          <w:szCs w:val="28"/>
        </w:rPr>
        <w:t>391</w:t>
      </w:r>
      <w:r>
        <w:rPr>
          <w:sz w:val="28"/>
          <w:szCs w:val="28"/>
        </w:rPr>
        <w:t>/24</w:t>
      </w:r>
    </w:p>
    <w:p>
      <w:pPr>
        <w:pStyle w:val="Normal"/>
        <w:spacing w:before="1" w:after="0"/>
        <w:ind w:right="286"/>
        <w:jc w:val="center"/>
        <w:rPr>
          <w:sz w:val="28"/>
          <w:szCs w:val="28"/>
        </w:rPr>
      </w:pPr>
      <w:r>
        <w:rPr>
          <w:sz w:val="28"/>
          <w:szCs w:val="28"/>
        </w:rPr>
      </w:r>
    </w:p>
    <w:p>
      <w:pPr>
        <w:pStyle w:val="Normal"/>
        <w:spacing w:before="1" w:after="0"/>
        <w:ind w:right="286"/>
        <w:jc w:val="center"/>
        <w:rPr>
          <w:sz w:val="28"/>
          <w:szCs w:val="28"/>
        </w:rPr>
      </w:pPr>
      <w:r>
        <w:rPr>
          <w:sz w:val="28"/>
          <w:szCs w:val="28"/>
        </w:rPr>
      </w:r>
    </w:p>
    <w:p>
      <w:pPr>
        <w:pStyle w:val="Normal"/>
        <w:spacing w:before="1" w:after="0"/>
        <w:ind w:right="286"/>
        <w:jc w:val="center"/>
        <w:rPr>
          <w:sz w:val="28"/>
          <w:szCs w:val="28"/>
        </w:rPr>
      </w:pPr>
      <w:r>
        <w:rPr>
          <w:sz w:val="28"/>
          <w:szCs w:val="28"/>
        </w:rPr>
      </w:r>
    </w:p>
    <w:p>
      <w:pPr>
        <w:pStyle w:val="Normal"/>
        <w:spacing w:before="1" w:after="0"/>
        <w:ind w:right="286"/>
        <w:jc w:val="center"/>
        <w:rPr>
          <w:sz w:val="28"/>
          <w:szCs w:val="28"/>
        </w:rPr>
      </w:pPr>
      <w:r>
        <w:rPr>
          <w:sz w:val="28"/>
          <w:szCs w:val="28"/>
        </w:rPr>
      </w:r>
    </w:p>
    <w:p>
      <w:pPr>
        <w:pStyle w:val="Normal"/>
        <w:spacing w:lineRule="auto" w:line="276" w:before="207" w:after="0"/>
        <w:ind w:left="668" w:right="708"/>
        <w:jc w:val="center"/>
        <w:rPr>
          <w:sz w:val="28"/>
          <w:szCs w:val="28"/>
        </w:rPr>
      </w:pPr>
      <w:r>
        <w:rPr>
          <w:sz w:val="28"/>
          <w:szCs w:val="28"/>
        </w:rPr>
        <w:t>ПАСПОРТ</w:t>
      </w:r>
    </w:p>
    <w:p>
      <w:pPr>
        <w:pStyle w:val="Normal"/>
        <w:spacing w:lineRule="auto" w:line="276"/>
        <w:ind w:left="668" w:right="709"/>
        <w:jc w:val="center"/>
        <w:rPr>
          <w:sz w:val="28"/>
          <w:szCs w:val="28"/>
        </w:rPr>
      </w:pPr>
      <w:r>
        <w:rPr>
          <w:sz w:val="28"/>
          <w:szCs w:val="28"/>
        </w:rPr>
        <w:t xml:space="preserve">Муниципальной программы </w:t>
      </w:r>
      <w:r>
        <w:rPr/>
        <w:t>«</w:t>
      </w:r>
      <w:r>
        <w:rPr>
          <w:sz w:val="28"/>
          <w:szCs w:val="28"/>
        </w:rPr>
        <w:t>Формирование современной городской среды на территории</w:t>
      </w:r>
    </w:p>
    <w:p>
      <w:pPr>
        <w:pStyle w:val="Normal"/>
        <w:spacing w:lineRule="auto" w:line="276"/>
        <w:ind w:left="668" w:right="707"/>
        <w:jc w:val="center"/>
        <w:rPr>
          <w:sz w:val="28"/>
          <w:szCs w:val="28"/>
        </w:rPr>
      </w:pPr>
      <w:r>
        <w:rPr>
          <w:sz w:val="28"/>
          <w:szCs w:val="28"/>
        </w:rPr>
        <w:t>муниципального образования городской округ город Красный Луч Луганской Народной Республики на 2025-2030 гг.»</w:t>
      </w:r>
    </w:p>
    <w:p>
      <w:pPr>
        <w:pStyle w:val="BodyText"/>
        <w:spacing w:lineRule="auto" w:line="276" w:before="1" w:after="0"/>
        <w:rPr>
          <w:sz w:val="20"/>
        </w:rPr>
      </w:pPr>
      <w:r>
        <w:rPr>
          <w:sz w:val="20"/>
        </w:rPr>
      </w:r>
    </w:p>
    <w:p>
      <w:pPr>
        <w:pStyle w:val="ListParagraph"/>
        <w:ind w:firstLine="142" w:left="567"/>
        <w:jc w:val="center"/>
        <w:rPr>
          <w:rFonts w:ascii="Times New Roman" w:hAnsi="Times New Roman"/>
          <w:sz w:val="28"/>
          <w:szCs w:val="28"/>
        </w:rPr>
      </w:pPr>
      <w:r>
        <w:rPr>
          <w:rFonts w:ascii="Times New Roman" w:hAnsi="Times New Roman"/>
          <w:sz w:val="28"/>
          <w:szCs w:val="28"/>
        </w:rPr>
        <w:t xml:space="preserve">1. Основные </w:t>
      </w:r>
      <w:r>
        <w:rPr>
          <w:rFonts w:ascii="Times New Roman" w:hAnsi="Times New Roman"/>
          <w:spacing w:val="-2"/>
          <w:sz w:val="28"/>
          <w:szCs w:val="28"/>
        </w:rPr>
        <w:t>положения</w:t>
      </w:r>
    </w:p>
    <w:p>
      <w:pPr>
        <w:pStyle w:val="BodyText"/>
        <w:spacing w:lineRule="auto" w:line="276" w:before="4" w:after="1"/>
        <w:rPr>
          <w:sz w:val="18"/>
        </w:rPr>
      </w:pPr>
      <w:r>
        <w:rPr>
          <w:sz w:val="18"/>
        </w:rPr>
      </w:r>
    </w:p>
    <w:tbl>
      <w:tblPr>
        <w:tblStyle w:val="TableNormal"/>
        <w:tblW w:w="15392" w:type="dxa"/>
        <w:jc w:val="left"/>
        <w:tblInd w:w="558" w:type="dxa"/>
        <w:tblLayout w:type="fixed"/>
        <w:tblCellMar>
          <w:top w:w="0" w:type="dxa"/>
          <w:left w:w="5" w:type="dxa"/>
          <w:bottom w:w="0" w:type="dxa"/>
          <w:right w:w="5" w:type="dxa"/>
        </w:tblCellMar>
        <w:tblLook w:noVBand="0" w:val="01e0" w:noHBand="0" w:lastColumn="1" w:firstColumn="1" w:lastRow="1" w:firstRow="1"/>
      </w:tblPr>
      <w:tblGrid>
        <w:gridCol w:w="6894"/>
        <w:gridCol w:w="8497"/>
      </w:tblGrid>
      <w:tr>
        <w:trPr>
          <w:trHeight w:val="1288" w:hRule="atLeast"/>
        </w:trPr>
        <w:tc>
          <w:tcPr>
            <w:tcW w:w="6894"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76" w:before="129" w:after="0"/>
              <w:ind w:left="107"/>
              <w:jc w:val="both"/>
              <w:rPr>
                <w:rFonts w:ascii="Times New Roman" w:hAnsi="Times New Roman" w:cs="Times New Roman"/>
                <w:sz w:val="28"/>
                <w:szCs w:val="28"/>
                <w:highlight w:val="yellow"/>
              </w:rPr>
            </w:pPr>
            <w:r>
              <w:rPr>
                <w:rFonts w:eastAsia="Calibri" w:cs="Times New Roman"/>
                <w:kern w:val="0"/>
                <w:sz w:val="28"/>
                <w:szCs w:val="28"/>
                <w:lang w:val="en-US" w:bidi="ar-SA"/>
              </w:rPr>
              <w:t xml:space="preserve">Куратор муниципальной </w:t>
            </w:r>
            <w:r>
              <w:rPr>
                <w:rFonts w:eastAsia="Calibri" w:cs="Times New Roman"/>
                <w:spacing w:val="-2"/>
                <w:kern w:val="0"/>
                <w:sz w:val="28"/>
                <w:szCs w:val="28"/>
                <w:lang w:val="en-US" w:bidi="ar-SA"/>
              </w:rPr>
              <w:t>программы</w:t>
            </w:r>
          </w:p>
        </w:tc>
        <w:tc>
          <w:tcPr>
            <w:tcW w:w="8497"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76" w:before="2" w:after="0"/>
              <w:ind w:left="110"/>
              <w:jc w:val="both"/>
              <w:rPr>
                <w:rFonts w:ascii="Times New Roman" w:hAnsi="Times New Roman" w:cs="Times New Roman"/>
                <w:sz w:val="28"/>
                <w:szCs w:val="28"/>
                <w:lang w:val="ru-RU"/>
              </w:rPr>
            </w:pPr>
            <w:r>
              <w:rPr>
                <w:rFonts w:eastAsia="Calibri" w:cs="Times New Roman"/>
                <w:kern w:val="0"/>
                <w:sz w:val="28"/>
                <w:szCs w:val="28"/>
                <w:lang w:val="ru-RU" w:bidi="ar-SA"/>
              </w:rPr>
              <w:t>Лямцева Ольга Юрьевна – первый заместитель главы Администрации городского округа муниципальное образование городской округ город Красный Луч Луганской Народной Республики</w:t>
            </w:r>
          </w:p>
          <w:p>
            <w:pPr>
              <w:pStyle w:val="TableParagraph"/>
              <w:spacing w:lineRule="auto" w:line="276" w:before="2" w:after="0"/>
              <w:ind w:left="110"/>
              <w:jc w:val="both"/>
              <w:rPr>
                <w:rFonts w:ascii="Times New Roman" w:hAnsi="Times New Roman" w:cs="Times New Roman"/>
                <w:sz w:val="28"/>
                <w:szCs w:val="28"/>
                <w:lang w:val="ru-RU"/>
              </w:rPr>
            </w:pPr>
            <w:r>
              <w:rPr>
                <w:rFonts w:eastAsia="Calibri" w:cs="Times New Roman"/>
                <w:kern w:val="0"/>
                <w:sz w:val="28"/>
                <w:szCs w:val="28"/>
                <w:lang w:val="ru-RU" w:bidi="ar-SA"/>
              </w:rPr>
              <w:t>Бабченко Олег Валерьевич – заместитель главы Администрации городского округа муниципальное образование городской округ город Красный Луч Луганской Народной Республики</w:t>
            </w:r>
          </w:p>
        </w:tc>
      </w:tr>
      <w:tr>
        <w:trPr>
          <w:trHeight w:val="1288" w:hRule="atLeast"/>
        </w:trPr>
        <w:tc>
          <w:tcPr>
            <w:tcW w:w="6894"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76" w:before="0" w:after="0"/>
              <w:ind w:left="107"/>
              <w:jc w:val="left"/>
              <w:rPr>
                <w:rFonts w:ascii="Times New Roman" w:hAnsi="Times New Roman" w:cs="Times New Roman"/>
                <w:sz w:val="28"/>
                <w:szCs w:val="28"/>
                <w:highlight w:val="yellow"/>
              </w:rPr>
            </w:pPr>
            <w:r>
              <w:rPr>
                <w:rFonts w:eastAsia="Calibri" w:cs="Times New Roman"/>
                <w:kern w:val="0"/>
                <w:sz w:val="28"/>
                <w:szCs w:val="28"/>
                <w:lang w:val="en-US" w:bidi="ar-SA"/>
              </w:rPr>
              <w:t xml:space="preserve">Ответственный исполнитель муниципальной </w:t>
            </w:r>
            <w:r>
              <w:rPr>
                <w:rFonts w:eastAsia="Calibri" w:cs="Times New Roman"/>
                <w:spacing w:val="-2"/>
                <w:kern w:val="0"/>
                <w:sz w:val="28"/>
                <w:szCs w:val="28"/>
                <w:lang w:val="en-US" w:bidi="ar-SA"/>
              </w:rPr>
              <w:t>программы</w:t>
            </w:r>
          </w:p>
        </w:tc>
        <w:tc>
          <w:tcPr>
            <w:tcW w:w="8497"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76" w:before="0" w:after="0"/>
              <w:ind w:hanging="1" w:left="110" w:right="93"/>
              <w:jc w:val="both"/>
              <w:rPr>
                <w:rFonts w:ascii="Times New Roman" w:hAnsi="Times New Roman" w:cs="Times New Roman"/>
                <w:sz w:val="28"/>
                <w:szCs w:val="28"/>
                <w:lang w:val="ru-RU"/>
              </w:rPr>
            </w:pPr>
            <w:r>
              <w:rPr>
                <w:rFonts w:eastAsia="Calibri" w:cs="Times New Roman"/>
                <w:kern w:val="0"/>
                <w:sz w:val="28"/>
                <w:szCs w:val="28"/>
                <w:lang w:val="ru-RU" w:bidi="ar-SA"/>
              </w:rPr>
              <w:t xml:space="preserve">Круглов Дмитрий Сергеевич – начальник Управления строительства, архитектуры, земельных отношений Администрации городского округа муниципальное образование городской округ город Красный Луч Луганской Народной Республики </w:t>
            </w:r>
          </w:p>
          <w:p>
            <w:pPr>
              <w:pStyle w:val="TableParagraph"/>
              <w:spacing w:lineRule="auto" w:line="276" w:before="0" w:after="0"/>
              <w:ind w:hanging="1" w:left="110" w:right="93"/>
              <w:jc w:val="both"/>
              <w:rPr>
                <w:rFonts w:ascii="Times New Roman" w:hAnsi="Times New Roman" w:cs="Times New Roman"/>
                <w:sz w:val="28"/>
                <w:szCs w:val="28"/>
                <w:lang w:val="ru-RU"/>
              </w:rPr>
            </w:pPr>
            <w:r>
              <w:rPr>
                <w:rFonts w:eastAsia="Calibri" w:cs="Times New Roman"/>
                <w:kern w:val="0"/>
                <w:sz w:val="28"/>
                <w:szCs w:val="28"/>
                <w:lang w:val="ru-RU" w:bidi="ar-SA"/>
              </w:rPr>
              <w:t xml:space="preserve">Винничук Дмитрий Александрович – начальник Управления жилищно-коммунального хозяйства Администрации городского округа муниципальное образование городской округ город Красный Луч Луганской Народной Республики </w:t>
            </w:r>
          </w:p>
        </w:tc>
      </w:tr>
    </w:tbl>
    <w:p>
      <w:pPr>
        <w:pStyle w:val="BodyText"/>
        <w:spacing w:lineRule="auto" w:line="276" w:before="2" w:after="0"/>
        <w:rPr>
          <w:sz w:val="18"/>
        </w:rPr>
      </w:pPr>
      <w:r>
        <w:rPr>
          <w:sz w:val="18"/>
        </w:rPr>
      </w:r>
    </w:p>
    <w:tbl>
      <w:tblPr>
        <w:tblStyle w:val="TableNormal"/>
        <w:tblW w:w="15392" w:type="dxa"/>
        <w:jc w:val="left"/>
        <w:tblInd w:w="558" w:type="dxa"/>
        <w:tblLayout w:type="fixed"/>
        <w:tblCellMar>
          <w:top w:w="0" w:type="dxa"/>
          <w:left w:w="5" w:type="dxa"/>
          <w:bottom w:w="0" w:type="dxa"/>
          <w:right w:w="5" w:type="dxa"/>
        </w:tblCellMar>
        <w:tblLook w:noVBand="0" w:val="01e0" w:noHBand="0" w:lastColumn="1" w:firstColumn="1" w:lastRow="1" w:firstRow="1"/>
      </w:tblPr>
      <w:tblGrid>
        <w:gridCol w:w="6818"/>
        <w:gridCol w:w="8573"/>
      </w:tblGrid>
      <w:tr>
        <w:trPr>
          <w:trHeight w:val="525" w:hRule="atLeast"/>
        </w:trPr>
        <w:tc>
          <w:tcPr>
            <w:tcW w:w="6818"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153" w:after="0"/>
              <w:ind w:left="107"/>
              <w:jc w:val="left"/>
              <w:rPr>
                <w:rFonts w:ascii="Times New Roman" w:hAnsi="Times New Roman" w:cs="Times New Roman"/>
                <w:sz w:val="28"/>
                <w:szCs w:val="28"/>
              </w:rPr>
            </w:pPr>
            <w:r>
              <w:rPr>
                <w:rFonts w:eastAsia="Calibri" w:cs="Times New Roman"/>
                <w:kern w:val="0"/>
                <w:sz w:val="28"/>
                <w:szCs w:val="28"/>
                <w:lang w:val="en-US" w:bidi="ar-SA"/>
              </w:rPr>
              <w:t xml:space="preserve">Период реализации муниципальной </w:t>
            </w:r>
            <w:r>
              <w:rPr>
                <w:rFonts w:eastAsia="Calibri" w:cs="Times New Roman"/>
                <w:spacing w:val="-2"/>
                <w:kern w:val="0"/>
                <w:sz w:val="28"/>
                <w:szCs w:val="28"/>
                <w:lang w:val="en-US" w:bidi="ar-SA"/>
              </w:rPr>
              <w:t>программы</w:t>
            </w:r>
            <w:r>
              <w:rPr>
                <w:rFonts w:eastAsia="Calibri" w:cs="Times New Roman"/>
                <w:spacing w:val="-2"/>
                <w:kern w:val="0"/>
                <w:sz w:val="28"/>
                <w:szCs w:val="28"/>
                <w:vertAlign w:val="superscript"/>
                <w:lang w:val="en-US" w:bidi="ar-SA"/>
              </w:rPr>
              <w:t>9</w:t>
            </w:r>
          </w:p>
        </w:tc>
        <w:tc>
          <w:tcPr>
            <w:tcW w:w="857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0" w:after="0"/>
              <w:ind w:left="110" w:right="5342"/>
              <w:jc w:val="left"/>
              <w:rPr>
                <w:rFonts w:ascii="Times New Roman" w:hAnsi="Times New Roman" w:cs="Times New Roman"/>
                <w:sz w:val="28"/>
                <w:szCs w:val="28"/>
              </w:rPr>
            </w:pPr>
            <w:r>
              <w:rPr>
                <w:rFonts w:eastAsia="Calibri" w:cs="Times New Roman"/>
                <w:kern w:val="0"/>
                <w:sz w:val="28"/>
                <w:szCs w:val="28"/>
                <w:lang w:val="en-US" w:bidi="ar-SA"/>
              </w:rPr>
              <w:t>2025-2030 гг.</w:t>
            </w:r>
          </w:p>
        </w:tc>
      </w:tr>
      <w:tr>
        <w:trPr>
          <w:trHeight w:val="139" w:hRule="atLeast"/>
        </w:trPr>
        <w:tc>
          <w:tcPr>
            <w:tcW w:w="6818"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177" w:after="0"/>
              <w:ind w:left="107"/>
              <w:jc w:val="left"/>
              <w:rPr>
                <w:rFonts w:ascii="Times New Roman" w:hAnsi="Times New Roman" w:cs="Times New Roman"/>
                <w:sz w:val="28"/>
                <w:szCs w:val="28"/>
              </w:rPr>
            </w:pPr>
            <w:r>
              <w:rPr>
                <w:rFonts w:eastAsia="Calibri" w:cs="Times New Roman"/>
                <w:kern w:val="0"/>
                <w:sz w:val="28"/>
                <w:szCs w:val="28"/>
                <w:lang w:val="en-US" w:bidi="ar-SA"/>
              </w:rPr>
              <w:t xml:space="preserve">Цели муниципальной </w:t>
            </w:r>
            <w:r>
              <w:rPr>
                <w:rFonts w:eastAsia="Calibri" w:cs="Times New Roman"/>
                <w:spacing w:val="-2"/>
                <w:kern w:val="0"/>
                <w:sz w:val="28"/>
                <w:szCs w:val="28"/>
                <w:lang w:val="en-US" w:bidi="ar-SA"/>
              </w:rPr>
              <w:t>программы</w:t>
            </w:r>
          </w:p>
        </w:tc>
        <w:tc>
          <w:tcPr>
            <w:tcW w:w="8573" w:type="dxa"/>
            <w:tcBorders>
              <w:top w:val="single" w:sz="4" w:space="0" w:color="000000"/>
              <w:left w:val="single" w:sz="4" w:space="0" w:color="000000"/>
              <w:bottom w:val="single" w:sz="4" w:space="0" w:color="000000"/>
              <w:right w:val="single" w:sz="4" w:space="0" w:color="000000"/>
            </w:tcBorders>
          </w:tcPr>
          <w:p>
            <w:pPr>
              <w:pStyle w:val="TableParagraph"/>
              <w:tabs>
                <w:tab w:val="clear" w:pos="709"/>
                <w:tab w:val="left" w:pos="456" w:leader="none"/>
              </w:tabs>
              <w:spacing w:lineRule="auto" w:line="276" w:before="0" w:after="0"/>
              <w:ind w:left="73"/>
              <w:jc w:val="both"/>
              <w:rPr>
                <w:rFonts w:ascii="Times New Roman" w:hAnsi="Times New Roman" w:cs="Times New Roman"/>
                <w:sz w:val="28"/>
                <w:szCs w:val="28"/>
                <w:lang w:val="ru-RU"/>
              </w:rPr>
            </w:pPr>
            <w:r>
              <w:rPr>
                <w:rFonts w:eastAsia="Calibri" w:cs="Times New Roman"/>
                <w:kern w:val="0"/>
                <w:sz w:val="28"/>
                <w:szCs w:val="28"/>
                <w:lang w:val="ru-RU" w:bidi="ar-SA"/>
              </w:rPr>
              <w:t>Цель 1 «Повышение уровня качества и комфорта городской среды для улучшения условий проживания населения муниципального образования городской округ город Красный Луч Луганской Народной Республики»</w:t>
            </w:r>
          </w:p>
        </w:tc>
      </w:tr>
      <w:tr>
        <w:trPr>
          <w:trHeight w:val="306" w:hRule="atLeast"/>
        </w:trPr>
        <w:tc>
          <w:tcPr>
            <w:tcW w:w="6818"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146" w:after="0"/>
              <w:ind w:left="107"/>
              <w:jc w:val="left"/>
              <w:rPr>
                <w:rFonts w:ascii="Times New Roman" w:hAnsi="Times New Roman" w:cs="Times New Roman"/>
                <w:sz w:val="28"/>
                <w:szCs w:val="28"/>
              </w:rPr>
            </w:pPr>
            <w:r>
              <w:rPr>
                <w:rFonts w:eastAsia="Calibri" w:cs="Times New Roman"/>
                <w:kern w:val="0"/>
                <w:sz w:val="28"/>
                <w:szCs w:val="28"/>
                <w:lang w:val="en-US" w:bidi="ar-SA"/>
              </w:rPr>
              <w:t xml:space="preserve">Направления (подпрограммы) муниципальной </w:t>
            </w:r>
            <w:r>
              <w:rPr>
                <w:rFonts w:eastAsia="Calibri" w:cs="Times New Roman"/>
                <w:spacing w:val="-2"/>
                <w:kern w:val="0"/>
                <w:sz w:val="28"/>
                <w:szCs w:val="28"/>
                <w:lang w:val="en-US" w:bidi="ar-SA"/>
              </w:rPr>
              <w:t>программы</w:t>
            </w:r>
          </w:p>
        </w:tc>
        <w:tc>
          <w:tcPr>
            <w:tcW w:w="857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0" w:after="0"/>
              <w:ind w:left="110" w:right="209"/>
              <w:jc w:val="left"/>
              <w:rPr>
                <w:rFonts w:ascii="Times New Roman" w:hAnsi="Times New Roman" w:cs="Times New Roman"/>
                <w:sz w:val="28"/>
                <w:szCs w:val="28"/>
              </w:rPr>
            </w:pPr>
            <w:r>
              <w:rPr>
                <w:rFonts w:eastAsia="Calibri" w:cs="Times New Roman"/>
                <w:kern w:val="0"/>
                <w:sz w:val="28"/>
                <w:szCs w:val="28"/>
                <w:lang w:val="en-US" w:bidi="ar-SA"/>
              </w:rPr>
              <w:t>-</w:t>
            </w:r>
          </w:p>
        </w:tc>
      </w:tr>
      <w:tr>
        <w:trPr>
          <w:trHeight w:val="359" w:hRule="atLeast"/>
        </w:trPr>
        <w:tc>
          <w:tcPr>
            <w:tcW w:w="6818"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71" w:after="0"/>
              <w:ind w:left="107"/>
              <w:jc w:val="left"/>
              <w:rPr>
                <w:rFonts w:ascii="Times New Roman" w:hAnsi="Times New Roman" w:cs="Times New Roman"/>
                <w:sz w:val="28"/>
                <w:szCs w:val="28"/>
                <w:lang w:val="ru-RU"/>
              </w:rPr>
            </w:pPr>
            <w:r>
              <w:rPr>
                <w:rFonts w:eastAsia="Calibri" w:cs="Times New Roman"/>
                <w:kern w:val="0"/>
                <w:sz w:val="28"/>
                <w:szCs w:val="28"/>
                <w:lang w:val="ru-RU" w:bidi="ar-SA"/>
              </w:rPr>
              <w:t xml:space="preserve">Объемы финансового обеспечения за весь период </w:t>
            </w:r>
            <w:r>
              <w:rPr>
                <w:rFonts w:eastAsia="Calibri" w:cs="Times New Roman"/>
                <w:spacing w:val="-2"/>
                <w:kern w:val="0"/>
                <w:sz w:val="28"/>
                <w:szCs w:val="28"/>
                <w:lang w:val="ru-RU" w:bidi="ar-SA"/>
              </w:rPr>
              <w:t>реализации</w:t>
            </w:r>
          </w:p>
        </w:tc>
        <w:tc>
          <w:tcPr>
            <w:tcW w:w="8573"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76" w:before="0" w:after="0"/>
              <w:jc w:val="left"/>
              <w:rPr>
                <w:rFonts w:ascii="Times New Roman" w:hAnsi="Times New Roman" w:cs="Times New Roman"/>
                <w:sz w:val="28"/>
                <w:szCs w:val="28"/>
              </w:rPr>
            </w:pPr>
            <w:r>
              <w:rPr>
                <w:rFonts w:eastAsia="Calibri" w:cs="Times New Roman"/>
                <w:kern w:val="0"/>
                <w:sz w:val="28"/>
                <w:szCs w:val="28"/>
                <w:lang w:val="en-US" w:bidi="ar-SA"/>
              </w:rPr>
              <w:t>106 619,876 тыс. руб.</w:t>
            </w:r>
          </w:p>
        </w:tc>
      </w:tr>
      <w:tr>
        <w:trPr>
          <w:trHeight w:val="1081" w:hRule="atLeast"/>
        </w:trPr>
        <w:tc>
          <w:tcPr>
            <w:tcW w:w="6818"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76" w:before="0" w:after="0"/>
              <w:ind w:left="107"/>
              <w:jc w:val="left"/>
              <w:rPr>
                <w:rFonts w:ascii="Times New Roman" w:hAnsi="Times New Roman" w:cs="Times New Roman"/>
                <w:sz w:val="28"/>
                <w:szCs w:val="28"/>
                <w:lang w:val="ru-RU"/>
              </w:rPr>
            </w:pPr>
            <w:r>
              <w:rPr>
                <w:rFonts w:eastAsia="Calibri" w:cs="Times New Roman"/>
                <w:kern w:val="0"/>
                <w:sz w:val="28"/>
                <w:szCs w:val="28"/>
                <w:lang w:val="ru-RU" w:bidi="ar-SA"/>
              </w:rPr>
              <w:t>Связь с национальными целями развития Российской Федерации /</w:t>
            </w:r>
            <w:r>
              <w:rPr>
                <w:rFonts w:eastAsia="Calibri" w:cs="Times New Roman"/>
                <w:spacing w:val="-2"/>
                <w:kern w:val="0"/>
                <w:sz w:val="28"/>
                <w:szCs w:val="28"/>
                <w:lang w:val="ru-RU" w:bidi="ar-SA"/>
              </w:rPr>
              <w:t xml:space="preserve">государственной </w:t>
            </w:r>
            <w:r>
              <w:rPr>
                <w:rFonts w:eastAsia="Calibri" w:cs="Times New Roman"/>
                <w:kern w:val="0"/>
                <w:sz w:val="28"/>
                <w:szCs w:val="28"/>
                <w:lang w:val="ru-RU" w:bidi="ar-SA"/>
              </w:rPr>
              <w:t xml:space="preserve">программой Российской Федерации/ государственной </w:t>
            </w:r>
            <w:r>
              <w:rPr>
                <w:rFonts w:eastAsia="Calibri" w:cs="Times New Roman"/>
                <w:spacing w:val="-2"/>
                <w:kern w:val="0"/>
                <w:sz w:val="28"/>
                <w:szCs w:val="28"/>
                <w:lang w:val="ru-RU" w:bidi="ar-SA"/>
              </w:rPr>
              <w:t>программой</w:t>
            </w:r>
          </w:p>
        </w:tc>
        <w:tc>
          <w:tcPr>
            <w:tcW w:w="857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0" w:after="0"/>
              <w:jc w:val="left"/>
              <w:rPr>
                <w:rFonts w:ascii="Times New Roman" w:hAnsi="Times New Roman" w:cs="Times New Roman"/>
                <w:sz w:val="28"/>
                <w:szCs w:val="28"/>
                <w:lang w:val="ru-RU"/>
              </w:rPr>
            </w:pPr>
            <w:r>
              <w:rPr>
                <w:rFonts w:eastAsia="Calibri" w:cs="Times New Roman"/>
                <w:kern w:val="0"/>
                <w:sz w:val="28"/>
                <w:szCs w:val="28"/>
                <w:lang w:val="ru-RU" w:bidi="ar-SA"/>
              </w:rPr>
              <w:t>Национальная цель развития Российской Федерации «Комфортная и безопасная среда для жизни», определенная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p>
        </w:tc>
      </w:tr>
    </w:tbl>
    <w:p>
      <w:pPr>
        <w:sectPr>
          <w:headerReference w:type="default" r:id="rId11"/>
          <w:type w:val="nextPage"/>
          <w:pgSz w:orient="landscape" w:w="16838" w:h="11906"/>
          <w:pgMar w:left="320" w:right="280" w:gutter="0" w:header="720" w:top="777" w:footer="0" w:bottom="1135"/>
          <w:pgNumType w:start="1" w:fmt="decimal"/>
          <w:formProt w:val="false"/>
          <w:titlePg/>
          <w:textDirection w:val="lrTb"/>
          <w:docGrid w:type="default" w:linePitch="272" w:charSpace="8192"/>
        </w:sectPr>
        <w:pStyle w:val="BodyText"/>
        <w:spacing w:lineRule="auto" w:line="276" w:before="103" w:after="0"/>
        <w:rPr>
          <w:sz w:val="20"/>
        </w:rPr>
      </w:pPr>
      <w:r>
        <w:rPr>
          <w:sz w:val="20"/>
        </w:rPr>
      </w:r>
    </w:p>
    <w:p>
      <w:pPr>
        <w:pStyle w:val="ListParagraph"/>
        <w:tabs>
          <w:tab w:val="clear" w:pos="709"/>
          <w:tab w:val="left" w:pos="284" w:leader="none"/>
        </w:tabs>
        <w:spacing w:before="66" w:after="200"/>
        <w:ind w:left="284"/>
        <w:contextualSpacing/>
        <w:jc w:val="center"/>
        <w:rPr>
          <w:rFonts w:ascii="Times New Roman" w:hAnsi="Times New Roman"/>
          <w:sz w:val="28"/>
          <w:szCs w:val="28"/>
        </w:rPr>
      </w:pPr>
      <w:r>
        <w:rPr>
          <w:rFonts w:ascii="Times New Roman" w:hAnsi="Times New Roman"/>
          <w:spacing w:val="-2"/>
          <w:sz w:val="28"/>
          <w:szCs w:val="28"/>
        </w:rPr>
        <w:t>2. Показатели муниципальной программы</w:t>
      </w:r>
    </w:p>
    <w:p>
      <w:pPr>
        <w:pStyle w:val="BodyText"/>
        <w:spacing w:before="5" w:after="0"/>
        <w:rPr>
          <w:sz w:val="28"/>
          <w:szCs w:val="28"/>
        </w:rPr>
      </w:pPr>
      <w:r>
        <w:rPr>
          <w:sz w:val="28"/>
          <w:szCs w:val="28"/>
        </w:rPr>
      </w:r>
    </w:p>
    <w:tbl>
      <w:tblPr>
        <w:tblStyle w:val="TableNormal"/>
        <w:tblW w:w="15716" w:type="dxa"/>
        <w:jc w:val="left"/>
        <w:tblInd w:w="256" w:type="dxa"/>
        <w:tblLayout w:type="fixed"/>
        <w:tblCellMar>
          <w:top w:w="0" w:type="dxa"/>
          <w:left w:w="5" w:type="dxa"/>
          <w:bottom w:w="0" w:type="dxa"/>
          <w:right w:w="5" w:type="dxa"/>
        </w:tblCellMar>
        <w:tblLook w:noVBand="0" w:val="01e0" w:noHBand="0" w:lastColumn="1" w:firstColumn="1" w:lastRow="1" w:firstRow="1"/>
      </w:tblPr>
      <w:tblGrid>
        <w:gridCol w:w="702"/>
        <w:gridCol w:w="1278"/>
        <w:gridCol w:w="603"/>
        <w:gridCol w:w="993"/>
        <w:gridCol w:w="992"/>
        <w:gridCol w:w="850"/>
        <w:gridCol w:w="709"/>
        <w:gridCol w:w="709"/>
        <w:gridCol w:w="709"/>
        <w:gridCol w:w="709"/>
        <w:gridCol w:w="850"/>
        <w:gridCol w:w="852"/>
        <w:gridCol w:w="851"/>
        <w:gridCol w:w="568"/>
        <w:gridCol w:w="1276"/>
        <w:gridCol w:w="990"/>
        <w:gridCol w:w="1133"/>
        <w:gridCol w:w="938"/>
      </w:tblGrid>
      <w:tr>
        <w:trPr>
          <w:trHeight w:val="443" w:hRule="atLeast"/>
        </w:trPr>
        <w:tc>
          <w:tcPr>
            <w:tcW w:w="70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Times New Roman" w:hAnsi="Times New Roman" w:cs="Times New Roman"/>
                <w:sz w:val="16"/>
                <w:szCs w:val="16"/>
              </w:rPr>
            </w:pPr>
            <w:r>
              <w:rPr>
                <w:rFonts w:eastAsia="Calibri" w:cs="Times New Roman"/>
                <w:kern w:val="0"/>
                <w:sz w:val="16"/>
                <w:szCs w:val="16"/>
                <w:lang w:val="en-US" w:bidi="ar-SA"/>
              </w:rPr>
            </w:r>
          </w:p>
          <w:p>
            <w:pPr>
              <w:pStyle w:val="TableParagraph"/>
              <w:spacing w:before="61" w:after="0"/>
              <w:jc w:val="left"/>
              <w:rPr>
                <w:rFonts w:ascii="Times New Roman" w:hAnsi="Times New Roman" w:cs="Times New Roman"/>
                <w:sz w:val="16"/>
                <w:szCs w:val="16"/>
              </w:rPr>
            </w:pPr>
            <w:r>
              <w:rPr>
                <w:rFonts w:eastAsia="Calibri" w:cs="Times New Roman"/>
                <w:kern w:val="0"/>
                <w:sz w:val="16"/>
                <w:szCs w:val="16"/>
                <w:lang w:val="en-US" w:bidi="ar-SA"/>
              </w:rPr>
            </w:r>
          </w:p>
          <w:p>
            <w:pPr>
              <w:pStyle w:val="TableParagraph"/>
              <w:spacing w:before="0" w:after="0"/>
              <w:ind w:left="146"/>
              <w:jc w:val="left"/>
              <w:rPr>
                <w:rFonts w:ascii="Times New Roman" w:hAnsi="Times New Roman" w:cs="Times New Roman"/>
                <w:sz w:val="16"/>
                <w:szCs w:val="16"/>
              </w:rPr>
            </w:pPr>
            <w:r>
              <w:rPr>
                <w:rFonts w:eastAsia="Calibri" w:cs="Times New Roman"/>
                <w:kern w:val="0"/>
                <w:sz w:val="16"/>
                <w:szCs w:val="16"/>
                <w:lang w:val="en-US" w:bidi="ar-SA"/>
              </w:rPr>
              <w:t xml:space="preserve">№ </w:t>
            </w:r>
            <w:r>
              <w:rPr>
                <w:rFonts w:eastAsia="Calibri" w:cs="Times New Roman"/>
                <w:spacing w:val="-5"/>
                <w:kern w:val="0"/>
                <w:sz w:val="16"/>
                <w:szCs w:val="16"/>
                <w:lang w:val="en-US" w:bidi="ar-SA"/>
              </w:rPr>
              <w:t>п/п</w:t>
            </w:r>
          </w:p>
        </w:tc>
        <w:tc>
          <w:tcPr>
            <w:tcW w:w="127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51" w:after="0"/>
              <w:jc w:val="left"/>
              <w:rPr>
                <w:rFonts w:ascii="Times New Roman" w:hAnsi="Times New Roman" w:cs="Times New Roman"/>
                <w:sz w:val="16"/>
                <w:szCs w:val="16"/>
              </w:rPr>
            </w:pPr>
            <w:r>
              <w:rPr>
                <w:rFonts w:eastAsia="Calibri" w:cs="Times New Roman"/>
                <w:kern w:val="0"/>
                <w:sz w:val="16"/>
                <w:szCs w:val="16"/>
                <w:lang w:val="en-US" w:bidi="ar-SA"/>
              </w:rPr>
            </w:r>
          </w:p>
          <w:p>
            <w:pPr>
              <w:pStyle w:val="TableParagraph"/>
              <w:spacing w:before="0" w:after="0"/>
              <w:ind w:hanging="80" w:left="215"/>
              <w:jc w:val="left"/>
              <w:rPr>
                <w:rFonts w:ascii="Times New Roman" w:hAnsi="Times New Roman" w:cs="Times New Roman"/>
                <w:sz w:val="16"/>
                <w:szCs w:val="16"/>
              </w:rPr>
            </w:pPr>
            <w:r>
              <w:rPr>
                <w:rFonts w:eastAsia="Calibri" w:cs="Times New Roman"/>
                <w:spacing w:val="-2"/>
                <w:kern w:val="0"/>
                <w:sz w:val="16"/>
                <w:szCs w:val="16"/>
                <w:lang w:val="en-US" w:bidi="ar-SA"/>
              </w:rPr>
              <w:t>Наименованиепоказателя</w:t>
            </w:r>
            <w:r>
              <w:rPr>
                <w:rFonts w:eastAsia="Calibri" w:cs="Times New Roman"/>
                <w:spacing w:val="-2"/>
                <w:kern w:val="0"/>
                <w:sz w:val="16"/>
                <w:szCs w:val="16"/>
                <w:vertAlign w:val="superscript"/>
                <w:lang w:val="en-US" w:bidi="ar-SA"/>
              </w:rPr>
              <w:t>13</w:t>
            </w:r>
          </w:p>
        </w:tc>
        <w:tc>
          <w:tcPr>
            <w:tcW w:w="603"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tabs>
                <w:tab w:val="clear" w:pos="709"/>
                <w:tab w:val="left" w:pos="37" w:leader="none"/>
                <w:tab w:val="left" w:pos="746" w:leader="none"/>
              </w:tabs>
              <w:spacing w:before="0" w:after="0"/>
              <w:ind w:left="37"/>
              <w:jc w:val="center"/>
              <w:rPr>
                <w:rFonts w:ascii="Times New Roman" w:hAnsi="Times New Roman" w:cs="Times New Roman"/>
                <w:sz w:val="16"/>
                <w:szCs w:val="16"/>
              </w:rPr>
            </w:pPr>
            <w:r>
              <w:rPr>
                <w:rFonts w:eastAsia="Calibri" w:cs="Times New Roman"/>
                <w:spacing w:val="-2"/>
                <w:kern w:val="0"/>
                <w:sz w:val="16"/>
                <w:szCs w:val="16"/>
                <w:lang w:val="en-US" w:bidi="ar-SA"/>
              </w:rPr>
              <w:t>Уро-вень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left="42" w:right="25"/>
              <w:jc w:val="center"/>
              <w:rPr>
                <w:rFonts w:ascii="Times New Roman" w:hAnsi="Times New Roman" w:cs="Times New Roman"/>
                <w:sz w:val="16"/>
                <w:szCs w:val="16"/>
              </w:rPr>
            </w:pPr>
            <w:r>
              <w:rPr>
                <w:rFonts w:eastAsia="Calibri" w:cs="Times New Roman"/>
                <w:spacing w:val="-2"/>
                <w:kern w:val="0"/>
                <w:sz w:val="16"/>
                <w:szCs w:val="16"/>
                <w:lang w:val="en-US" w:bidi="ar-SA"/>
              </w:rPr>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firstLine="76" w:left="121" w:right="107"/>
              <w:jc w:val="center"/>
              <w:rPr>
                <w:rFonts w:ascii="Times New Roman" w:hAnsi="Times New Roman" w:cs="Times New Roman"/>
                <w:sz w:val="16"/>
                <w:szCs w:val="16"/>
              </w:rPr>
            </w:pPr>
            <w:r>
              <w:rPr>
                <w:rFonts w:eastAsia="Calibri" w:cs="Times New Roman"/>
                <w:spacing w:val="-2"/>
                <w:kern w:val="0"/>
                <w:sz w:val="16"/>
                <w:szCs w:val="16"/>
                <w:lang w:val="en-US" w:bidi="ar-SA"/>
              </w:rPr>
              <w:t xml:space="preserve">Единица измерения </w:t>
            </w:r>
            <w:r>
              <w:rPr>
                <w:rFonts w:eastAsia="Calibri" w:cs="Times New Roman"/>
                <w:kern w:val="0"/>
                <w:sz w:val="16"/>
                <w:szCs w:val="16"/>
                <w:lang w:val="en-US" w:bidi="ar-SA"/>
              </w:rPr>
              <w:t>(по</w:t>
            </w:r>
            <w:r>
              <w:rPr>
                <w:rFonts w:eastAsia="Calibri" w:cs="Times New Roman"/>
                <w:spacing w:val="-2"/>
                <w:kern w:val="0"/>
                <w:sz w:val="16"/>
                <w:szCs w:val="16"/>
                <w:lang w:val="en-US" w:bidi="ar-SA"/>
              </w:rPr>
              <w:t>ОКЕИ)</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spacing w:before="33" w:after="0"/>
              <w:jc w:val="center"/>
              <w:rPr>
                <w:rFonts w:ascii="Times New Roman" w:hAnsi="Times New Roman" w:cs="Times New Roman"/>
                <w:sz w:val="16"/>
                <w:szCs w:val="16"/>
              </w:rPr>
            </w:pPr>
            <w:r>
              <w:rPr>
                <w:rFonts w:eastAsia="Calibri" w:cs="Times New Roman"/>
                <w:spacing w:val="-2"/>
                <w:kern w:val="0"/>
                <w:sz w:val="16"/>
                <w:szCs w:val="16"/>
                <w:lang w:val="en-US" w:bidi="ar-SA"/>
              </w:rPr>
              <w:t>Базовое значени</w:t>
            </w:r>
            <w:bookmarkStart w:id="0" w:name="_bookmark0"/>
            <w:bookmarkEnd w:id="0"/>
            <w:r>
              <w:rPr>
                <w:rFonts w:eastAsia="Calibri" w:cs="Times New Roman"/>
                <w:spacing w:val="-2"/>
                <w:kern w:val="0"/>
                <w:sz w:val="16"/>
                <w:szCs w:val="16"/>
                <w:lang w:val="en-US" w:bidi="ar-SA"/>
              </w:rPr>
              <w:t>е</w:t>
            </w:r>
          </w:p>
        </w:tc>
        <w:tc>
          <w:tcPr>
            <w:tcW w:w="4680" w:type="dxa"/>
            <w:gridSpan w:val="6"/>
            <w:tcBorders>
              <w:top w:val="single" w:sz="4" w:space="0" w:color="000000"/>
              <w:left w:val="single" w:sz="4" w:space="0" w:color="000000"/>
              <w:bottom w:val="single" w:sz="4" w:space="0" w:color="000000"/>
              <w:right w:val="single" w:sz="4" w:space="0" w:color="000000"/>
            </w:tcBorders>
          </w:tcPr>
          <w:p>
            <w:pPr>
              <w:pStyle w:val="TableParagraph"/>
              <w:spacing w:before="126" w:after="0"/>
              <w:ind w:left="321"/>
              <w:jc w:val="left"/>
              <w:rPr>
                <w:rFonts w:ascii="Times New Roman" w:hAnsi="Times New Roman" w:cs="Times New Roman"/>
                <w:sz w:val="16"/>
                <w:szCs w:val="16"/>
              </w:rPr>
            </w:pPr>
            <w:r>
              <w:rPr>
                <w:rFonts w:eastAsia="Calibri" w:cs="Times New Roman"/>
                <w:kern w:val="0"/>
                <w:sz w:val="16"/>
                <w:szCs w:val="16"/>
                <w:lang w:val="en-US" w:bidi="ar-SA"/>
              </w:rPr>
              <w:t xml:space="preserve">Значение показателя по </w:t>
            </w:r>
            <w:r>
              <w:rPr>
                <w:rFonts w:eastAsia="Calibri" w:cs="Times New Roman"/>
                <w:spacing w:val="-2"/>
                <w:kern w:val="0"/>
                <w:sz w:val="16"/>
                <w:szCs w:val="16"/>
                <w:lang w:val="en-US" w:bidi="ar-SA"/>
              </w:rPr>
              <w:t>годам</w:t>
            </w:r>
          </w:p>
        </w:tc>
        <w:tc>
          <w:tcPr>
            <w:tcW w:w="568"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left="117"/>
              <w:jc w:val="center"/>
              <w:rPr>
                <w:rFonts w:ascii="Times New Roman" w:hAnsi="Times New Roman" w:cs="Times New Roman"/>
                <w:sz w:val="16"/>
                <w:szCs w:val="16"/>
              </w:rPr>
            </w:pPr>
            <w:r>
              <w:rPr>
                <w:rFonts w:eastAsia="Calibri" w:cs="Times New Roman"/>
                <w:spacing w:val="-2"/>
                <w:kern w:val="0"/>
                <w:sz w:val="16"/>
                <w:szCs w:val="16"/>
                <w:lang w:val="en-US" w:bidi="ar-SA"/>
              </w:rPr>
              <w:t>Доку-мент</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36" w:left="155" w:right="86"/>
              <w:jc w:val="center"/>
              <w:rPr>
                <w:rFonts w:ascii="Times New Roman" w:hAnsi="Times New Roman" w:cs="Times New Roman"/>
                <w:sz w:val="16"/>
                <w:szCs w:val="16"/>
              </w:rPr>
            </w:pPr>
            <w:r>
              <w:rPr>
                <w:rFonts w:eastAsia="Calibri" w:cs="Times New Roman"/>
                <w:spacing w:val="-2"/>
                <w:kern w:val="0"/>
                <w:sz w:val="16"/>
                <w:szCs w:val="16"/>
                <w:lang w:val="en-US" w:bidi="ar-SA"/>
              </w:rPr>
              <w:t>Ответственный</w:t>
            </w:r>
            <w:r>
              <w:rPr>
                <w:rFonts w:eastAsia="Calibri" w:cs="Times New Roman"/>
                <w:kern w:val="0"/>
                <w:sz w:val="16"/>
                <w:szCs w:val="16"/>
                <w:lang w:val="en-US" w:bidi="ar-SA"/>
              </w:rPr>
              <w:t>за достижение</w:t>
            </w:r>
            <w:bookmarkStart w:id="1" w:name="_bookmark1"/>
            <w:bookmarkEnd w:id="1"/>
            <w:r>
              <w:rPr>
                <w:rFonts w:eastAsia="Calibri" w:cs="Times New Roman"/>
                <w:kern w:val="0"/>
                <w:sz w:val="16"/>
                <w:szCs w:val="16"/>
                <w:lang w:val="en-US" w:bidi="ar-SA"/>
              </w:rPr>
              <w:t xml:space="preserve"> </w:t>
            </w:r>
            <w:r>
              <w:rPr>
                <w:rFonts w:eastAsia="Calibri" w:cs="Times New Roman"/>
                <w:spacing w:val="-2"/>
                <w:kern w:val="0"/>
                <w:sz w:val="16"/>
                <w:szCs w:val="16"/>
                <w:lang w:val="en-US" w:bidi="ar-SA"/>
              </w:rPr>
              <w:t>показателя</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153" w:after="0"/>
              <w:ind w:firstLine="4" w:left="156" w:right="115"/>
              <w:jc w:val="center"/>
              <w:rPr>
                <w:rFonts w:ascii="Times New Roman" w:hAnsi="Times New Roman" w:cs="Times New Roman"/>
                <w:sz w:val="16"/>
                <w:szCs w:val="16"/>
                <w:lang w:val="ru-RU"/>
              </w:rPr>
            </w:pPr>
            <w:r>
              <w:rPr>
                <w:rFonts w:eastAsia="Calibri" w:cs="Times New Roman"/>
                <w:kern w:val="0"/>
                <w:sz w:val="16"/>
                <w:szCs w:val="16"/>
                <w:lang w:val="ru-RU" w:bidi="ar-SA"/>
              </w:rPr>
              <w:t xml:space="preserve">Связь с </w:t>
            </w:r>
            <w:r>
              <w:rPr>
                <w:rFonts w:eastAsia="Calibri" w:cs="Times New Roman"/>
                <w:spacing w:val="-2"/>
                <w:kern w:val="0"/>
                <w:sz w:val="16"/>
                <w:szCs w:val="16"/>
                <w:lang w:val="ru-RU" w:bidi="ar-SA"/>
              </w:rPr>
              <w:t>показате-лями нацио-нальных целей</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153" w:after="0"/>
              <w:ind w:hanging="4" w:left="158" w:right="116"/>
              <w:jc w:val="center"/>
              <w:rPr>
                <w:rFonts w:ascii="Times New Roman" w:hAnsi="Times New Roman" w:cs="Times New Roman"/>
                <w:sz w:val="16"/>
                <w:szCs w:val="16"/>
                <w:lang w:val="ru-RU"/>
              </w:rPr>
            </w:pPr>
            <w:r>
              <w:rPr>
                <w:rFonts w:eastAsia="Calibri" w:cs="Times New Roman"/>
                <w:spacing w:val="-2"/>
                <w:kern w:val="0"/>
                <w:sz w:val="16"/>
                <w:szCs w:val="16"/>
                <w:lang w:val="ru-RU" w:bidi="ar-SA"/>
              </w:rPr>
              <w:t>Признак реализуется муниципа-льным образова-нием</w:t>
            </w:r>
          </w:p>
        </w:tc>
        <w:tc>
          <w:tcPr>
            <w:tcW w:w="938"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left="176" w:right="132"/>
              <w:jc w:val="center"/>
              <w:rPr>
                <w:rFonts w:ascii="Times New Roman" w:hAnsi="Times New Roman" w:cs="Times New Roman"/>
                <w:sz w:val="16"/>
                <w:szCs w:val="16"/>
              </w:rPr>
            </w:pPr>
            <w:r>
              <w:rPr>
                <w:rFonts w:eastAsia="Calibri" w:cs="Times New Roman"/>
                <w:spacing w:val="-2"/>
                <w:kern w:val="0"/>
                <w:sz w:val="16"/>
                <w:szCs w:val="16"/>
                <w:lang w:val="en-US" w:bidi="ar-SA"/>
              </w:rPr>
              <w:t>Инфор-мацион-ная систем</w:t>
            </w:r>
            <w:bookmarkStart w:id="2" w:name="_bookmark2"/>
            <w:bookmarkEnd w:id="2"/>
            <w:r>
              <w:rPr>
                <w:rFonts w:eastAsia="Calibri" w:cs="Times New Roman"/>
                <w:spacing w:val="-2"/>
                <w:kern w:val="0"/>
                <w:sz w:val="16"/>
                <w:szCs w:val="16"/>
                <w:lang w:val="en-US" w:bidi="ar-SA"/>
              </w:rPr>
              <w:t>а</w:t>
            </w:r>
          </w:p>
        </w:tc>
      </w:tr>
      <w:tr>
        <w:trPr>
          <w:trHeight w:val="594" w:hRule="atLeast"/>
        </w:trPr>
        <w:tc>
          <w:tcPr>
            <w:tcW w:w="702"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cs="Times New Roman"/>
                <w:sz w:val="24"/>
                <w:szCs w:val="24"/>
              </w:rPr>
            </w:pPr>
            <w:r>
              <w:rPr>
                <w:rFonts w:eastAsia="Calibri" w:cs="Times New Roman"/>
                <w:kern w:val="0"/>
                <w:sz w:val="24"/>
                <w:szCs w:val="24"/>
                <w:lang w:val="en-US" w:bidi="ar-SA"/>
              </w:rPr>
            </w:r>
          </w:p>
        </w:tc>
        <w:tc>
          <w:tcPr>
            <w:tcW w:w="1278"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cs="Times New Roman"/>
                <w:sz w:val="24"/>
                <w:szCs w:val="24"/>
              </w:rPr>
            </w:pPr>
            <w:r>
              <w:rPr>
                <w:rFonts w:eastAsia="Calibri" w:cs="Times New Roman"/>
                <w:kern w:val="0"/>
                <w:sz w:val="24"/>
                <w:szCs w:val="24"/>
                <w:lang w:val="en-US" w:bidi="ar-SA"/>
              </w:rPr>
            </w:r>
          </w:p>
        </w:tc>
        <w:tc>
          <w:tcPr>
            <w:tcW w:w="603"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cs="Times New Roman"/>
                <w:sz w:val="24"/>
                <w:szCs w:val="24"/>
              </w:rPr>
            </w:pPr>
            <w:r>
              <w:rPr>
                <w:rFonts w:eastAsia="Calibri" w:cs="Times New Roman"/>
                <w:kern w:val="0"/>
                <w:sz w:val="24"/>
                <w:szCs w:val="24"/>
                <w:lang w:val="en-US" w:bidi="ar-SA"/>
              </w:rPr>
            </w:r>
          </w:p>
        </w:tc>
        <w:tc>
          <w:tcPr>
            <w:tcW w:w="993"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cs="Times New Roman"/>
                <w:sz w:val="24"/>
                <w:szCs w:val="24"/>
              </w:rPr>
            </w:pPr>
            <w:r>
              <w:rPr>
                <w:rFonts w:eastAsia="Calibri" w:cs="Times New Roman"/>
                <w:kern w:val="0"/>
                <w:sz w:val="24"/>
                <w:szCs w:val="24"/>
                <w:lang w:val="en-US" w:bidi="ar-SA"/>
              </w:rPr>
            </w:r>
          </w:p>
        </w:tc>
        <w:tc>
          <w:tcPr>
            <w:tcW w:w="992"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cs="Times New Roman"/>
                <w:sz w:val="24"/>
                <w:szCs w:val="24"/>
              </w:rPr>
            </w:pPr>
            <w:r>
              <w:rPr>
                <w:rFonts w:eastAsia="Calibri" w:cs="Times New Roman"/>
                <w:kern w:val="0"/>
                <w:sz w:val="24"/>
                <w:szCs w:val="24"/>
                <w:lang w:val="en-US" w:bidi="ar-SA"/>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left="21" w:right="2"/>
              <w:jc w:val="center"/>
              <w:rPr>
                <w:rFonts w:ascii="Times New Roman" w:hAnsi="Times New Roman" w:cs="Times New Roman"/>
                <w:sz w:val="16"/>
                <w:szCs w:val="16"/>
              </w:rPr>
            </w:pPr>
            <w:r>
              <w:rPr>
                <w:rFonts w:eastAsia="Calibri" w:cs="Times New Roman"/>
                <w:spacing w:val="-2"/>
                <w:kern w:val="0"/>
                <w:sz w:val="16"/>
                <w:szCs w:val="16"/>
                <w:lang w:val="en-US" w:bidi="ar-SA"/>
              </w:rPr>
              <w:t>значение</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left="45" w:right="32"/>
              <w:jc w:val="center"/>
              <w:rPr>
                <w:rFonts w:ascii="Times New Roman" w:hAnsi="Times New Roman" w:cs="Times New Roman"/>
                <w:sz w:val="16"/>
                <w:szCs w:val="16"/>
              </w:rPr>
            </w:pPr>
            <w:r>
              <w:rPr>
                <w:rFonts w:eastAsia="Calibri" w:cs="Times New Roman"/>
                <w:spacing w:val="-5"/>
                <w:kern w:val="0"/>
                <w:sz w:val="16"/>
                <w:szCs w:val="16"/>
                <w:lang w:val="en-US" w:bidi="ar-SA"/>
              </w:rPr>
              <w:t>год</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left="35" w:right="17"/>
              <w:jc w:val="center"/>
              <w:rPr>
                <w:rFonts w:ascii="Times New Roman" w:hAnsi="Times New Roman" w:cs="Times New Roman"/>
                <w:sz w:val="18"/>
                <w:szCs w:val="18"/>
              </w:rPr>
            </w:pPr>
            <w:r>
              <w:rPr>
                <w:rFonts w:eastAsia="Calibri" w:cs="Times New Roman"/>
                <w:spacing w:val="-5"/>
                <w:kern w:val="0"/>
                <w:position w:val="-5"/>
                <w:sz w:val="18"/>
                <w:szCs w:val="18"/>
                <w:lang w:val="en-US" w:bidi="ar-SA"/>
              </w:rPr>
              <w:t>2025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left="25" w:right="4"/>
              <w:jc w:val="center"/>
              <w:rPr>
                <w:rFonts w:ascii="Times New Roman" w:hAnsi="Times New Roman" w:cs="Times New Roman"/>
                <w:sz w:val="18"/>
                <w:szCs w:val="18"/>
              </w:rPr>
            </w:pPr>
            <w:r>
              <w:rPr>
                <w:rFonts w:eastAsia="Calibri" w:cs="Times New Roman"/>
                <w:spacing w:val="-5"/>
                <w:kern w:val="0"/>
                <w:sz w:val="18"/>
                <w:szCs w:val="18"/>
                <w:lang w:val="en-US" w:bidi="ar-SA"/>
              </w:rPr>
              <w:t>2026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left="25" w:right="2"/>
              <w:jc w:val="center"/>
              <w:rPr>
                <w:rFonts w:ascii="Times New Roman" w:hAnsi="Times New Roman" w:cs="Times New Roman"/>
                <w:sz w:val="18"/>
                <w:szCs w:val="18"/>
              </w:rPr>
            </w:pPr>
            <w:r>
              <w:rPr>
                <w:rFonts w:eastAsia="Calibri" w:cs="Times New Roman"/>
                <w:spacing w:val="-10"/>
                <w:kern w:val="0"/>
                <w:sz w:val="18"/>
                <w:szCs w:val="18"/>
                <w:lang w:val="en-US" w:bidi="ar-SA"/>
              </w:rPr>
              <w:t>2027</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6" w:after="0"/>
              <w:jc w:val="center"/>
              <w:rPr>
                <w:rFonts w:ascii="Times New Roman" w:hAnsi="Times New Roman" w:cs="Times New Roman"/>
                <w:sz w:val="18"/>
                <w:szCs w:val="18"/>
              </w:rPr>
            </w:pPr>
            <w:r>
              <w:rPr>
                <w:rFonts w:eastAsia="Calibri" w:cs="Times New Roman"/>
                <w:kern w:val="0"/>
                <w:sz w:val="18"/>
                <w:szCs w:val="18"/>
                <w:lang w:val="en-US" w:bidi="ar-SA"/>
              </w:rPr>
              <w:t>2028</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left="35" w:right="2"/>
              <w:jc w:val="center"/>
              <w:rPr>
                <w:rFonts w:ascii="Times New Roman" w:hAnsi="Times New Roman" w:cs="Times New Roman"/>
                <w:sz w:val="18"/>
                <w:szCs w:val="18"/>
              </w:rPr>
            </w:pPr>
            <w:r>
              <w:rPr>
                <w:rFonts w:eastAsia="Calibri" w:cs="Times New Roman"/>
                <w:spacing w:val="-5"/>
                <w:kern w:val="0"/>
                <w:sz w:val="18"/>
                <w:szCs w:val="18"/>
                <w:lang w:val="en-US" w:bidi="ar-SA"/>
              </w:rPr>
              <w:t>2029</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left="35" w:right="2"/>
              <w:jc w:val="center"/>
              <w:rPr>
                <w:rFonts w:ascii="Times New Roman" w:hAnsi="Times New Roman" w:cs="Times New Roman"/>
                <w:sz w:val="18"/>
                <w:szCs w:val="18"/>
              </w:rPr>
            </w:pPr>
            <w:r>
              <w:rPr>
                <w:rFonts w:eastAsia="Calibri" w:cs="Times New Roman"/>
                <w:kern w:val="0"/>
                <w:sz w:val="18"/>
                <w:szCs w:val="18"/>
                <w:lang w:val="en-US" w:bidi="ar-SA"/>
              </w:rPr>
              <w:t>2030</w:t>
            </w:r>
          </w:p>
        </w:tc>
        <w:tc>
          <w:tcPr>
            <w:tcW w:w="568" w:type="dxa"/>
            <w:vMerge w:val="continue"/>
            <w:tcBorders>
              <w:left w:val="single" w:sz="4" w:space="0" w:color="000000"/>
              <w:bottom w:val="single" w:sz="4" w:space="0" w:color="000000"/>
              <w:right w:val="single" w:sz="4" w:space="0" w:color="000000"/>
            </w:tcBorders>
          </w:tcPr>
          <w:p>
            <w:pPr>
              <w:pStyle w:val="TableParagraph"/>
              <w:spacing w:before="0" w:after="0"/>
              <w:jc w:val="left"/>
              <w:rPr>
                <w:rFonts w:ascii="Times New Roman" w:hAnsi="Times New Roman" w:cs="Times New Roman"/>
                <w:sz w:val="24"/>
                <w:szCs w:val="24"/>
              </w:rPr>
            </w:pPr>
            <w:r>
              <w:rPr>
                <w:rFonts w:eastAsia="Calibri" w:cs="Times New Roman"/>
                <w:kern w:val="0"/>
                <w:sz w:val="24"/>
                <w:szCs w:val="24"/>
                <w:lang w:val="en-US" w:bidi="ar-SA"/>
              </w:rPr>
            </w:r>
          </w:p>
        </w:tc>
        <w:tc>
          <w:tcPr>
            <w:tcW w:w="1276"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cs="Times New Roman"/>
                <w:sz w:val="24"/>
                <w:szCs w:val="24"/>
              </w:rPr>
            </w:pPr>
            <w:r>
              <w:rPr>
                <w:rFonts w:eastAsia="Calibri" w:cs="Times New Roman"/>
                <w:kern w:val="0"/>
                <w:sz w:val="24"/>
                <w:szCs w:val="24"/>
                <w:lang w:val="en-US" w:bidi="ar-SA"/>
              </w:rPr>
            </w:r>
          </w:p>
        </w:tc>
        <w:tc>
          <w:tcPr>
            <w:tcW w:w="990"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cs="Times New Roman"/>
                <w:sz w:val="24"/>
                <w:szCs w:val="24"/>
              </w:rPr>
            </w:pPr>
            <w:r>
              <w:rPr>
                <w:rFonts w:eastAsia="Calibri" w:cs="Times New Roman"/>
                <w:kern w:val="0"/>
                <w:sz w:val="24"/>
                <w:szCs w:val="24"/>
                <w:lang w:val="en-US" w:bidi="ar-SA"/>
              </w:rPr>
            </w:r>
          </w:p>
        </w:tc>
        <w:tc>
          <w:tcPr>
            <w:tcW w:w="1133"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cs="Times New Roman"/>
                <w:sz w:val="24"/>
                <w:szCs w:val="24"/>
              </w:rPr>
            </w:pPr>
            <w:r>
              <w:rPr>
                <w:rFonts w:eastAsia="Calibri" w:cs="Times New Roman"/>
                <w:kern w:val="0"/>
                <w:sz w:val="24"/>
                <w:szCs w:val="24"/>
                <w:lang w:val="en-US" w:bidi="ar-SA"/>
              </w:rPr>
            </w:r>
          </w:p>
        </w:tc>
        <w:tc>
          <w:tcPr>
            <w:tcW w:w="938"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cs="Times New Roman"/>
                <w:sz w:val="24"/>
                <w:szCs w:val="24"/>
              </w:rPr>
            </w:pPr>
            <w:r>
              <w:rPr>
                <w:rFonts w:eastAsia="Calibri" w:cs="Times New Roman"/>
                <w:kern w:val="0"/>
                <w:sz w:val="24"/>
                <w:szCs w:val="24"/>
                <w:lang w:val="en-US" w:bidi="ar-SA"/>
              </w:rPr>
            </w:r>
          </w:p>
        </w:tc>
      </w:tr>
      <w:tr>
        <w:trPr>
          <w:trHeight w:val="297" w:hRule="atLeast"/>
        </w:trPr>
        <w:tc>
          <w:tcPr>
            <w:tcW w:w="702"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10"/>
              <w:jc w:val="center"/>
              <w:rPr>
                <w:rFonts w:ascii="Times New Roman" w:hAnsi="Times New Roman" w:cs="Times New Roman"/>
                <w:sz w:val="20"/>
                <w:szCs w:val="20"/>
              </w:rPr>
            </w:pPr>
            <w:r>
              <w:rPr>
                <w:rFonts w:eastAsia="Calibri" w:cs="Times New Roman"/>
                <w:spacing w:val="-10"/>
                <w:kern w:val="0"/>
                <w:sz w:val="20"/>
                <w:szCs w:val="20"/>
                <w:lang w:val="en-US" w:bidi="ar-SA"/>
              </w:rPr>
              <w:t>1</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28"/>
              <w:jc w:val="center"/>
              <w:rPr>
                <w:rFonts w:ascii="Times New Roman" w:hAnsi="Times New Roman" w:cs="Times New Roman"/>
                <w:sz w:val="20"/>
                <w:szCs w:val="20"/>
              </w:rPr>
            </w:pPr>
            <w:r>
              <w:rPr>
                <w:rFonts w:eastAsia="Calibri" w:cs="Times New Roman"/>
                <w:spacing w:val="-10"/>
                <w:kern w:val="0"/>
                <w:sz w:val="20"/>
                <w:szCs w:val="20"/>
                <w:lang w:val="en-US" w:bidi="ar-SA"/>
              </w:rPr>
              <w:t>2</w:t>
            </w:r>
          </w:p>
        </w:tc>
        <w:tc>
          <w:tcPr>
            <w:tcW w:w="603"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13" w:right="1"/>
              <w:jc w:val="center"/>
              <w:rPr>
                <w:rFonts w:ascii="Times New Roman" w:hAnsi="Times New Roman" w:cs="Times New Roman"/>
                <w:sz w:val="20"/>
                <w:szCs w:val="20"/>
              </w:rPr>
            </w:pPr>
            <w:r>
              <w:rPr>
                <w:rFonts w:eastAsia="Calibri" w:cs="Times New Roman"/>
                <w:spacing w:val="-10"/>
                <w:kern w:val="0"/>
                <w:sz w:val="20"/>
                <w:szCs w:val="20"/>
                <w:lang w:val="en-US" w:bidi="ar-SA"/>
              </w:rPr>
              <w:t>3</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42" w:right="27"/>
              <w:jc w:val="center"/>
              <w:rPr>
                <w:rFonts w:ascii="Times New Roman" w:hAnsi="Times New Roman" w:cs="Times New Roman"/>
                <w:sz w:val="20"/>
                <w:szCs w:val="20"/>
              </w:rPr>
            </w:pPr>
            <w:r>
              <w:rPr>
                <w:rFonts w:eastAsia="Calibri" w:cs="Times New Roman"/>
                <w:spacing w:val="-10"/>
                <w:kern w:val="0"/>
                <w:sz w:val="20"/>
                <w:szCs w:val="20"/>
                <w:lang w:val="en-US" w:bidi="ar-SA"/>
              </w:rPr>
              <w:t>4</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15"/>
              <w:jc w:val="center"/>
              <w:rPr>
                <w:rFonts w:ascii="Times New Roman" w:hAnsi="Times New Roman" w:cs="Times New Roman"/>
                <w:sz w:val="20"/>
                <w:szCs w:val="20"/>
              </w:rPr>
            </w:pPr>
            <w:r>
              <w:rPr>
                <w:rFonts w:eastAsia="Calibri" w:cs="Times New Roman"/>
                <w:spacing w:val="-10"/>
                <w:kern w:val="0"/>
                <w:sz w:val="20"/>
                <w:szCs w:val="20"/>
                <w:lang w:val="en-US" w:bidi="ar-SA"/>
              </w:rPr>
              <w:t>5</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21"/>
              <w:jc w:val="center"/>
              <w:rPr>
                <w:rFonts w:ascii="Times New Roman" w:hAnsi="Times New Roman" w:cs="Times New Roman"/>
                <w:sz w:val="20"/>
                <w:szCs w:val="20"/>
              </w:rPr>
            </w:pPr>
            <w:r>
              <w:rPr>
                <w:rFonts w:eastAsia="Calibri" w:cs="Times New Roman"/>
                <w:spacing w:val="-10"/>
                <w:kern w:val="0"/>
                <w:sz w:val="20"/>
                <w:szCs w:val="20"/>
                <w:lang w:val="en-US" w:bidi="ar-SA"/>
              </w:rPr>
              <w:t>6</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45"/>
              <w:jc w:val="center"/>
              <w:rPr>
                <w:rFonts w:ascii="Times New Roman" w:hAnsi="Times New Roman" w:cs="Times New Roman"/>
                <w:sz w:val="20"/>
                <w:szCs w:val="20"/>
              </w:rPr>
            </w:pPr>
            <w:r>
              <w:rPr>
                <w:rFonts w:eastAsia="Calibri" w:cs="Times New Roman"/>
                <w:spacing w:val="-10"/>
                <w:kern w:val="0"/>
                <w:sz w:val="20"/>
                <w:szCs w:val="20"/>
                <w:lang w:val="en-US" w:bidi="ar-SA"/>
              </w:rPr>
              <w:t>7</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35" w:right="19"/>
              <w:jc w:val="center"/>
              <w:rPr>
                <w:rFonts w:ascii="Times New Roman" w:hAnsi="Times New Roman" w:cs="Times New Roman"/>
                <w:sz w:val="20"/>
                <w:szCs w:val="20"/>
              </w:rPr>
            </w:pPr>
            <w:r>
              <w:rPr>
                <w:rFonts w:eastAsia="Calibri" w:cs="Times New Roman"/>
                <w:spacing w:val="-10"/>
                <w:kern w:val="0"/>
                <w:sz w:val="20"/>
                <w:szCs w:val="20"/>
                <w:lang w:val="en-US" w:bidi="ar-SA"/>
              </w:rPr>
              <w:t>8</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25" w:right="4"/>
              <w:jc w:val="center"/>
              <w:rPr>
                <w:rFonts w:ascii="Times New Roman" w:hAnsi="Times New Roman" w:cs="Times New Roman"/>
                <w:sz w:val="20"/>
                <w:szCs w:val="20"/>
              </w:rPr>
            </w:pPr>
            <w:r>
              <w:rPr>
                <w:rFonts w:eastAsia="Calibri" w:cs="Times New Roman"/>
                <w:spacing w:val="-10"/>
                <w:kern w:val="0"/>
                <w:sz w:val="20"/>
                <w:szCs w:val="20"/>
                <w:lang w:val="en-US" w:bidi="ar-SA"/>
              </w:rPr>
              <w:t>9</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25"/>
              <w:jc w:val="center"/>
              <w:rPr>
                <w:rFonts w:ascii="Times New Roman" w:hAnsi="Times New Roman" w:cs="Times New Roman"/>
                <w:sz w:val="20"/>
                <w:szCs w:val="20"/>
              </w:rPr>
            </w:pPr>
            <w:r>
              <w:rPr>
                <w:rFonts w:eastAsia="Calibri" w:cs="Times New Roman"/>
                <w:spacing w:val="-5"/>
                <w:kern w:val="0"/>
                <w:sz w:val="20"/>
                <w:szCs w:val="20"/>
                <w:lang w:val="en-US" w:bidi="ar-SA"/>
              </w:rPr>
              <w:t>10</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35"/>
              <w:jc w:val="center"/>
              <w:rPr>
                <w:rFonts w:ascii="Times New Roman" w:hAnsi="Times New Roman" w:cs="Times New Roman"/>
                <w:sz w:val="20"/>
                <w:szCs w:val="20"/>
              </w:rPr>
            </w:pPr>
            <w:r>
              <w:rPr>
                <w:rFonts w:eastAsia="Calibri" w:cs="Times New Roman"/>
                <w:spacing w:val="-5"/>
                <w:kern w:val="0"/>
                <w:sz w:val="20"/>
                <w:szCs w:val="20"/>
                <w:lang w:val="en-US" w:bidi="ar-SA"/>
              </w:rPr>
              <w:t>11</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35"/>
              <w:jc w:val="center"/>
              <w:rPr>
                <w:rFonts w:ascii="Times New Roman" w:hAnsi="Times New Roman" w:cs="Times New Roman"/>
                <w:sz w:val="20"/>
                <w:szCs w:val="20"/>
              </w:rPr>
            </w:pPr>
            <w:r>
              <w:rPr>
                <w:rFonts w:eastAsia="Calibri" w:cs="Times New Roman"/>
                <w:kern w:val="0"/>
                <w:sz w:val="20"/>
                <w:szCs w:val="20"/>
                <w:lang w:val="en-US" w:bidi="ar-SA"/>
              </w:rPr>
              <w:t>12</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35"/>
              <w:jc w:val="center"/>
              <w:rPr>
                <w:rFonts w:ascii="Times New Roman" w:hAnsi="Times New Roman" w:cs="Times New Roman"/>
                <w:sz w:val="20"/>
                <w:szCs w:val="20"/>
              </w:rPr>
            </w:pPr>
            <w:r>
              <w:rPr>
                <w:rFonts w:eastAsia="Calibri" w:cs="Times New Roman"/>
                <w:kern w:val="0"/>
                <w:sz w:val="20"/>
                <w:szCs w:val="20"/>
                <w:lang w:val="en-US" w:bidi="ar-SA"/>
              </w:rPr>
              <w:t>13</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31"/>
              <w:jc w:val="center"/>
              <w:rPr>
                <w:rFonts w:ascii="Times New Roman" w:hAnsi="Times New Roman" w:cs="Times New Roman"/>
                <w:sz w:val="20"/>
                <w:szCs w:val="20"/>
              </w:rPr>
            </w:pPr>
            <w:r>
              <w:rPr>
                <w:rFonts w:eastAsia="Calibri" w:cs="Times New Roman"/>
                <w:spacing w:val="-5"/>
                <w:kern w:val="0"/>
                <w:sz w:val="20"/>
                <w:szCs w:val="20"/>
                <w:lang w:val="en-US" w:bidi="ar-SA"/>
              </w:rPr>
              <w:t>14</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36"/>
              <w:jc w:val="center"/>
              <w:rPr>
                <w:rFonts w:ascii="Times New Roman" w:hAnsi="Times New Roman" w:cs="Times New Roman"/>
                <w:sz w:val="20"/>
                <w:szCs w:val="20"/>
              </w:rPr>
            </w:pPr>
            <w:r>
              <w:rPr>
                <w:rFonts w:eastAsia="Calibri" w:cs="Times New Roman"/>
                <w:spacing w:val="-5"/>
                <w:kern w:val="0"/>
                <w:sz w:val="20"/>
                <w:szCs w:val="20"/>
                <w:lang w:val="en-US" w:bidi="ar-SA"/>
              </w:rPr>
              <w:t>15</w:t>
            </w:r>
          </w:p>
        </w:tc>
        <w:tc>
          <w:tcPr>
            <w:tcW w:w="990"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42"/>
              <w:jc w:val="center"/>
              <w:rPr>
                <w:rFonts w:ascii="Times New Roman" w:hAnsi="Times New Roman" w:cs="Times New Roman"/>
                <w:sz w:val="20"/>
                <w:szCs w:val="20"/>
              </w:rPr>
            </w:pPr>
            <w:r>
              <w:rPr>
                <w:rFonts w:eastAsia="Calibri" w:cs="Times New Roman"/>
                <w:spacing w:val="-5"/>
                <w:kern w:val="0"/>
                <w:sz w:val="20"/>
                <w:szCs w:val="20"/>
                <w:lang w:val="en-US" w:bidi="ar-SA"/>
              </w:rPr>
              <w:t>16</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18"/>
              <w:jc w:val="center"/>
              <w:rPr>
                <w:rFonts w:ascii="Times New Roman" w:hAnsi="Times New Roman" w:cs="Times New Roman"/>
                <w:sz w:val="20"/>
                <w:szCs w:val="20"/>
              </w:rPr>
            </w:pPr>
            <w:r>
              <w:rPr>
                <w:rFonts w:eastAsia="Calibri" w:cs="Times New Roman"/>
                <w:spacing w:val="-5"/>
                <w:kern w:val="0"/>
                <w:sz w:val="20"/>
                <w:szCs w:val="20"/>
                <w:lang w:val="en-US" w:bidi="ar-SA"/>
              </w:rPr>
              <w:t>17</w:t>
            </w:r>
          </w:p>
        </w:tc>
        <w:tc>
          <w:tcPr>
            <w:tcW w:w="938"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14"/>
              <w:jc w:val="center"/>
              <w:rPr>
                <w:rFonts w:ascii="Times New Roman" w:hAnsi="Times New Roman" w:cs="Times New Roman"/>
                <w:sz w:val="20"/>
                <w:szCs w:val="20"/>
              </w:rPr>
            </w:pPr>
            <w:r>
              <w:rPr>
                <w:rFonts w:eastAsia="Calibri" w:cs="Times New Roman"/>
                <w:spacing w:val="-5"/>
                <w:kern w:val="0"/>
                <w:sz w:val="20"/>
                <w:szCs w:val="20"/>
                <w:lang w:val="en-US" w:bidi="ar-SA"/>
              </w:rPr>
              <w:t>18</w:t>
            </w:r>
          </w:p>
        </w:tc>
      </w:tr>
      <w:tr>
        <w:trPr>
          <w:trHeight w:val="753" w:hRule="atLeast"/>
        </w:trPr>
        <w:tc>
          <w:tcPr>
            <w:tcW w:w="15712" w:type="dxa"/>
            <w:gridSpan w:val="18"/>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left="24"/>
              <w:jc w:val="center"/>
              <w:rPr>
                <w:rFonts w:ascii="Times New Roman" w:hAnsi="Times New Roman" w:cs="Times New Roman"/>
                <w:sz w:val="24"/>
                <w:szCs w:val="24"/>
                <w:lang w:val="ru-RU"/>
              </w:rPr>
            </w:pPr>
            <w:r>
              <w:rPr>
                <w:rFonts w:eastAsia="Calibri" w:cs="Times New Roman"/>
                <w:kern w:val="0"/>
                <w:sz w:val="24"/>
                <w:szCs w:val="24"/>
                <w:lang w:val="ru-RU" w:bidi="ar-SA"/>
              </w:rPr>
              <w:t>Цель 1 «Повышение уровня качества и комфорта городской среды для улучшения условий проживания населения муниципального образования городской округ город Красный Луч Луганской Народной Республики»</w:t>
            </w:r>
          </w:p>
        </w:tc>
      </w:tr>
      <w:tr>
        <w:trPr>
          <w:trHeight w:val="551" w:hRule="atLeast"/>
        </w:trPr>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Rule="exact" w:line="178" w:before="0" w:after="0"/>
              <w:ind w:left="107"/>
              <w:jc w:val="left"/>
              <w:rPr>
                <w:rFonts w:ascii="Times New Roman" w:hAnsi="Times New Roman" w:cs="Times New Roman"/>
                <w:sz w:val="20"/>
                <w:szCs w:val="20"/>
              </w:rPr>
            </w:pPr>
            <w:r>
              <w:rPr>
                <w:rFonts w:eastAsia="Calibri" w:cs="Times New Roman"/>
                <w:spacing w:val="-5"/>
                <w:kern w:val="0"/>
                <w:sz w:val="20"/>
                <w:szCs w:val="20"/>
                <w:lang w:val="en-US" w:bidi="ar-SA"/>
              </w:rPr>
              <w:t>1.</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Times New Roman" w:hAnsi="Times New Roman" w:cs="Times New Roman"/>
                <w:sz w:val="20"/>
                <w:szCs w:val="20"/>
                <w:lang w:val="ru-RU"/>
              </w:rPr>
            </w:pPr>
            <w:r>
              <w:rPr>
                <w:rFonts w:eastAsia="Calibri" w:cs="Times New Roman"/>
                <w:kern w:val="0"/>
                <w:sz w:val="20"/>
                <w:szCs w:val="20"/>
                <w:lang w:val="ru-RU" w:bidi="ar-SA"/>
              </w:rPr>
              <w:t>Увеличение количества благоустрое-нных обществен-ных территорий муниципаль-ного образования городской округ город Красный Луч Луганской Народной Республики</w:t>
            </w:r>
          </w:p>
        </w:tc>
        <w:tc>
          <w:tcPr>
            <w:tcW w:w="603" w:type="dxa"/>
            <w:tcBorders>
              <w:top w:val="single" w:sz="4" w:space="0" w:color="000000"/>
              <w:left w:val="single" w:sz="4" w:space="0" w:color="000000"/>
              <w:bottom w:val="single" w:sz="4" w:space="0" w:color="000000"/>
              <w:right w:val="single" w:sz="4" w:space="0" w:color="000000"/>
            </w:tcBorders>
          </w:tcPr>
          <w:p>
            <w:pPr>
              <w:pStyle w:val="TableParagraph"/>
              <w:spacing w:lineRule="exact" w:line="168" w:before="1" w:after="0"/>
              <w:ind w:left="108"/>
              <w:jc w:val="center"/>
              <w:rPr>
                <w:rFonts w:ascii="Times New Roman" w:hAnsi="Times New Roman" w:cs="Times New Roman"/>
                <w:sz w:val="20"/>
                <w:szCs w:val="20"/>
              </w:rPr>
            </w:pPr>
            <w:r>
              <w:rPr>
                <w:rFonts w:eastAsia="Calibri" w:cs="Times New Roman"/>
                <w:kern w:val="0"/>
                <w:sz w:val="20"/>
                <w:szCs w:val="20"/>
                <w:lang w:val="en-US" w:bidi="ar-SA"/>
              </w:rPr>
              <w:t>МП</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Возраста-ние</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Единиц</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2</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2024</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3</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4</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5</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6</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7</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8</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Times New Roman" w:hAnsi="Times New Roman" w:cs="Times New Roman"/>
                <w:sz w:val="20"/>
                <w:szCs w:val="20"/>
                <w:lang w:val="ru-RU"/>
              </w:rPr>
            </w:pPr>
            <w:r>
              <w:rPr>
                <w:rFonts w:eastAsia="Calibri" w:cs="Times New Roman"/>
                <w:kern w:val="0"/>
                <w:sz w:val="20"/>
                <w:szCs w:val="20"/>
                <w:lang w:val="ru-RU" w:bidi="ar-SA"/>
              </w:rPr>
              <w:t>Управление жилищно-коммунального хозяйства и Управление строительства, архитектуры, земельных отношений Администра-ции городского округа муниципаль-ное образование городской округ город Красный Луч Луганской Народной Республики</w:t>
            </w:r>
          </w:p>
        </w:tc>
        <w:tc>
          <w:tcPr>
            <w:tcW w:w="9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w:t>
            </w:r>
          </w:p>
        </w:tc>
        <w:tc>
          <w:tcPr>
            <w:tcW w:w="93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w:t>
            </w:r>
          </w:p>
        </w:tc>
      </w:tr>
    </w:tbl>
    <w:p>
      <w:pPr>
        <w:pStyle w:val="Normal"/>
        <w:rPr/>
      </w:pPr>
      <w:r>
        <w:rPr/>
      </w:r>
    </w:p>
    <w:tbl>
      <w:tblPr>
        <w:tblStyle w:val="TableNormal"/>
        <w:tblW w:w="15716" w:type="dxa"/>
        <w:jc w:val="left"/>
        <w:tblInd w:w="256" w:type="dxa"/>
        <w:tblLayout w:type="fixed"/>
        <w:tblCellMar>
          <w:top w:w="0" w:type="dxa"/>
          <w:left w:w="5" w:type="dxa"/>
          <w:bottom w:w="0" w:type="dxa"/>
          <w:right w:w="5" w:type="dxa"/>
        </w:tblCellMar>
        <w:tblLook w:noVBand="0" w:val="01e0" w:noHBand="0" w:lastColumn="1" w:firstColumn="1" w:lastRow="1" w:firstRow="1"/>
      </w:tblPr>
      <w:tblGrid>
        <w:gridCol w:w="702"/>
        <w:gridCol w:w="1278"/>
        <w:gridCol w:w="603"/>
        <w:gridCol w:w="993"/>
        <w:gridCol w:w="992"/>
        <w:gridCol w:w="850"/>
        <w:gridCol w:w="709"/>
        <w:gridCol w:w="709"/>
        <w:gridCol w:w="709"/>
        <w:gridCol w:w="709"/>
        <w:gridCol w:w="850"/>
        <w:gridCol w:w="852"/>
        <w:gridCol w:w="851"/>
        <w:gridCol w:w="568"/>
        <w:gridCol w:w="1276"/>
        <w:gridCol w:w="990"/>
        <w:gridCol w:w="1133"/>
        <w:gridCol w:w="938"/>
      </w:tblGrid>
      <w:tr>
        <w:trPr>
          <w:trHeight w:val="283" w:hRule="atLeast"/>
        </w:trPr>
        <w:tc>
          <w:tcPr>
            <w:tcW w:w="702"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178" w:before="0" w:after="0"/>
              <w:ind w:left="107"/>
              <w:jc w:val="center"/>
              <w:rPr>
                <w:rFonts w:ascii="Times New Roman" w:hAnsi="Times New Roman" w:cs="Times New Roman"/>
                <w:spacing w:val="-5"/>
                <w:sz w:val="20"/>
                <w:szCs w:val="20"/>
                <w:lang w:val="ru-RU"/>
              </w:rPr>
            </w:pPr>
            <w:r>
              <w:rPr>
                <w:rFonts w:eastAsia="Calibri" w:cs="Times New Roman"/>
                <w:spacing w:val="-5"/>
                <w:kern w:val="0"/>
                <w:sz w:val="20"/>
                <w:szCs w:val="20"/>
                <w:lang w:val="ru-RU" w:bidi="ar-SA"/>
              </w:rPr>
              <w:t>1</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2</w:t>
            </w:r>
          </w:p>
        </w:tc>
        <w:tc>
          <w:tcPr>
            <w:tcW w:w="603"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168" w:before="1" w:after="0"/>
              <w:ind w:left="108"/>
              <w:jc w:val="center"/>
              <w:rPr>
                <w:rFonts w:ascii="Times New Roman" w:hAnsi="Times New Roman" w:cs="Times New Roman"/>
                <w:sz w:val="20"/>
                <w:szCs w:val="20"/>
                <w:lang w:val="ru-RU"/>
              </w:rPr>
            </w:pPr>
            <w:r>
              <w:rPr>
                <w:rFonts w:eastAsia="Calibri" w:cs="Times New Roman"/>
                <w:kern w:val="0"/>
                <w:sz w:val="20"/>
                <w:szCs w:val="20"/>
                <w:lang w:val="ru-RU" w:bidi="ar-SA"/>
              </w:rPr>
              <w:t>3</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5</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8</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9</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11</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12</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14</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15</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16</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17</w:t>
            </w:r>
          </w:p>
        </w:tc>
        <w:tc>
          <w:tcPr>
            <w:tcW w:w="938"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18</w:t>
            </w:r>
          </w:p>
        </w:tc>
      </w:tr>
      <w:tr>
        <w:trPr>
          <w:trHeight w:val="551" w:hRule="atLeast"/>
        </w:trPr>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Rule="exact" w:line="178" w:before="0" w:after="0"/>
              <w:ind w:left="107"/>
              <w:jc w:val="left"/>
              <w:rPr>
                <w:rFonts w:ascii="Times New Roman" w:hAnsi="Times New Roman" w:cs="Times New Roman"/>
                <w:spacing w:val="-5"/>
                <w:sz w:val="20"/>
                <w:szCs w:val="20"/>
              </w:rPr>
            </w:pPr>
            <w:r>
              <w:rPr>
                <w:rFonts w:eastAsia="Calibri" w:cs="Times New Roman"/>
                <w:spacing w:val="-5"/>
                <w:kern w:val="0"/>
                <w:sz w:val="20"/>
                <w:szCs w:val="20"/>
                <w:lang w:val="en-US" w:bidi="ar-SA"/>
              </w:rPr>
              <w:t>2.</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Times New Roman" w:hAnsi="Times New Roman" w:cs="Times New Roman"/>
                <w:sz w:val="20"/>
                <w:szCs w:val="20"/>
                <w:lang w:val="ru-RU"/>
              </w:rPr>
            </w:pPr>
            <w:r>
              <w:rPr>
                <w:rFonts w:eastAsia="Calibri" w:cs="Times New Roman"/>
                <w:kern w:val="0"/>
                <w:sz w:val="20"/>
                <w:szCs w:val="20"/>
                <w:lang w:val="ru-RU" w:bidi="ar-SA"/>
              </w:rPr>
              <w:t>Увеличение количества проектов инициатив-ного бюджетиро-вания, направлен-ных на благоустрой-ство обществен-ных пространств муниципального образования городской округ город Красный Луч Луганской Народной Республики</w:t>
            </w:r>
          </w:p>
        </w:tc>
        <w:tc>
          <w:tcPr>
            <w:tcW w:w="603" w:type="dxa"/>
            <w:tcBorders>
              <w:top w:val="single" w:sz="4" w:space="0" w:color="000000"/>
              <w:left w:val="single" w:sz="4" w:space="0" w:color="000000"/>
              <w:bottom w:val="single" w:sz="4" w:space="0" w:color="000000"/>
              <w:right w:val="single" w:sz="4" w:space="0" w:color="000000"/>
            </w:tcBorders>
          </w:tcPr>
          <w:p>
            <w:pPr>
              <w:pStyle w:val="TableParagraph"/>
              <w:spacing w:lineRule="exact" w:line="168" w:before="1" w:after="0"/>
              <w:ind w:left="108"/>
              <w:jc w:val="center"/>
              <w:rPr>
                <w:rFonts w:ascii="Times New Roman" w:hAnsi="Times New Roman" w:cs="Times New Roman"/>
                <w:sz w:val="20"/>
                <w:szCs w:val="20"/>
              </w:rPr>
            </w:pPr>
            <w:r>
              <w:rPr>
                <w:rFonts w:eastAsia="Calibri" w:cs="Times New Roman"/>
                <w:kern w:val="0"/>
                <w:sz w:val="20"/>
                <w:szCs w:val="20"/>
                <w:lang w:val="en-US" w:bidi="ar-SA"/>
              </w:rPr>
              <w:t>МП</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Возраста-ние</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Единиц</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0</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2024</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0</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2</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3</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4</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5</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Times New Roman" w:hAnsi="Times New Roman" w:cs="Times New Roman"/>
                <w:sz w:val="20"/>
                <w:szCs w:val="20"/>
                <w:lang w:val="ru-RU"/>
              </w:rPr>
            </w:pPr>
            <w:r>
              <w:rPr>
                <w:rFonts w:eastAsia="Calibri" w:cs="Times New Roman"/>
                <w:kern w:val="0"/>
                <w:sz w:val="20"/>
                <w:szCs w:val="20"/>
                <w:lang w:val="ru-RU" w:bidi="ar-SA"/>
              </w:rPr>
              <w:t>Управление жилищно-коммунального хозяйства и Управление строительства, архитектуры, земельных отношений Администра-ции городского округа муниципаль-ное образование городской округ город Красный Луч Луганской Народной Республики</w:t>
            </w:r>
          </w:p>
        </w:tc>
        <w:tc>
          <w:tcPr>
            <w:tcW w:w="9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w:t>
            </w:r>
          </w:p>
        </w:tc>
        <w:tc>
          <w:tcPr>
            <w:tcW w:w="93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w:t>
            </w:r>
          </w:p>
        </w:tc>
      </w:tr>
      <w:tr>
        <w:trPr>
          <w:trHeight w:val="551" w:hRule="atLeast"/>
        </w:trPr>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Rule="exact" w:line="178" w:before="0" w:after="0"/>
              <w:ind w:left="107"/>
              <w:jc w:val="left"/>
              <w:rPr>
                <w:rFonts w:ascii="Times New Roman" w:hAnsi="Times New Roman" w:cs="Times New Roman"/>
                <w:spacing w:val="-5"/>
                <w:sz w:val="20"/>
                <w:szCs w:val="20"/>
              </w:rPr>
            </w:pPr>
            <w:r>
              <w:rPr>
                <w:rFonts w:eastAsia="Calibri" w:cs="Times New Roman"/>
                <w:spacing w:val="-5"/>
                <w:kern w:val="0"/>
                <w:sz w:val="20"/>
                <w:szCs w:val="20"/>
                <w:lang w:val="en-US" w:bidi="ar-SA"/>
              </w:rPr>
              <w:t>3.</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Times New Roman" w:hAnsi="Times New Roman" w:cs="Times New Roman"/>
                <w:sz w:val="20"/>
                <w:szCs w:val="20"/>
                <w:lang w:val="ru-RU"/>
              </w:rPr>
            </w:pPr>
            <w:r>
              <w:rPr>
                <w:rFonts w:eastAsia="Calibri" w:cs="Times New Roman"/>
                <w:kern w:val="0"/>
                <w:sz w:val="20"/>
                <w:szCs w:val="20"/>
                <w:lang w:val="ru-RU" w:bidi="ar-SA"/>
              </w:rPr>
              <w:t xml:space="preserve">Увеличение количества граждан, принявших участие в решении вопросов развития городской среды, от общего количества граждан муниципального образования городской округ город Красный Луч </w:t>
            </w:r>
          </w:p>
        </w:tc>
        <w:tc>
          <w:tcPr>
            <w:tcW w:w="603" w:type="dxa"/>
            <w:tcBorders>
              <w:top w:val="single" w:sz="4" w:space="0" w:color="000000"/>
              <w:left w:val="single" w:sz="4" w:space="0" w:color="000000"/>
              <w:bottom w:val="single" w:sz="4" w:space="0" w:color="000000"/>
              <w:right w:val="single" w:sz="4" w:space="0" w:color="000000"/>
            </w:tcBorders>
          </w:tcPr>
          <w:p>
            <w:pPr>
              <w:pStyle w:val="TableParagraph"/>
              <w:spacing w:lineRule="exact" w:line="168" w:before="1" w:after="0"/>
              <w:ind w:left="108"/>
              <w:jc w:val="center"/>
              <w:rPr>
                <w:rFonts w:ascii="Times New Roman" w:hAnsi="Times New Roman" w:cs="Times New Roman"/>
                <w:sz w:val="20"/>
                <w:szCs w:val="20"/>
              </w:rPr>
            </w:pPr>
            <w:r>
              <w:rPr>
                <w:rFonts w:eastAsia="Calibri" w:cs="Times New Roman"/>
                <w:kern w:val="0"/>
                <w:sz w:val="20"/>
                <w:szCs w:val="20"/>
                <w:lang w:val="en-US" w:bidi="ar-SA"/>
              </w:rPr>
              <w:t>МП</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Возраста-ние</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Процент</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9,8</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2024</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13,5</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18,5</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20,5</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25,5</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27,5</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30</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Times New Roman" w:hAnsi="Times New Roman" w:cs="Times New Roman"/>
                <w:sz w:val="20"/>
                <w:szCs w:val="20"/>
                <w:lang w:val="ru-RU"/>
              </w:rPr>
            </w:pPr>
            <w:r>
              <w:rPr>
                <w:rFonts w:eastAsia="Calibri" w:cs="Times New Roman"/>
                <w:kern w:val="0"/>
                <w:sz w:val="20"/>
                <w:szCs w:val="20"/>
                <w:lang w:val="ru-RU" w:bidi="ar-SA"/>
              </w:rPr>
              <w:t xml:space="preserve">Управление жилищно-коммунального хозяйства и Управление строительства, архитектуры, земельных отношений Администра-ции городского округа муниципаль-ное образование городской округ город Красный Луч </w:t>
            </w:r>
          </w:p>
        </w:tc>
        <w:tc>
          <w:tcPr>
            <w:tcW w:w="9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w:t>
            </w:r>
          </w:p>
        </w:tc>
        <w:tc>
          <w:tcPr>
            <w:tcW w:w="93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w:t>
            </w:r>
          </w:p>
        </w:tc>
      </w:tr>
      <w:tr>
        <w:trPr>
          <w:trHeight w:val="283" w:hRule="atLeast"/>
        </w:trPr>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Rule="exact" w:line="178" w:before="0" w:after="0"/>
              <w:ind w:left="107"/>
              <w:jc w:val="center"/>
              <w:rPr>
                <w:rFonts w:ascii="Times New Roman" w:hAnsi="Times New Roman" w:cs="Times New Roman"/>
                <w:spacing w:val="-5"/>
                <w:sz w:val="20"/>
                <w:szCs w:val="20"/>
                <w:lang w:val="ru-RU"/>
              </w:rPr>
            </w:pPr>
            <w:r>
              <w:rPr>
                <w:rFonts w:eastAsia="Calibri" w:cs="Times New Roman"/>
                <w:spacing w:val="-5"/>
                <w:kern w:val="0"/>
                <w:sz w:val="20"/>
                <w:szCs w:val="20"/>
                <w:lang w:val="ru-RU" w:bidi="ar-SA"/>
              </w:rPr>
              <w:t>1</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2</w:t>
            </w:r>
          </w:p>
        </w:tc>
        <w:tc>
          <w:tcPr>
            <w:tcW w:w="603" w:type="dxa"/>
            <w:tcBorders>
              <w:top w:val="single" w:sz="4" w:space="0" w:color="000000"/>
              <w:left w:val="single" w:sz="4" w:space="0" w:color="000000"/>
              <w:bottom w:val="single" w:sz="4" w:space="0" w:color="000000"/>
              <w:right w:val="single" w:sz="4" w:space="0" w:color="000000"/>
            </w:tcBorders>
          </w:tcPr>
          <w:p>
            <w:pPr>
              <w:pStyle w:val="TableParagraph"/>
              <w:spacing w:lineRule="exact" w:line="168" w:before="1" w:after="0"/>
              <w:ind w:left="108"/>
              <w:jc w:val="center"/>
              <w:rPr>
                <w:rFonts w:ascii="Times New Roman" w:hAnsi="Times New Roman" w:cs="Times New Roman"/>
                <w:sz w:val="20"/>
                <w:szCs w:val="20"/>
                <w:lang w:val="ru-RU"/>
              </w:rPr>
            </w:pPr>
            <w:r>
              <w:rPr>
                <w:rFonts w:eastAsia="Calibri" w:cs="Times New Roman"/>
                <w:kern w:val="0"/>
                <w:sz w:val="20"/>
                <w:szCs w:val="20"/>
                <w:lang w:val="ru-RU" w:bidi="ar-SA"/>
              </w:rPr>
              <w:t>3</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4</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5</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6</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7</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8</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9</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10</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11</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12</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13</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14</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15</w:t>
            </w:r>
          </w:p>
        </w:tc>
        <w:tc>
          <w:tcPr>
            <w:tcW w:w="9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16</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17</w:t>
            </w:r>
          </w:p>
        </w:tc>
        <w:tc>
          <w:tcPr>
            <w:tcW w:w="93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18</w:t>
            </w:r>
          </w:p>
        </w:tc>
      </w:tr>
      <w:tr>
        <w:trPr>
          <w:trHeight w:val="551" w:hRule="atLeast"/>
        </w:trPr>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Rule="exact" w:line="178" w:before="0" w:after="0"/>
              <w:ind w:left="107"/>
              <w:jc w:val="left"/>
              <w:rPr>
                <w:spacing w:val="-5"/>
                <w:sz w:val="20"/>
                <w:szCs w:val="20"/>
              </w:rPr>
            </w:pPr>
            <w:r>
              <w:rPr>
                <w:rFonts w:eastAsia="Calibri" w:cs="" w:ascii="Calibri" w:hAnsi="Calibri"/>
                <w:spacing w:val="-5"/>
                <w:kern w:val="0"/>
                <w:sz w:val="20"/>
                <w:szCs w:val="20"/>
                <w:lang w:val="en-US" w:bidi="ar-SA"/>
              </w:rPr>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szCs w:val="20"/>
                <w:lang w:val="ru-RU"/>
              </w:rPr>
            </w:pPr>
            <w:r>
              <w:rPr>
                <w:rFonts w:eastAsia="Calibri" w:cs="Times New Roman"/>
                <w:kern w:val="0"/>
                <w:sz w:val="20"/>
                <w:szCs w:val="20"/>
                <w:lang w:val="ru-RU" w:bidi="ar-SA"/>
              </w:rPr>
              <w:t>Луганской Народной Республики в возрасте от 14 лет, на территории которого реализуются проекты по созданию современной городской среды</w:t>
            </w:r>
          </w:p>
        </w:tc>
        <w:tc>
          <w:tcPr>
            <w:tcW w:w="603" w:type="dxa"/>
            <w:tcBorders>
              <w:top w:val="single" w:sz="4" w:space="0" w:color="000000"/>
              <w:left w:val="single" w:sz="4" w:space="0" w:color="000000"/>
              <w:bottom w:val="single" w:sz="4" w:space="0" w:color="000000"/>
              <w:right w:val="single" w:sz="4" w:space="0" w:color="000000"/>
            </w:tcBorders>
          </w:tcPr>
          <w:p>
            <w:pPr>
              <w:pStyle w:val="TableParagraph"/>
              <w:spacing w:lineRule="exact" w:line="168" w:before="1" w:after="0"/>
              <w:ind w:left="108"/>
              <w:jc w:val="center"/>
              <w:rPr>
                <w:sz w:val="20"/>
                <w:szCs w:val="20"/>
                <w:lang w:val="ru-RU"/>
              </w:rPr>
            </w:pPr>
            <w:r>
              <w:rPr>
                <w:rFonts w:eastAsia="Calibri" w:cs="" w:ascii="Calibri" w:hAnsi="Calibri"/>
                <w:kern w:val="0"/>
                <w:sz w:val="20"/>
                <w:szCs w:val="20"/>
                <w:lang w:val="ru-RU" w:bidi="ar-SA"/>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sz w:val="20"/>
                <w:szCs w:val="20"/>
                <w:lang w:val="ru-RU"/>
              </w:rPr>
            </w:pPr>
            <w:r>
              <w:rPr>
                <w:rFonts w:eastAsia="Calibri" w:cs="" w:ascii="Calibri" w:hAnsi="Calibri"/>
                <w:kern w:val="0"/>
                <w:sz w:val="20"/>
                <w:szCs w:val="20"/>
                <w:lang w:val="ru-RU" w:bidi="ar-SA"/>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sz w:val="20"/>
                <w:szCs w:val="20"/>
                <w:lang w:val="ru-RU"/>
              </w:rPr>
            </w:pPr>
            <w:r>
              <w:rPr>
                <w:rFonts w:eastAsia="Calibri" w:cs="" w:ascii="Calibri" w:hAnsi="Calibri"/>
                <w:kern w:val="0"/>
                <w:sz w:val="20"/>
                <w:szCs w:val="20"/>
                <w:lang w:val="ru-RU" w:bidi="ar-SA"/>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sz w:val="20"/>
                <w:szCs w:val="20"/>
                <w:lang w:val="ru-RU"/>
              </w:rPr>
            </w:pPr>
            <w:r>
              <w:rPr>
                <w:rFonts w:eastAsia="Calibri" w:cs="" w:ascii="Calibri" w:hAnsi="Calibri"/>
                <w:kern w:val="0"/>
                <w:sz w:val="20"/>
                <w:szCs w:val="20"/>
                <w:lang w:val="ru-RU" w:bidi="ar-SA"/>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sz w:val="20"/>
                <w:szCs w:val="20"/>
                <w:lang w:val="ru-RU"/>
              </w:rPr>
            </w:pPr>
            <w:r>
              <w:rPr>
                <w:rFonts w:eastAsia="Calibri" w:cs="" w:ascii="Calibri" w:hAnsi="Calibri"/>
                <w:kern w:val="0"/>
                <w:sz w:val="20"/>
                <w:szCs w:val="20"/>
                <w:lang w:val="ru-RU" w:bidi="ar-SA"/>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sz w:val="20"/>
                <w:szCs w:val="20"/>
                <w:lang w:val="ru-RU"/>
              </w:rPr>
            </w:pPr>
            <w:r>
              <w:rPr>
                <w:rFonts w:eastAsia="Calibri" w:cs="" w:ascii="Calibri" w:hAnsi="Calibri"/>
                <w:kern w:val="0"/>
                <w:sz w:val="20"/>
                <w:szCs w:val="20"/>
                <w:lang w:val="ru-RU" w:bidi="ar-SA"/>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sz w:val="20"/>
                <w:szCs w:val="20"/>
                <w:lang w:val="ru-RU"/>
              </w:rPr>
            </w:pPr>
            <w:r>
              <w:rPr>
                <w:rFonts w:eastAsia="Calibri" w:cs="" w:ascii="Calibri" w:hAnsi="Calibri"/>
                <w:kern w:val="0"/>
                <w:sz w:val="20"/>
                <w:szCs w:val="20"/>
                <w:lang w:val="ru-RU" w:bidi="ar-SA"/>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sz w:val="20"/>
                <w:szCs w:val="20"/>
                <w:lang w:val="ru-RU"/>
              </w:rPr>
            </w:pPr>
            <w:r>
              <w:rPr>
                <w:rFonts w:eastAsia="Calibri" w:cs="" w:ascii="Calibri" w:hAnsi="Calibri"/>
                <w:kern w:val="0"/>
                <w:sz w:val="20"/>
                <w:szCs w:val="20"/>
                <w:lang w:val="ru-RU" w:bidi="ar-SA"/>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sz w:val="20"/>
                <w:szCs w:val="20"/>
                <w:lang w:val="ru-RU"/>
              </w:rPr>
            </w:pPr>
            <w:r>
              <w:rPr>
                <w:rFonts w:eastAsia="Calibri" w:cs="" w:ascii="Calibri" w:hAnsi="Calibri"/>
                <w:kern w:val="0"/>
                <w:sz w:val="20"/>
                <w:szCs w:val="20"/>
                <w:lang w:val="ru-RU" w:bidi="ar-SA"/>
              </w:rPr>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sz w:val="20"/>
                <w:szCs w:val="20"/>
                <w:lang w:val="ru-RU"/>
              </w:rPr>
            </w:pPr>
            <w:r>
              <w:rPr>
                <w:rFonts w:eastAsia="Calibri" w:cs="" w:ascii="Calibri" w:hAnsi="Calibri"/>
                <w:kern w:val="0"/>
                <w:sz w:val="20"/>
                <w:szCs w:val="20"/>
                <w:lang w:val="ru-RU" w:bidi="ar-SA"/>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sz w:val="20"/>
                <w:szCs w:val="20"/>
                <w:lang w:val="ru-RU"/>
              </w:rPr>
            </w:pPr>
            <w:r>
              <w:rPr>
                <w:rFonts w:eastAsia="Calibri" w:cs="" w:ascii="Calibri" w:hAnsi="Calibri"/>
                <w:kern w:val="0"/>
                <w:sz w:val="20"/>
                <w:szCs w:val="20"/>
                <w:lang w:val="ru-RU" w:bidi="ar-SA"/>
              </w:rPr>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sz w:val="20"/>
                <w:szCs w:val="20"/>
                <w:lang w:val="ru-RU"/>
              </w:rPr>
            </w:pPr>
            <w:r>
              <w:rPr>
                <w:rFonts w:eastAsia="Calibri" w:cs="" w:ascii="Calibri" w:hAnsi="Calibri"/>
                <w:kern w:val="0"/>
                <w:sz w:val="20"/>
                <w:szCs w:val="20"/>
                <w:lang w:val="ru-RU" w:bidi="ar-SA"/>
              </w:rPr>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szCs w:val="20"/>
                <w:lang w:val="ru-RU"/>
              </w:rPr>
            </w:pPr>
            <w:r>
              <w:rPr>
                <w:rFonts w:eastAsia="Calibri" w:cs="Times New Roman"/>
                <w:kern w:val="0"/>
                <w:sz w:val="20"/>
                <w:szCs w:val="20"/>
                <w:lang w:val="ru-RU" w:bidi="ar-SA"/>
              </w:rPr>
              <w:t>Луганской Народной Республики</w:t>
            </w:r>
          </w:p>
        </w:tc>
        <w:tc>
          <w:tcPr>
            <w:tcW w:w="9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sz w:val="20"/>
                <w:szCs w:val="20"/>
                <w:lang w:val="ru-RU"/>
              </w:rPr>
            </w:pPr>
            <w:r>
              <w:rPr>
                <w:rFonts w:eastAsia="Calibri" w:cs="" w:ascii="Calibri" w:hAnsi="Calibri"/>
                <w:kern w:val="0"/>
                <w:sz w:val="20"/>
                <w:szCs w:val="20"/>
                <w:lang w:val="ru-RU" w:bidi="ar-SA"/>
              </w:rPr>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sz w:val="20"/>
                <w:szCs w:val="20"/>
                <w:lang w:val="ru-RU"/>
              </w:rPr>
            </w:pPr>
            <w:r>
              <w:rPr>
                <w:rFonts w:eastAsia="Calibri" w:cs="" w:ascii="Calibri" w:hAnsi="Calibri"/>
                <w:kern w:val="0"/>
                <w:sz w:val="20"/>
                <w:szCs w:val="20"/>
                <w:lang w:val="ru-RU" w:bidi="ar-SA"/>
              </w:rPr>
            </w:r>
          </w:p>
        </w:tc>
        <w:tc>
          <w:tcPr>
            <w:tcW w:w="93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sz w:val="20"/>
                <w:szCs w:val="20"/>
                <w:lang w:val="ru-RU"/>
              </w:rPr>
            </w:pPr>
            <w:r>
              <w:rPr>
                <w:rFonts w:eastAsia="Calibri" w:cs="" w:ascii="Calibri" w:hAnsi="Calibri"/>
                <w:kern w:val="0"/>
                <w:sz w:val="20"/>
                <w:szCs w:val="20"/>
                <w:lang w:val="ru-RU" w:bidi="ar-SA"/>
              </w:rPr>
            </w:r>
          </w:p>
        </w:tc>
      </w:tr>
    </w:tbl>
    <w:p>
      <w:pPr>
        <w:pStyle w:val="BodyText"/>
        <w:rPr>
          <w:sz w:val="28"/>
          <w:szCs w:val="28"/>
        </w:rPr>
      </w:pPr>
      <w:r>
        <w:rPr>
          <w:sz w:val="28"/>
          <w:szCs w:val="28"/>
        </w:rPr>
      </w:r>
    </w:p>
    <w:p>
      <w:pPr>
        <w:sectPr>
          <w:headerReference w:type="default" r:id="rId12"/>
          <w:headerReference w:type="first" r:id="rId13"/>
          <w:type w:val="nextPage"/>
          <w:pgSz w:orient="landscape" w:w="16838" w:h="11906"/>
          <w:pgMar w:left="320" w:right="280" w:gutter="0" w:header="720" w:top="777" w:footer="0" w:bottom="709"/>
          <w:pgNumType w:fmt="decimal"/>
          <w:formProt w:val="false"/>
          <w:textDirection w:val="lrTb"/>
          <w:docGrid w:type="default" w:linePitch="100" w:charSpace="8192"/>
        </w:sectPr>
        <w:pStyle w:val="BodyText"/>
        <w:rPr>
          <w:sz w:val="20"/>
        </w:rPr>
      </w:pPr>
      <w:r>
        <w:rPr>
          <w:sz w:val="20"/>
        </w:rPr>
      </w:r>
    </w:p>
    <w:p>
      <w:pPr>
        <w:pStyle w:val="ListParagraph"/>
        <w:widowControl w:val="false"/>
        <w:numPr>
          <w:ilvl w:val="1"/>
          <w:numId w:val="1"/>
        </w:numPr>
        <w:tabs>
          <w:tab w:val="clear" w:pos="709"/>
          <w:tab w:val="left" w:pos="4546" w:leader="none"/>
        </w:tabs>
        <w:spacing w:lineRule="auto" w:line="240" w:before="0" w:after="0"/>
        <w:ind w:hanging="349" w:left="4546"/>
        <w:contextualSpacing w:val="false"/>
        <w:rPr>
          <w:rFonts w:ascii="Times New Roman" w:hAnsi="Times New Roman"/>
          <w:sz w:val="28"/>
          <w:szCs w:val="28"/>
        </w:rPr>
      </w:pPr>
      <w:r>
        <w:rPr>
          <w:rFonts w:ascii="Times New Roman" w:hAnsi="Times New Roman"/>
          <w:sz w:val="28"/>
          <w:szCs w:val="28"/>
        </w:rPr>
        <w:t xml:space="preserve">3. Прокси - показатели муниципальной программы в 2024 (текущем) </w:t>
      </w:r>
      <w:r>
        <w:rPr>
          <w:rFonts w:ascii="Times New Roman" w:hAnsi="Times New Roman"/>
          <w:spacing w:val="-4"/>
          <w:sz w:val="28"/>
          <w:szCs w:val="28"/>
        </w:rPr>
        <w:t>году</w:t>
      </w:r>
    </w:p>
    <w:p>
      <w:pPr>
        <w:pStyle w:val="ListParagraph"/>
        <w:widowControl w:val="false"/>
        <w:numPr>
          <w:ilvl w:val="1"/>
          <w:numId w:val="1"/>
        </w:numPr>
        <w:tabs>
          <w:tab w:val="clear" w:pos="709"/>
          <w:tab w:val="left" w:pos="4546" w:leader="none"/>
        </w:tabs>
        <w:spacing w:lineRule="auto" w:line="240" w:before="0" w:after="0"/>
        <w:ind w:hanging="349" w:left="4546"/>
        <w:contextualSpacing w:val="false"/>
        <w:rPr>
          <w:rFonts w:ascii="Times New Roman" w:hAnsi="Times New Roman"/>
          <w:sz w:val="28"/>
          <w:szCs w:val="28"/>
        </w:rPr>
      </w:pPr>
      <w:r>
        <w:rPr>
          <w:rFonts w:ascii="Times New Roman" w:hAnsi="Times New Roman"/>
          <w:sz w:val="28"/>
          <w:szCs w:val="28"/>
        </w:rPr>
      </w:r>
    </w:p>
    <w:tbl>
      <w:tblPr>
        <w:tblStyle w:val="TableNormal"/>
        <w:tblW w:w="16019" w:type="dxa"/>
        <w:jc w:val="left"/>
        <w:tblInd w:w="110" w:type="dxa"/>
        <w:tblLayout w:type="fixed"/>
        <w:tblCellMar>
          <w:top w:w="0" w:type="dxa"/>
          <w:left w:w="5" w:type="dxa"/>
          <w:bottom w:w="0" w:type="dxa"/>
          <w:right w:w="5" w:type="dxa"/>
        </w:tblCellMar>
        <w:tblLook w:noVBand="0" w:val="01e0" w:noHBand="0" w:lastColumn="1" w:firstColumn="1" w:lastRow="1" w:firstRow="1"/>
      </w:tblPr>
      <w:tblGrid>
        <w:gridCol w:w="568"/>
        <w:gridCol w:w="3419"/>
        <w:gridCol w:w="1010"/>
        <w:gridCol w:w="994"/>
        <w:gridCol w:w="991"/>
        <w:gridCol w:w="143"/>
        <w:gridCol w:w="849"/>
        <w:gridCol w:w="1276"/>
        <w:gridCol w:w="1277"/>
        <w:gridCol w:w="1416"/>
        <w:gridCol w:w="1418"/>
        <w:gridCol w:w="2656"/>
      </w:tblGrid>
      <w:tr>
        <w:trPr>
          <w:trHeight w:val="591" w:hRule="atLeast"/>
        </w:trPr>
        <w:tc>
          <w:tcPr>
            <w:tcW w:w="56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Times New Roman" w:hAnsi="Times New Roman" w:cs="Times New Roman"/>
                <w:sz w:val="18"/>
                <w:szCs w:val="18"/>
                <w:lang w:val="ru-RU"/>
              </w:rPr>
            </w:pPr>
            <w:r>
              <w:rPr>
                <w:rFonts w:eastAsia="Calibri" w:cs="Times New Roman"/>
                <w:kern w:val="0"/>
                <w:sz w:val="18"/>
                <w:szCs w:val="18"/>
                <w:lang w:val="ru-RU" w:bidi="ar-SA"/>
              </w:rPr>
            </w:r>
          </w:p>
          <w:p>
            <w:pPr>
              <w:pStyle w:val="TableParagraph"/>
              <w:spacing w:before="0" w:after="0"/>
              <w:ind w:firstLine="31" w:left="174" w:right="30"/>
              <w:jc w:val="left"/>
              <w:rPr>
                <w:rFonts w:ascii="Times New Roman" w:hAnsi="Times New Roman" w:cs="Times New Roman"/>
                <w:sz w:val="18"/>
                <w:szCs w:val="18"/>
              </w:rPr>
            </w:pPr>
            <w:r>
              <w:rPr>
                <w:rFonts w:eastAsia="Calibri" w:cs="Times New Roman"/>
                <w:spacing w:val="-10"/>
                <w:kern w:val="0"/>
                <w:sz w:val="18"/>
                <w:szCs w:val="18"/>
                <w:lang w:val="en-US" w:bidi="ar-SA"/>
              </w:rPr>
              <w:t xml:space="preserve">№ </w:t>
            </w:r>
            <w:r>
              <w:rPr>
                <w:rFonts w:eastAsia="Calibri" w:cs="Times New Roman"/>
                <w:spacing w:val="-5"/>
                <w:kern w:val="0"/>
                <w:sz w:val="18"/>
                <w:szCs w:val="18"/>
                <w:lang w:val="en-US" w:bidi="ar-SA"/>
              </w:rPr>
              <w:t>п/п</w:t>
            </w:r>
          </w:p>
        </w:tc>
        <w:tc>
          <w:tcPr>
            <w:tcW w:w="341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Times New Roman" w:hAnsi="Times New Roman" w:cs="Times New Roman"/>
                <w:sz w:val="18"/>
                <w:szCs w:val="18"/>
              </w:rPr>
            </w:pPr>
            <w:r>
              <w:rPr>
                <w:rFonts w:eastAsia="Calibri" w:cs="Times New Roman"/>
                <w:kern w:val="0"/>
                <w:sz w:val="18"/>
                <w:szCs w:val="18"/>
                <w:lang w:val="en-US" w:bidi="ar-SA"/>
              </w:rPr>
            </w:r>
          </w:p>
          <w:p>
            <w:pPr>
              <w:pStyle w:val="TableParagraph"/>
              <w:spacing w:before="0" w:after="0"/>
              <w:jc w:val="left"/>
              <w:rPr>
                <w:rFonts w:ascii="Times New Roman" w:hAnsi="Times New Roman" w:cs="Times New Roman"/>
                <w:sz w:val="18"/>
                <w:szCs w:val="18"/>
              </w:rPr>
            </w:pPr>
            <w:r>
              <w:rPr>
                <w:rFonts w:eastAsia="Calibri" w:cs="Times New Roman"/>
                <w:kern w:val="0"/>
                <w:sz w:val="18"/>
                <w:szCs w:val="18"/>
                <w:lang w:val="en-US" w:bidi="ar-SA"/>
              </w:rPr>
            </w:r>
          </w:p>
          <w:p>
            <w:pPr>
              <w:pStyle w:val="TableParagraph"/>
              <w:spacing w:before="0" w:after="0"/>
              <w:ind w:left="765"/>
              <w:jc w:val="left"/>
              <w:rPr>
                <w:rFonts w:ascii="Times New Roman" w:hAnsi="Times New Roman" w:cs="Times New Roman"/>
                <w:sz w:val="18"/>
                <w:szCs w:val="18"/>
              </w:rPr>
            </w:pPr>
            <w:r>
              <w:rPr>
                <w:rFonts w:eastAsia="Calibri" w:cs="Times New Roman"/>
                <w:kern w:val="0"/>
                <w:sz w:val="18"/>
                <w:szCs w:val="18"/>
                <w:lang w:val="en-US" w:bidi="ar-SA"/>
              </w:rPr>
              <w:t xml:space="preserve">Наименование </w:t>
            </w:r>
            <w:r>
              <w:rPr>
                <w:rFonts w:eastAsia="Calibri" w:cs="Times New Roman"/>
                <w:spacing w:val="-2"/>
                <w:kern w:val="0"/>
                <w:sz w:val="18"/>
                <w:szCs w:val="18"/>
                <w:lang w:val="en-US" w:bidi="ar-SA"/>
              </w:rPr>
              <w:t>показателя</w:t>
            </w:r>
          </w:p>
        </w:tc>
        <w:tc>
          <w:tcPr>
            <w:tcW w:w="101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left="129" w:right="123"/>
              <w:jc w:val="center"/>
              <w:rPr>
                <w:rFonts w:ascii="Times New Roman" w:hAnsi="Times New Roman" w:cs="Times New Roman"/>
                <w:sz w:val="18"/>
                <w:szCs w:val="18"/>
                <w:lang w:val="ru-RU"/>
              </w:rPr>
            </w:pPr>
            <w:r>
              <w:rPr>
                <w:rFonts w:eastAsia="Calibri" w:cs="Times New Roman"/>
                <w:spacing w:val="-2"/>
                <w:kern w:val="0"/>
                <w:sz w:val="18"/>
                <w:szCs w:val="18"/>
                <w:lang w:val="ru-RU" w:bidi="ar-SA"/>
              </w:rPr>
              <w:t>Признак возраста-ния/убы-вания</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firstLine="141"/>
              <w:jc w:val="center"/>
              <w:rPr>
                <w:rFonts w:ascii="Times New Roman" w:hAnsi="Times New Roman" w:cs="Times New Roman"/>
                <w:sz w:val="18"/>
                <w:szCs w:val="18"/>
              </w:rPr>
            </w:pPr>
            <w:r>
              <w:rPr>
                <w:rFonts w:eastAsia="Calibri" w:cs="Times New Roman"/>
                <w:kern w:val="0"/>
                <w:sz w:val="18"/>
                <w:szCs w:val="18"/>
                <w:lang w:val="en-US" w:bidi="ar-SA"/>
              </w:rPr>
              <w:t>Единица измерения (поОКЕИ)</w:t>
            </w:r>
          </w:p>
        </w:tc>
        <w:tc>
          <w:tcPr>
            <w:tcW w:w="198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18"/>
                <w:szCs w:val="18"/>
              </w:rPr>
            </w:pPr>
            <w:r>
              <w:rPr>
                <w:rFonts w:eastAsia="Calibri" w:cs="Times New Roman"/>
                <w:kern w:val="0"/>
                <w:sz w:val="18"/>
                <w:szCs w:val="18"/>
                <w:lang w:val="en-US" w:bidi="ar-SA"/>
              </w:rPr>
              <w:t xml:space="preserve">Базовое </w:t>
            </w:r>
            <w:r>
              <w:rPr>
                <w:rFonts w:eastAsia="Calibri" w:cs="Times New Roman"/>
                <w:spacing w:val="-2"/>
                <w:kern w:val="0"/>
                <w:sz w:val="18"/>
                <w:szCs w:val="18"/>
                <w:lang w:val="en-US" w:bidi="ar-SA"/>
              </w:rPr>
              <w:t>значение</w:t>
            </w:r>
          </w:p>
        </w:tc>
        <w:tc>
          <w:tcPr>
            <w:tcW w:w="5387" w:type="dxa"/>
            <w:gridSpan w:val="4"/>
            <w:tcBorders>
              <w:top w:val="single" w:sz="4" w:space="0" w:color="000000"/>
              <w:left w:val="single" w:sz="4" w:space="0" w:color="000000"/>
              <w:bottom w:val="single" w:sz="4" w:space="0" w:color="000000"/>
              <w:right w:val="single" w:sz="4" w:space="0" w:color="000000"/>
            </w:tcBorders>
          </w:tcPr>
          <w:p>
            <w:pPr>
              <w:pStyle w:val="TableParagraph"/>
              <w:spacing w:before="0" w:after="0"/>
              <w:ind w:left="374"/>
              <w:jc w:val="center"/>
              <w:rPr>
                <w:rFonts w:ascii="Times New Roman" w:hAnsi="Times New Roman" w:cs="Times New Roman"/>
                <w:sz w:val="18"/>
                <w:szCs w:val="18"/>
              </w:rPr>
            </w:pPr>
            <w:r>
              <w:rPr>
                <w:rFonts w:eastAsia="Calibri" w:cs="Times New Roman"/>
                <w:kern w:val="0"/>
                <w:sz w:val="18"/>
                <w:szCs w:val="18"/>
                <w:lang w:val="en-US" w:bidi="ar-SA"/>
              </w:rPr>
              <w:t xml:space="preserve">Значение показателя по </w:t>
            </w:r>
            <w:r>
              <w:rPr>
                <w:rFonts w:eastAsia="Calibri" w:cs="Times New Roman"/>
                <w:spacing w:val="-2"/>
                <w:kern w:val="0"/>
                <w:sz w:val="18"/>
                <w:szCs w:val="18"/>
                <w:lang w:val="en-US" w:bidi="ar-SA"/>
              </w:rPr>
              <w:t>кварталам</w:t>
            </w:r>
          </w:p>
        </w:tc>
        <w:tc>
          <w:tcPr>
            <w:tcW w:w="2656"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620" w:left="744" w:right="113"/>
              <w:jc w:val="center"/>
              <w:rPr>
                <w:rFonts w:ascii="Times New Roman" w:hAnsi="Times New Roman" w:cs="Times New Roman"/>
                <w:sz w:val="18"/>
                <w:szCs w:val="18"/>
              </w:rPr>
            </w:pPr>
            <w:r>
              <w:rPr>
                <w:rFonts w:eastAsia="Calibri" w:cs="Times New Roman"/>
                <w:kern w:val="0"/>
                <w:sz w:val="18"/>
                <w:szCs w:val="18"/>
                <w:lang w:val="en-US" w:bidi="ar-SA"/>
              </w:rPr>
              <w:t xml:space="preserve">Ответственный за достижение </w:t>
            </w:r>
            <w:r>
              <w:rPr>
                <w:rFonts w:eastAsia="Calibri" w:cs="Times New Roman"/>
                <w:spacing w:val="-2"/>
                <w:kern w:val="0"/>
                <w:sz w:val="18"/>
                <w:szCs w:val="18"/>
                <w:lang w:val="en-US" w:bidi="ar-SA"/>
              </w:rPr>
              <w:t>показателя</w:t>
            </w:r>
          </w:p>
        </w:tc>
      </w:tr>
      <w:tr>
        <w:trPr>
          <w:trHeight w:val="592" w:hRule="atLeast"/>
        </w:trPr>
        <w:tc>
          <w:tcPr>
            <w:tcW w:w="568"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cs="Times New Roman"/>
                <w:sz w:val="2"/>
                <w:szCs w:val="2"/>
              </w:rPr>
            </w:pPr>
            <w:r>
              <w:rPr>
                <w:rFonts w:eastAsia="Calibri" w:cs="Times New Roman"/>
                <w:kern w:val="0"/>
                <w:sz w:val="2"/>
                <w:szCs w:val="2"/>
                <w:lang w:val="en-US" w:bidi="ar-SA"/>
              </w:rPr>
            </w:r>
          </w:p>
        </w:tc>
        <w:tc>
          <w:tcPr>
            <w:tcW w:w="3419"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cs="Times New Roman"/>
                <w:sz w:val="2"/>
                <w:szCs w:val="2"/>
              </w:rPr>
            </w:pPr>
            <w:r>
              <w:rPr>
                <w:rFonts w:eastAsia="Calibri" w:cs="Times New Roman"/>
                <w:kern w:val="0"/>
                <w:sz w:val="2"/>
                <w:szCs w:val="2"/>
                <w:lang w:val="en-US" w:bidi="ar-SA"/>
              </w:rPr>
            </w:r>
          </w:p>
        </w:tc>
        <w:tc>
          <w:tcPr>
            <w:tcW w:w="1010"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cs="Times New Roman"/>
                <w:sz w:val="2"/>
                <w:szCs w:val="2"/>
              </w:rPr>
            </w:pPr>
            <w:r>
              <w:rPr>
                <w:rFonts w:eastAsia="Calibri" w:cs="Times New Roman"/>
                <w:kern w:val="0"/>
                <w:sz w:val="2"/>
                <w:szCs w:val="2"/>
                <w:lang w:val="en-US" w:bidi="ar-SA"/>
              </w:rPr>
            </w:r>
          </w:p>
        </w:tc>
        <w:tc>
          <w:tcPr>
            <w:tcW w:w="994"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cs="Times New Roman"/>
                <w:sz w:val="2"/>
                <w:szCs w:val="2"/>
              </w:rPr>
            </w:pPr>
            <w:r>
              <w:rPr>
                <w:rFonts w:eastAsia="Calibri" w:cs="Times New Roman"/>
                <w:kern w:val="0"/>
                <w:sz w:val="2"/>
                <w:szCs w:val="2"/>
                <w:lang w:val="en-US" w:bidi="ar-SA"/>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left="11"/>
              <w:jc w:val="center"/>
              <w:rPr>
                <w:rFonts w:ascii="Times New Roman" w:hAnsi="Times New Roman" w:cs="Times New Roman"/>
                <w:sz w:val="16"/>
              </w:rPr>
            </w:pPr>
            <w:r>
              <w:rPr>
                <w:rFonts w:eastAsia="Calibri" w:cs="Times New Roman"/>
                <w:spacing w:val="-2"/>
                <w:kern w:val="0"/>
                <w:sz w:val="16"/>
                <w:lang w:val="en-US" w:bidi="ar-SA"/>
              </w:rPr>
              <w:t>значение</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right="3"/>
              <w:jc w:val="center"/>
              <w:rPr>
                <w:rFonts w:ascii="Times New Roman" w:hAnsi="Times New Roman" w:cs="Times New Roman"/>
                <w:sz w:val="16"/>
              </w:rPr>
            </w:pPr>
            <w:r>
              <w:rPr>
                <w:rFonts w:eastAsia="Calibri" w:cs="Times New Roman"/>
                <w:spacing w:val="-5"/>
                <w:kern w:val="0"/>
                <w:sz w:val="16"/>
                <w:lang w:val="en-US" w:bidi="ar-SA"/>
              </w:rPr>
              <w:t>год</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left="9"/>
              <w:jc w:val="center"/>
              <w:rPr>
                <w:rFonts w:ascii="Times New Roman" w:hAnsi="Times New Roman" w:cs="Times New Roman"/>
                <w:sz w:val="10"/>
              </w:rPr>
            </w:pPr>
            <w:r>
              <w:rPr>
                <w:rFonts w:eastAsia="Calibri" w:cs="Times New Roman"/>
                <w:spacing w:val="-5"/>
                <w:kern w:val="0"/>
                <w:position w:val="-5"/>
                <w:sz w:val="16"/>
                <w:lang w:val="en-US" w:bidi="ar-SA"/>
              </w:rPr>
              <w:t>1 квартал</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left="13" w:right="3"/>
              <w:jc w:val="center"/>
              <w:rPr>
                <w:rFonts w:ascii="Times New Roman" w:hAnsi="Times New Roman" w:cs="Times New Roman"/>
                <w:sz w:val="16"/>
              </w:rPr>
            </w:pPr>
            <w:r>
              <w:rPr>
                <w:rFonts w:eastAsia="Calibri" w:cs="Times New Roman"/>
                <w:spacing w:val="-5"/>
                <w:kern w:val="0"/>
                <w:sz w:val="16"/>
                <w:lang w:val="en-US" w:bidi="ar-SA"/>
              </w:rPr>
              <w:t>2 квартал</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right="1"/>
              <w:jc w:val="center"/>
              <w:rPr>
                <w:rFonts w:ascii="Times New Roman" w:hAnsi="Times New Roman" w:cs="Times New Roman"/>
                <w:sz w:val="16"/>
              </w:rPr>
            </w:pPr>
            <w:r>
              <w:rPr>
                <w:rFonts w:eastAsia="Calibri" w:cs="Times New Roman"/>
                <w:kern w:val="0"/>
                <w:sz w:val="16"/>
                <w:lang w:val="en-US" w:bidi="ar-SA"/>
              </w:rPr>
              <w:t>3 квартал</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right="2"/>
              <w:jc w:val="center"/>
              <w:rPr>
                <w:rFonts w:ascii="Times New Roman" w:hAnsi="Times New Roman" w:cs="Times New Roman"/>
                <w:sz w:val="16"/>
              </w:rPr>
            </w:pPr>
            <w:r>
              <w:rPr>
                <w:rFonts w:eastAsia="Calibri" w:cs="Times New Roman"/>
                <w:kern w:val="0"/>
                <w:sz w:val="16"/>
                <w:lang w:val="en-US" w:bidi="ar-SA"/>
              </w:rPr>
              <w:t>4 квартал</w:t>
            </w:r>
          </w:p>
        </w:tc>
        <w:tc>
          <w:tcPr>
            <w:tcW w:w="2656"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cs="Times New Roman"/>
                <w:sz w:val="2"/>
                <w:szCs w:val="2"/>
              </w:rPr>
            </w:pPr>
            <w:r>
              <w:rPr>
                <w:rFonts w:eastAsia="Calibri" w:cs="Times New Roman"/>
                <w:kern w:val="0"/>
                <w:sz w:val="2"/>
                <w:szCs w:val="2"/>
                <w:lang w:val="en-US" w:bidi="ar-SA"/>
              </w:rPr>
            </w:r>
          </w:p>
        </w:tc>
      </w:tr>
      <w:tr>
        <w:trPr>
          <w:trHeight w:val="299" w:hRule="atLeast"/>
        </w:trPr>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10"/>
              <w:jc w:val="center"/>
              <w:rPr>
                <w:rFonts w:ascii="Times New Roman" w:hAnsi="Times New Roman" w:cs="Times New Roman"/>
                <w:sz w:val="16"/>
              </w:rPr>
            </w:pPr>
            <w:r>
              <w:rPr>
                <w:rFonts w:eastAsia="Calibri" w:cs="Times New Roman"/>
                <w:spacing w:val="-10"/>
                <w:kern w:val="0"/>
                <w:sz w:val="16"/>
                <w:lang w:val="en-US" w:bidi="ar-SA"/>
              </w:rPr>
              <w:t>1</w:t>
            </w:r>
          </w:p>
        </w:tc>
        <w:tc>
          <w:tcPr>
            <w:tcW w:w="3419"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8"/>
              <w:jc w:val="center"/>
              <w:rPr>
                <w:rFonts w:ascii="Times New Roman" w:hAnsi="Times New Roman" w:cs="Times New Roman"/>
                <w:sz w:val="16"/>
              </w:rPr>
            </w:pPr>
            <w:r>
              <w:rPr>
                <w:rFonts w:eastAsia="Calibri" w:cs="Times New Roman"/>
                <w:spacing w:val="-10"/>
                <w:kern w:val="0"/>
                <w:sz w:val="16"/>
                <w:lang w:val="en-US" w:bidi="ar-SA"/>
              </w:rPr>
              <w:t>2</w:t>
            </w:r>
          </w:p>
        </w:tc>
        <w:tc>
          <w:tcPr>
            <w:tcW w:w="1010" w:type="dxa"/>
            <w:tcBorders>
              <w:top w:val="single" w:sz="4" w:space="0" w:color="000000"/>
              <w:left w:val="single" w:sz="4" w:space="0" w:color="000000"/>
              <w:bottom w:val="single" w:sz="4" w:space="0" w:color="000000"/>
              <w:right w:val="single" w:sz="4" w:space="0" w:color="000000"/>
            </w:tcBorders>
          </w:tcPr>
          <w:p>
            <w:pPr>
              <w:pStyle w:val="TableParagraph"/>
              <w:spacing w:lineRule="exact" w:line="181" w:before="0" w:after="0"/>
              <w:ind w:left="132" w:right="123"/>
              <w:jc w:val="center"/>
              <w:rPr>
                <w:rFonts w:ascii="Times New Roman" w:hAnsi="Times New Roman" w:cs="Times New Roman"/>
                <w:sz w:val="16"/>
              </w:rPr>
            </w:pPr>
            <w:r>
              <w:rPr>
                <w:rFonts w:eastAsia="Calibri" w:cs="Times New Roman"/>
                <w:spacing w:val="-10"/>
                <w:kern w:val="0"/>
                <w:sz w:val="16"/>
                <w:lang w:val="en-US" w:bidi="ar-SA"/>
              </w:rPr>
              <w:t>3</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10"/>
              <w:jc w:val="center"/>
              <w:rPr>
                <w:rFonts w:ascii="Times New Roman" w:hAnsi="Times New Roman" w:cs="Times New Roman"/>
                <w:sz w:val="16"/>
              </w:rPr>
            </w:pPr>
            <w:r>
              <w:rPr>
                <w:rFonts w:eastAsia="Calibri" w:cs="Times New Roman"/>
                <w:spacing w:val="-10"/>
                <w:kern w:val="0"/>
                <w:sz w:val="16"/>
                <w:lang w:val="en-US" w:bidi="ar-SA"/>
              </w:rPr>
              <w:t>4</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4" w:after="0"/>
              <w:ind w:left="11" w:right="3"/>
              <w:jc w:val="center"/>
              <w:rPr>
                <w:rFonts w:ascii="Times New Roman" w:hAnsi="Times New Roman" w:cs="Times New Roman"/>
                <w:sz w:val="16"/>
              </w:rPr>
            </w:pPr>
            <w:r>
              <w:rPr>
                <w:rFonts w:eastAsia="Calibri" w:cs="Times New Roman"/>
                <w:spacing w:val="-10"/>
                <w:kern w:val="0"/>
                <w:sz w:val="16"/>
                <w:lang w:val="en-US" w:bidi="ar-SA"/>
              </w:rPr>
              <w:t>5</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8"/>
              <w:jc w:val="center"/>
              <w:rPr>
                <w:rFonts w:ascii="Times New Roman" w:hAnsi="Times New Roman" w:cs="Times New Roman"/>
                <w:sz w:val="16"/>
              </w:rPr>
            </w:pPr>
            <w:r>
              <w:rPr>
                <w:rFonts w:eastAsia="Calibri" w:cs="Times New Roman"/>
                <w:spacing w:val="-10"/>
                <w:kern w:val="0"/>
                <w:sz w:val="16"/>
                <w:lang w:val="en-US" w:bidi="ar-SA"/>
              </w:rPr>
              <w:t>6</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9" w:right="1"/>
              <w:jc w:val="center"/>
              <w:rPr>
                <w:rFonts w:ascii="Times New Roman" w:hAnsi="Times New Roman" w:cs="Times New Roman"/>
                <w:sz w:val="16"/>
              </w:rPr>
            </w:pPr>
            <w:r>
              <w:rPr>
                <w:rFonts w:eastAsia="Calibri" w:cs="Times New Roman"/>
                <w:spacing w:val="-10"/>
                <w:kern w:val="0"/>
                <w:sz w:val="16"/>
                <w:lang w:val="en-US" w:bidi="ar-SA"/>
              </w:rPr>
              <w:t>7</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13" w:right="3"/>
              <w:jc w:val="center"/>
              <w:rPr>
                <w:rFonts w:ascii="Times New Roman" w:hAnsi="Times New Roman" w:cs="Times New Roman"/>
                <w:sz w:val="16"/>
              </w:rPr>
            </w:pPr>
            <w:r>
              <w:rPr>
                <w:rFonts w:eastAsia="Calibri" w:cs="Times New Roman"/>
                <w:spacing w:val="-10"/>
                <w:kern w:val="0"/>
                <w:sz w:val="16"/>
                <w:lang w:val="en-US" w:bidi="ar-SA"/>
              </w:rPr>
              <w:t>8</w:t>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10"/>
              <w:jc w:val="center"/>
              <w:rPr>
                <w:rFonts w:ascii="Times New Roman" w:hAnsi="Times New Roman" w:cs="Times New Roman"/>
                <w:sz w:val="16"/>
              </w:rPr>
            </w:pPr>
            <w:r>
              <w:rPr>
                <w:rFonts w:eastAsia="Calibri" w:cs="Times New Roman"/>
                <w:spacing w:val="-10"/>
                <w:kern w:val="0"/>
                <w:sz w:val="16"/>
                <w:lang w:val="en-US" w:bidi="ar-SA"/>
              </w:rPr>
              <w:t>9</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13"/>
              <w:jc w:val="center"/>
              <w:rPr>
                <w:rFonts w:ascii="Times New Roman" w:hAnsi="Times New Roman" w:cs="Times New Roman"/>
                <w:sz w:val="16"/>
              </w:rPr>
            </w:pPr>
            <w:r>
              <w:rPr>
                <w:rFonts w:eastAsia="Calibri" w:cs="Times New Roman"/>
                <w:spacing w:val="-5"/>
                <w:kern w:val="0"/>
                <w:sz w:val="16"/>
                <w:lang w:val="en-US" w:bidi="ar-SA"/>
              </w:rPr>
              <w:t>10</w:t>
            </w:r>
          </w:p>
        </w:tc>
        <w:tc>
          <w:tcPr>
            <w:tcW w:w="2656"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11"/>
              <w:jc w:val="center"/>
              <w:rPr>
                <w:rFonts w:ascii="Times New Roman" w:hAnsi="Times New Roman" w:cs="Times New Roman"/>
                <w:sz w:val="16"/>
              </w:rPr>
            </w:pPr>
            <w:r>
              <w:rPr>
                <w:rFonts w:eastAsia="Calibri" w:cs="Times New Roman"/>
                <w:spacing w:val="-5"/>
                <w:kern w:val="0"/>
                <w:sz w:val="16"/>
                <w:lang w:val="en-US" w:bidi="ar-SA"/>
              </w:rPr>
              <w:t>11</w:t>
            </w:r>
          </w:p>
        </w:tc>
      </w:tr>
      <w:tr>
        <w:trPr>
          <w:trHeight w:val="371" w:hRule="atLeast"/>
        </w:trPr>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0" w:after="0"/>
              <w:ind w:left="10"/>
              <w:jc w:val="center"/>
              <w:rPr>
                <w:rFonts w:ascii="Times New Roman" w:hAnsi="Times New Roman" w:cs="Times New Roman"/>
                <w:sz w:val="18"/>
                <w:szCs w:val="18"/>
              </w:rPr>
            </w:pPr>
            <w:r>
              <w:rPr>
                <w:rFonts w:eastAsia="Calibri" w:cs="Times New Roman"/>
                <w:spacing w:val="-10"/>
                <w:kern w:val="0"/>
                <w:sz w:val="18"/>
                <w:szCs w:val="18"/>
                <w:lang w:val="en-US" w:bidi="ar-SA"/>
              </w:rPr>
              <w:t>1.</w:t>
            </w:r>
          </w:p>
        </w:tc>
        <w:tc>
          <w:tcPr>
            <w:tcW w:w="15449" w:type="dxa"/>
            <w:gridSpan w:val="11"/>
            <w:tcBorders>
              <w:top w:val="single" w:sz="4" w:space="0" w:color="000000"/>
              <w:left w:val="single" w:sz="4" w:space="0" w:color="000000"/>
              <w:bottom w:val="single" w:sz="4" w:space="0" w:color="000000"/>
              <w:right w:val="single" w:sz="4" w:space="0" w:color="000000"/>
            </w:tcBorders>
          </w:tcPr>
          <w:p>
            <w:pPr>
              <w:pStyle w:val="TableParagraph"/>
              <w:spacing w:before="0" w:after="0"/>
              <w:ind w:left="107"/>
              <w:jc w:val="left"/>
              <w:rPr>
                <w:rFonts w:ascii="Times New Roman" w:hAnsi="Times New Roman" w:cs="Times New Roman"/>
                <w:sz w:val="20"/>
                <w:szCs w:val="20"/>
                <w:lang w:val="ru-RU"/>
              </w:rPr>
            </w:pPr>
            <w:r>
              <w:rPr>
                <w:rFonts w:eastAsia="Calibri" w:cs="Times New Roman"/>
                <w:kern w:val="0"/>
                <w:sz w:val="20"/>
                <w:szCs w:val="20"/>
                <w:lang w:val="ru-RU" w:bidi="ar-SA"/>
              </w:rPr>
            </w:r>
          </w:p>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Увеличение количества благоустроенных общественных территорий муниципального образования городской округ город Красный Луч Луганской Народной Республики</w:t>
            </w:r>
          </w:p>
          <w:p>
            <w:pPr>
              <w:pStyle w:val="TableParagraph"/>
              <w:spacing w:before="0" w:after="0"/>
              <w:jc w:val="center"/>
              <w:rPr>
                <w:rFonts w:ascii="Times New Roman" w:hAnsi="Times New Roman" w:cs="Times New Roman"/>
                <w:i/>
                <w:i/>
                <w:sz w:val="16"/>
                <w:lang w:val="ru-RU"/>
              </w:rPr>
            </w:pPr>
            <w:r>
              <w:rPr>
                <w:rFonts w:eastAsia="Calibri" w:cs="Times New Roman"/>
                <w:i/>
                <w:kern w:val="0"/>
                <w:sz w:val="16"/>
                <w:lang w:val="ru-RU" w:bidi="ar-SA"/>
              </w:rPr>
            </w:r>
          </w:p>
        </w:tc>
      </w:tr>
      <w:tr>
        <w:trPr>
          <w:trHeight w:val="371" w:hRule="atLeast"/>
        </w:trPr>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0" w:after="0"/>
              <w:ind w:left="10"/>
              <w:jc w:val="center"/>
              <w:rPr>
                <w:rFonts w:ascii="Times New Roman" w:hAnsi="Times New Roman" w:cs="Times New Roman"/>
                <w:sz w:val="18"/>
                <w:szCs w:val="18"/>
              </w:rPr>
            </w:pPr>
            <w:r>
              <w:rPr>
                <w:rFonts w:eastAsia="Calibri" w:cs="Times New Roman"/>
                <w:spacing w:val="-5"/>
                <w:kern w:val="0"/>
                <w:sz w:val="18"/>
                <w:szCs w:val="18"/>
                <w:lang w:val="en-US" w:bidi="ar-SA"/>
              </w:rPr>
              <w:t>1.1.</w:t>
            </w:r>
          </w:p>
        </w:tc>
        <w:tc>
          <w:tcPr>
            <w:tcW w:w="3419"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07"/>
              <w:jc w:val="left"/>
              <w:rPr>
                <w:rFonts w:ascii="Times New Roman" w:hAnsi="Times New Roman" w:cs="Times New Roman"/>
                <w:sz w:val="20"/>
                <w:szCs w:val="20"/>
                <w:lang w:val="ru-RU"/>
              </w:rPr>
            </w:pPr>
            <w:r>
              <w:rPr>
                <w:rFonts w:eastAsia="Calibri" w:cs="Times New Roman"/>
                <w:spacing w:val="-2"/>
                <w:kern w:val="0"/>
                <w:sz w:val="20"/>
                <w:szCs w:val="20"/>
                <w:lang w:val="ru-RU" w:bidi="ar-SA"/>
              </w:rPr>
              <w:t xml:space="preserve">Доля </w:t>
            </w:r>
            <w:r>
              <w:rPr>
                <w:rFonts w:eastAsia="Calibri" w:cs="Times New Roman"/>
                <w:kern w:val="0"/>
                <w:sz w:val="20"/>
                <w:szCs w:val="20"/>
                <w:lang w:val="ru-RU" w:bidi="ar-SA"/>
              </w:rPr>
              <w:t>благоустроенных общественных территорий муниципального образования городской округ город Красный Луч Луганской Народной Республики</w:t>
            </w:r>
          </w:p>
        </w:tc>
        <w:tc>
          <w:tcPr>
            <w:tcW w:w="101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16"/>
              </w:rPr>
            </w:pPr>
            <w:r>
              <w:rPr>
                <w:rFonts w:eastAsia="Calibri" w:cs="Times New Roman"/>
                <w:kern w:val="0"/>
                <w:sz w:val="20"/>
                <w:szCs w:val="20"/>
                <w:lang w:val="en-US" w:bidi="ar-SA"/>
              </w:rPr>
              <w:t>Возраста-ние</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Единиц</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2</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2024</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0</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0</w:t>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0</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2</w:t>
            </w:r>
          </w:p>
        </w:tc>
        <w:tc>
          <w:tcPr>
            <w:tcW w:w="265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Times New Roman" w:hAnsi="Times New Roman" w:cs="Times New Roman"/>
                <w:sz w:val="16"/>
                <w:lang w:val="ru-RU"/>
              </w:rPr>
            </w:pPr>
            <w:r>
              <w:rPr>
                <w:rFonts w:eastAsia="Calibri" w:cs="Times New Roman"/>
                <w:kern w:val="0"/>
                <w:sz w:val="20"/>
                <w:szCs w:val="20"/>
                <w:lang w:val="ru-RU" w:bidi="ar-SA"/>
              </w:rPr>
              <w:t>Управление жилищно-коммунального хозяйства и Управление строительства, архитектуры, земельных отношений Администрации городского округа муниципальное образование городской округ город Красный Луч Луганской Народной Республики</w:t>
            </w:r>
          </w:p>
        </w:tc>
      </w:tr>
      <w:tr>
        <w:trPr>
          <w:trHeight w:val="571" w:hRule="atLeast"/>
        </w:trPr>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0" w:after="0"/>
              <w:ind w:left="10" w:right="3"/>
              <w:jc w:val="center"/>
              <w:rPr>
                <w:rFonts w:ascii="Times New Roman" w:hAnsi="Times New Roman" w:cs="Times New Roman"/>
                <w:sz w:val="20"/>
                <w:szCs w:val="20"/>
              </w:rPr>
            </w:pPr>
            <w:r>
              <w:rPr>
                <w:rFonts w:eastAsia="Calibri" w:cs="Times New Roman"/>
                <w:spacing w:val="-10"/>
                <w:kern w:val="0"/>
                <w:sz w:val="20"/>
                <w:szCs w:val="20"/>
                <w:lang w:val="en-US" w:bidi="ar-SA"/>
              </w:rPr>
              <w:t>2.</w:t>
            </w:r>
          </w:p>
        </w:tc>
        <w:tc>
          <w:tcPr>
            <w:tcW w:w="15449" w:type="dxa"/>
            <w:gridSpan w:val="11"/>
            <w:tcBorders>
              <w:top w:val="single" w:sz="4" w:space="0" w:color="000000"/>
              <w:left w:val="single" w:sz="4" w:space="0" w:color="000000"/>
              <w:bottom w:val="single" w:sz="4" w:space="0" w:color="000000"/>
              <w:right w:val="single" w:sz="4" w:space="0" w:color="000000"/>
            </w:tcBorders>
          </w:tcPr>
          <w:p>
            <w:pPr>
              <w:pStyle w:val="TableParagraph"/>
              <w:spacing w:before="90" w:after="0"/>
              <w:ind w:left="107"/>
              <w:jc w:val="center"/>
              <w:rPr>
                <w:rFonts w:ascii="Times New Roman" w:hAnsi="Times New Roman" w:cs="Times New Roman"/>
                <w:sz w:val="20"/>
                <w:szCs w:val="20"/>
                <w:lang w:val="ru-RU"/>
              </w:rPr>
            </w:pPr>
            <w:r>
              <w:rPr>
                <w:rFonts w:eastAsia="Calibri" w:cs="Times New Roman"/>
                <w:kern w:val="0"/>
                <w:sz w:val="20"/>
                <w:szCs w:val="20"/>
                <w:lang w:val="ru-RU" w:bidi="ar-SA"/>
              </w:rPr>
            </w:r>
          </w:p>
          <w:p>
            <w:pPr>
              <w:pStyle w:val="TableParagraph"/>
              <w:spacing w:before="90" w:after="0"/>
              <w:ind w:left="107"/>
              <w:jc w:val="center"/>
              <w:rPr>
                <w:rFonts w:ascii="Times New Roman" w:hAnsi="Times New Roman" w:cs="Times New Roman"/>
                <w:sz w:val="20"/>
                <w:szCs w:val="20"/>
                <w:lang w:val="ru-RU"/>
              </w:rPr>
            </w:pPr>
            <w:r>
              <w:rPr>
                <w:rFonts w:eastAsia="Calibri" w:cs="Times New Roman"/>
                <w:kern w:val="0"/>
                <w:sz w:val="20"/>
                <w:szCs w:val="20"/>
                <w:lang w:val="ru-RU" w:bidi="ar-SA"/>
              </w:rPr>
              <w:t>Увеличение количества проектов инициативного бюджетирования, направленных на благоустройство общественных пространств муниципального образования городской округ город Красный Луч Луганской Народной Республики</w:t>
            </w:r>
          </w:p>
          <w:p>
            <w:pPr>
              <w:pStyle w:val="TableParagraph"/>
              <w:spacing w:before="90" w:after="0"/>
              <w:ind w:left="107"/>
              <w:jc w:val="center"/>
              <w:rPr>
                <w:rFonts w:ascii="Times New Roman" w:hAnsi="Times New Roman" w:cs="Times New Roman"/>
                <w:i/>
                <w:i/>
                <w:sz w:val="16"/>
                <w:lang w:val="ru-RU"/>
              </w:rPr>
            </w:pPr>
            <w:r>
              <w:rPr>
                <w:rFonts w:eastAsia="Calibri" w:cs="Times New Roman"/>
                <w:i/>
                <w:kern w:val="0"/>
                <w:sz w:val="16"/>
                <w:lang w:val="ru-RU" w:bidi="ar-SA"/>
              </w:rPr>
            </w:r>
          </w:p>
        </w:tc>
      </w:tr>
      <w:tr>
        <w:trPr>
          <w:trHeight w:val="374" w:hRule="atLeast"/>
        </w:trPr>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0" w:after="0"/>
              <w:ind w:left="10" w:right="3"/>
              <w:jc w:val="center"/>
              <w:rPr>
                <w:rFonts w:ascii="Times New Roman" w:hAnsi="Times New Roman" w:cs="Times New Roman"/>
                <w:sz w:val="20"/>
                <w:szCs w:val="20"/>
              </w:rPr>
            </w:pPr>
            <w:r>
              <w:rPr>
                <w:rFonts w:eastAsia="Calibri" w:cs="Times New Roman"/>
                <w:spacing w:val="-5"/>
                <w:kern w:val="0"/>
                <w:sz w:val="20"/>
                <w:szCs w:val="20"/>
                <w:lang w:val="en-US" w:bidi="ar-SA"/>
              </w:rPr>
              <w:t>2.1.</w:t>
            </w:r>
          </w:p>
        </w:tc>
        <w:tc>
          <w:tcPr>
            <w:tcW w:w="3419"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77"/>
              <w:jc w:val="left"/>
              <w:rPr>
                <w:rFonts w:ascii="Times New Roman" w:hAnsi="Times New Roman" w:cs="Times New Roman"/>
                <w:sz w:val="20"/>
                <w:szCs w:val="20"/>
                <w:lang w:val="ru-RU"/>
              </w:rPr>
            </w:pPr>
            <w:r>
              <w:rPr>
                <w:rFonts w:eastAsia="Calibri" w:cs="Times New Roman"/>
                <w:kern w:val="0"/>
                <w:sz w:val="20"/>
                <w:szCs w:val="20"/>
                <w:lang w:val="ru-RU" w:bidi="ar-SA"/>
              </w:rPr>
              <w:t>Доля проектов инициативного бюджетирования, направленных на благоустройство общественных пространств муниципального образования городской округ город Красный Луч Луганской Народной Республики</w:t>
            </w:r>
          </w:p>
        </w:tc>
        <w:tc>
          <w:tcPr>
            <w:tcW w:w="101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16"/>
              </w:rPr>
            </w:pPr>
            <w:r>
              <w:rPr>
                <w:rFonts w:eastAsia="Calibri" w:cs="Times New Roman"/>
                <w:kern w:val="0"/>
                <w:sz w:val="20"/>
                <w:szCs w:val="20"/>
                <w:lang w:val="en-US" w:bidi="ar-SA"/>
              </w:rPr>
              <w:t>Возраста-ние</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16"/>
              </w:rPr>
            </w:pPr>
            <w:r>
              <w:rPr>
                <w:rFonts w:eastAsia="Calibri" w:cs="Times New Roman"/>
                <w:kern w:val="0"/>
                <w:sz w:val="20"/>
                <w:szCs w:val="20"/>
                <w:lang w:val="en-US" w:bidi="ar-SA"/>
              </w:rPr>
              <w:t>Процент</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0</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2024</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0</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0</w:t>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0</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0</w:t>
            </w:r>
          </w:p>
        </w:tc>
        <w:tc>
          <w:tcPr>
            <w:tcW w:w="265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Times New Roman" w:hAnsi="Times New Roman" w:cs="Times New Roman"/>
                <w:sz w:val="16"/>
                <w:lang w:val="ru-RU"/>
              </w:rPr>
            </w:pPr>
            <w:r>
              <w:rPr>
                <w:rFonts w:eastAsia="Calibri" w:cs="Times New Roman"/>
                <w:kern w:val="0"/>
                <w:sz w:val="20"/>
                <w:szCs w:val="20"/>
                <w:lang w:val="ru-RU" w:bidi="ar-SA"/>
              </w:rPr>
              <w:t>Управление жилищно-коммунального хозяйства и Управление строительства, архитектуры, земельных отношений Администрации городского округа муниципальное образование городской округ город Красный Луч Луганской Народной Республики</w:t>
            </w:r>
          </w:p>
        </w:tc>
      </w:tr>
      <w:tr>
        <w:trPr>
          <w:trHeight w:val="374" w:hRule="atLeast"/>
        </w:trPr>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0" w:after="0"/>
              <w:ind w:left="10" w:right="3"/>
              <w:jc w:val="center"/>
              <w:rPr>
                <w:rFonts w:ascii="Times New Roman" w:hAnsi="Times New Roman" w:cs="Times New Roman"/>
                <w:spacing w:val="-5"/>
                <w:sz w:val="20"/>
                <w:szCs w:val="20"/>
              </w:rPr>
            </w:pPr>
            <w:r>
              <w:rPr>
                <w:rFonts w:eastAsia="Calibri" w:cs="Times New Roman"/>
                <w:spacing w:val="-5"/>
                <w:kern w:val="0"/>
                <w:sz w:val="20"/>
                <w:szCs w:val="20"/>
                <w:lang w:val="en-US" w:bidi="ar-SA"/>
              </w:rPr>
              <w:t>3.</w:t>
            </w:r>
          </w:p>
        </w:tc>
        <w:tc>
          <w:tcPr>
            <w:tcW w:w="15449" w:type="dxa"/>
            <w:gridSpan w:val="11"/>
            <w:tcBorders>
              <w:top w:val="single" w:sz="4" w:space="0" w:color="000000"/>
              <w:left w:val="single" w:sz="4" w:space="0" w:color="000000"/>
              <w:bottom w:val="single" w:sz="4" w:space="0" w:color="000000"/>
              <w:right w:val="single" w:sz="4" w:space="0" w:color="000000"/>
            </w:tcBorders>
          </w:tcPr>
          <w:p>
            <w:pPr>
              <w:pStyle w:val="TableParagraph"/>
              <w:spacing w:before="0" w:after="0"/>
              <w:ind w:left="177"/>
              <w:jc w:val="left"/>
              <w:rPr>
                <w:rFonts w:ascii="Times New Roman" w:hAnsi="Times New Roman" w:cs="Times New Roman"/>
                <w:sz w:val="20"/>
                <w:szCs w:val="20"/>
                <w:lang w:val="ru-RU"/>
              </w:rPr>
            </w:pPr>
            <w:r>
              <w:rPr>
                <w:rFonts w:eastAsia="Calibri" w:cs="Times New Roman"/>
                <w:kern w:val="0"/>
                <w:sz w:val="20"/>
                <w:szCs w:val="20"/>
                <w:lang w:val="ru-RU" w:bidi="ar-SA"/>
              </w:rPr>
            </w:r>
          </w:p>
          <w:p>
            <w:pPr>
              <w:pStyle w:val="TableParagraph"/>
              <w:spacing w:before="0" w:after="0"/>
              <w:ind w:left="177"/>
              <w:jc w:val="left"/>
              <w:rPr>
                <w:rFonts w:ascii="Times New Roman" w:hAnsi="Times New Roman" w:cs="Times New Roman"/>
                <w:sz w:val="20"/>
                <w:szCs w:val="20"/>
                <w:lang w:val="ru-RU"/>
              </w:rPr>
            </w:pPr>
            <w:r>
              <w:rPr>
                <w:rFonts w:eastAsia="Calibri" w:cs="Times New Roman"/>
                <w:kern w:val="0"/>
                <w:sz w:val="20"/>
                <w:szCs w:val="20"/>
                <w:lang w:val="ru-RU" w:bidi="ar-SA"/>
              </w:rPr>
              <w:t>Увеличение количества граждан, принявших участие в решении вопросов развития городской среды, от общего количества граждан муниципального образования городской округ город Красный Луч Луганской Народной Республики в возрасте от 14 лет, на территории которого реализуются проекты по созданию современной городской среды</w:t>
            </w:r>
          </w:p>
          <w:p>
            <w:pPr>
              <w:pStyle w:val="TableParagraph"/>
              <w:spacing w:before="0" w:after="0"/>
              <w:ind w:left="177"/>
              <w:jc w:val="left"/>
              <w:rPr>
                <w:rFonts w:ascii="Times New Roman" w:hAnsi="Times New Roman" w:cs="Times New Roman"/>
                <w:sz w:val="20"/>
                <w:szCs w:val="20"/>
                <w:lang w:val="ru-RU"/>
              </w:rPr>
            </w:pPr>
            <w:r>
              <w:rPr>
                <w:rFonts w:eastAsia="Calibri" w:cs="Times New Roman"/>
                <w:kern w:val="0"/>
                <w:sz w:val="20"/>
                <w:szCs w:val="20"/>
                <w:lang w:val="ru-RU" w:bidi="ar-SA"/>
              </w:rPr>
            </w:r>
          </w:p>
        </w:tc>
      </w:tr>
    </w:tbl>
    <w:p>
      <w:pPr>
        <w:pStyle w:val="Normal"/>
        <w:rPr/>
      </w:pPr>
      <w:r>
        <w:rPr/>
      </w:r>
    </w:p>
    <w:p>
      <w:pPr>
        <w:pStyle w:val="Normal"/>
        <w:rPr/>
      </w:pPr>
      <w:r>
        <w:rPr/>
      </w:r>
    </w:p>
    <w:tbl>
      <w:tblPr>
        <w:tblStyle w:val="TableNormal"/>
        <w:tblW w:w="16019" w:type="dxa"/>
        <w:jc w:val="left"/>
        <w:tblInd w:w="110" w:type="dxa"/>
        <w:tblLayout w:type="fixed"/>
        <w:tblCellMar>
          <w:top w:w="0" w:type="dxa"/>
          <w:left w:w="5" w:type="dxa"/>
          <w:bottom w:w="0" w:type="dxa"/>
          <w:right w:w="5" w:type="dxa"/>
        </w:tblCellMar>
        <w:tblLook w:noVBand="0" w:val="01e0" w:noHBand="0" w:lastColumn="1" w:firstColumn="1" w:lastRow="1" w:firstRow="1"/>
      </w:tblPr>
      <w:tblGrid>
        <w:gridCol w:w="568"/>
        <w:gridCol w:w="3419"/>
        <w:gridCol w:w="1010"/>
        <w:gridCol w:w="994"/>
        <w:gridCol w:w="991"/>
        <w:gridCol w:w="992"/>
        <w:gridCol w:w="1276"/>
        <w:gridCol w:w="1277"/>
        <w:gridCol w:w="1416"/>
        <w:gridCol w:w="1418"/>
        <w:gridCol w:w="2656"/>
      </w:tblGrid>
      <w:tr>
        <w:trPr>
          <w:trHeight w:val="283" w:hRule="atLeast"/>
        </w:trPr>
        <w:tc>
          <w:tcPr>
            <w:tcW w:w="568"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90" w:after="0"/>
              <w:ind w:left="10" w:right="1"/>
              <w:jc w:val="center"/>
              <w:rPr>
                <w:rFonts w:ascii="Times New Roman" w:hAnsi="Times New Roman" w:cs="Times New Roman"/>
                <w:sz w:val="20"/>
                <w:szCs w:val="20"/>
                <w:lang w:val="ru-RU"/>
              </w:rPr>
            </w:pPr>
            <w:r>
              <w:rPr>
                <w:rFonts w:eastAsia="Calibri" w:cs="Times New Roman"/>
                <w:kern w:val="0"/>
                <w:sz w:val="20"/>
                <w:szCs w:val="20"/>
                <w:lang w:val="ru-RU" w:bidi="ar-SA"/>
              </w:rPr>
              <w:t>1</w:t>
            </w:r>
          </w:p>
        </w:tc>
        <w:tc>
          <w:tcPr>
            <w:tcW w:w="3419"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left="107"/>
              <w:jc w:val="center"/>
              <w:rPr>
                <w:rFonts w:ascii="Times New Roman" w:hAnsi="Times New Roman" w:cs="Times New Roman"/>
                <w:sz w:val="20"/>
                <w:szCs w:val="20"/>
                <w:lang w:val="ru-RU"/>
              </w:rPr>
            </w:pPr>
            <w:r>
              <w:rPr>
                <w:rFonts w:eastAsia="Calibri" w:cs="Times New Roman"/>
                <w:kern w:val="0"/>
                <w:sz w:val="20"/>
                <w:szCs w:val="20"/>
                <w:lang w:val="ru-RU" w:bidi="ar-SA"/>
              </w:rPr>
              <w:t>2</w:t>
            </w:r>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3</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4</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6</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7</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8</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9</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10</w:t>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Times New Roman" w:hAnsi="Times New Roman" w:cs="Times New Roman"/>
                <w:sz w:val="20"/>
                <w:szCs w:val="20"/>
                <w:lang w:val="ru-RU"/>
              </w:rPr>
            </w:pPr>
            <w:r>
              <w:rPr>
                <w:rFonts w:eastAsia="Calibri" w:cs="Times New Roman"/>
                <w:kern w:val="0"/>
                <w:sz w:val="20"/>
                <w:szCs w:val="20"/>
                <w:lang w:val="ru-RU" w:bidi="ar-SA"/>
              </w:rPr>
              <w:t>11</w:t>
            </w:r>
          </w:p>
        </w:tc>
      </w:tr>
      <w:tr>
        <w:trPr>
          <w:trHeight w:val="374" w:hRule="atLeast"/>
        </w:trPr>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0" w:after="0"/>
              <w:ind w:left="10" w:right="1"/>
              <w:jc w:val="center"/>
              <w:rPr>
                <w:rFonts w:ascii="Times New Roman" w:hAnsi="Times New Roman" w:cs="Times New Roman"/>
                <w:sz w:val="20"/>
                <w:szCs w:val="20"/>
              </w:rPr>
            </w:pPr>
            <w:r>
              <w:rPr>
                <w:rFonts w:eastAsia="Calibri" w:cs="Times New Roman"/>
                <w:kern w:val="0"/>
                <w:sz w:val="20"/>
                <w:szCs w:val="20"/>
                <w:lang w:val="en-US" w:bidi="ar-SA"/>
              </w:rPr>
              <w:t>3.1.</w:t>
            </w:r>
          </w:p>
        </w:tc>
        <w:tc>
          <w:tcPr>
            <w:tcW w:w="3419"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07"/>
              <w:jc w:val="left"/>
              <w:rPr>
                <w:rFonts w:ascii="Times New Roman" w:hAnsi="Times New Roman" w:cs="Times New Roman"/>
                <w:sz w:val="20"/>
                <w:szCs w:val="20"/>
                <w:lang w:val="ru-RU"/>
              </w:rPr>
            </w:pPr>
            <w:r>
              <w:rPr>
                <w:rFonts w:eastAsia="Calibri" w:cs="Times New Roman"/>
                <w:kern w:val="0"/>
                <w:sz w:val="20"/>
                <w:szCs w:val="20"/>
                <w:lang w:val="ru-RU" w:bidi="ar-SA"/>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городской округ город Красный Луч Луганской Народной Республики, на территории которого реализуются проекты по созданию современной городской среды</w:t>
            </w:r>
          </w:p>
        </w:tc>
        <w:tc>
          <w:tcPr>
            <w:tcW w:w="101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16"/>
              </w:rPr>
            </w:pPr>
            <w:r>
              <w:rPr>
                <w:rFonts w:eastAsia="Calibri" w:cs="Times New Roman"/>
                <w:kern w:val="0"/>
                <w:sz w:val="20"/>
                <w:szCs w:val="20"/>
                <w:lang w:val="en-US" w:bidi="ar-SA"/>
              </w:rPr>
              <w:t>Возраста-ние</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Процент</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9,8</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2024</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4,9</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4,9</w:t>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0</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0</w:t>
            </w:r>
          </w:p>
        </w:tc>
        <w:tc>
          <w:tcPr>
            <w:tcW w:w="265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Times New Roman" w:hAnsi="Times New Roman" w:cs="Times New Roman"/>
                <w:sz w:val="20"/>
                <w:szCs w:val="20"/>
                <w:lang w:val="ru-RU"/>
              </w:rPr>
            </w:pPr>
            <w:r>
              <w:rPr>
                <w:rFonts w:eastAsia="Calibri" w:cs="Times New Roman"/>
                <w:kern w:val="0"/>
                <w:sz w:val="20"/>
                <w:szCs w:val="20"/>
                <w:lang w:val="ru-RU" w:bidi="ar-SA"/>
              </w:rPr>
              <w:t>Отдел по управлению муниципальной собственностью Администрации городского округа муниципальное образование городской округ город Красный Луч Луганской Народной Республики</w:t>
            </w:r>
          </w:p>
        </w:tc>
      </w:tr>
    </w:tbl>
    <w:p>
      <w:pPr>
        <w:sectPr>
          <w:headerReference w:type="default" r:id="rId14"/>
          <w:headerReference w:type="first" r:id="rId15"/>
          <w:type w:val="nextPage"/>
          <w:pgSz w:orient="landscape" w:w="16838" w:h="11906"/>
          <w:pgMar w:left="320" w:right="280" w:gutter="0" w:header="720" w:top="940" w:footer="0" w:bottom="851"/>
          <w:pgNumType w:fmt="decimal"/>
          <w:formProt w:val="false"/>
          <w:textDirection w:val="lrTb"/>
          <w:docGrid w:type="default" w:linePitch="100" w:charSpace="8192"/>
        </w:sectPr>
        <w:pStyle w:val="BodyText"/>
        <w:rPr>
          <w:sz w:val="20"/>
        </w:rPr>
      </w:pPr>
      <w:r>
        <w:rPr>
          <w:sz w:val="20"/>
        </w:rPr>
      </w:r>
    </w:p>
    <w:p>
      <w:pPr>
        <w:pStyle w:val="ListParagraph"/>
        <w:widowControl w:val="false"/>
        <w:numPr>
          <w:ilvl w:val="0"/>
          <w:numId w:val="1"/>
        </w:numPr>
        <w:tabs>
          <w:tab w:val="clear" w:pos="709"/>
          <w:tab w:val="left" w:pos="5728" w:leader="none"/>
        </w:tabs>
        <w:spacing w:lineRule="auto" w:line="240" w:before="66" w:after="0"/>
        <w:ind w:hanging="201" w:left="5728"/>
        <w:contextualSpacing w:val="false"/>
        <w:jc w:val="left"/>
        <w:rPr>
          <w:rFonts w:ascii="Times New Roman" w:hAnsi="Times New Roman"/>
          <w:sz w:val="28"/>
          <w:szCs w:val="28"/>
        </w:rPr>
      </w:pPr>
      <w:r>
        <w:rPr>
          <w:rFonts w:ascii="Times New Roman" w:hAnsi="Times New Roman"/>
          <w:spacing w:val="-2"/>
          <w:sz w:val="28"/>
          <w:szCs w:val="28"/>
        </w:rPr>
        <w:t>Структура муниципальной программы</w:t>
      </w:r>
    </w:p>
    <w:p>
      <w:pPr>
        <w:pStyle w:val="BodyText"/>
        <w:spacing w:before="5" w:after="0"/>
        <w:rPr>
          <w:sz w:val="20"/>
        </w:rPr>
      </w:pPr>
      <w:r>
        <w:rPr>
          <w:sz w:val="20"/>
        </w:rPr>
      </w:r>
    </w:p>
    <w:tbl>
      <w:tblPr>
        <w:tblStyle w:val="TableNormal"/>
        <w:tblW w:w="15701" w:type="dxa"/>
        <w:jc w:val="left"/>
        <w:tblInd w:w="256" w:type="dxa"/>
        <w:tblLayout w:type="fixed"/>
        <w:tblCellMar>
          <w:top w:w="0" w:type="dxa"/>
          <w:left w:w="5" w:type="dxa"/>
          <w:bottom w:w="0" w:type="dxa"/>
          <w:right w:w="5" w:type="dxa"/>
        </w:tblCellMar>
        <w:tblLook w:noVBand="0" w:val="01e0" w:noHBand="0" w:lastColumn="1" w:firstColumn="1" w:lastRow="1" w:firstRow="1"/>
      </w:tblPr>
      <w:tblGrid>
        <w:gridCol w:w="599"/>
        <w:gridCol w:w="7590"/>
        <w:gridCol w:w="3608"/>
        <w:gridCol w:w="3903"/>
      </w:tblGrid>
      <w:tr>
        <w:trPr>
          <w:trHeight w:val="489" w:hRule="atLeast"/>
        </w:trPr>
        <w:tc>
          <w:tcPr>
            <w:tcW w:w="599" w:type="dxa"/>
            <w:tcBorders>
              <w:top w:val="single" w:sz="4" w:space="0" w:color="000000"/>
              <w:left w:val="single" w:sz="4" w:space="0" w:color="000000"/>
              <w:bottom w:val="single" w:sz="4" w:space="0" w:color="000000"/>
              <w:right w:val="single" w:sz="4" w:space="0" w:color="000000"/>
            </w:tcBorders>
          </w:tcPr>
          <w:p>
            <w:pPr>
              <w:pStyle w:val="TableParagraph"/>
              <w:spacing w:before="151" w:after="0"/>
              <w:ind w:left="9"/>
              <w:jc w:val="center"/>
              <w:rPr>
                <w:rFonts w:ascii="Times New Roman" w:hAnsi="Times New Roman" w:cs="Times New Roman"/>
                <w:sz w:val="20"/>
                <w:szCs w:val="20"/>
              </w:rPr>
            </w:pPr>
            <w:r>
              <w:rPr>
                <w:rFonts w:eastAsia="Calibri" w:cs="Times New Roman"/>
                <w:kern w:val="0"/>
                <w:sz w:val="20"/>
                <w:szCs w:val="20"/>
                <w:lang w:val="en-US" w:bidi="ar-SA"/>
              </w:rPr>
              <w:t xml:space="preserve">№ </w:t>
            </w:r>
            <w:r>
              <w:rPr>
                <w:rFonts w:eastAsia="Calibri" w:cs="Times New Roman"/>
                <w:spacing w:val="-5"/>
                <w:kern w:val="0"/>
                <w:sz w:val="20"/>
                <w:szCs w:val="20"/>
                <w:lang w:val="en-US" w:bidi="ar-SA"/>
              </w:rPr>
              <w:t>п/п</w:t>
            </w:r>
          </w:p>
        </w:tc>
        <w:tc>
          <w:tcPr>
            <w:tcW w:w="7590" w:type="dxa"/>
            <w:tcBorders>
              <w:top w:val="single" w:sz="4" w:space="0" w:color="000000"/>
              <w:left w:val="single" w:sz="4" w:space="0" w:color="000000"/>
              <w:bottom w:val="single" w:sz="4" w:space="0" w:color="000000"/>
              <w:right w:val="single" w:sz="4" w:space="0" w:color="000000"/>
            </w:tcBorders>
          </w:tcPr>
          <w:p>
            <w:pPr>
              <w:pStyle w:val="TableParagraph"/>
              <w:spacing w:before="151" w:after="0"/>
              <w:ind w:left="11" w:right="3"/>
              <w:jc w:val="center"/>
              <w:rPr>
                <w:rFonts w:ascii="Times New Roman" w:hAnsi="Times New Roman" w:cs="Times New Roman"/>
                <w:sz w:val="16"/>
              </w:rPr>
            </w:pPr>
            <w:r>
              <w:rPr>
                <w:rFonts w:eastAsia="Calibri" w:cs="Times New Roman"/>
                <w:spacing w:val="-2"/>
                <w:kern w:val="0"/>
                <w:sz w:val="16"/>
                <w:lang w:val="en-US" w:bidi="ar-SA"/>
              </w:rPr>
              <w:t>Задачи структурного элемента</w:t>
            </w:r>
          </w:p>
        </w:tc>
        <w:tc>
          <w:tcPr>
            <w:tcW w:w="3608" w:type="dxa"/>
            <w:tcBorders>
              <w:top w:val="single" w:sz="4" w:space="0" w:color="000000"/>
              <w:left w:val="single" w:sz="4" w:space="0" w:color="000000"/>
              <w:bottom w:val="single" w:sz="4" w:space="0" w:color="000000"/>
              <w:right w:val="single" w:sz="4" w:space="0" w:color="000000"/>
            </w:tcBorders>
          </w:tcPr>
          <w:p>
            <w:pPr>
              <w:pStyle w:val="TableParagraph"/>
              <w:spacing w:before="57" w:after="0"/>
              <w:ind w:firstLine="24" w:left="151"/>
              <w:jc w:val="left"/>
              <w:rPr>
                <w:rFonts w:ascii="Times New Roman" w:hAnsi="Times New Roman" w:cs="Times New Roman"/>
                <w:sz w:val="16"/>
                <w:lang w:val="ru-RU"/>
              </w:rPr>
            </w:pPr>
            <w:r>
              <w:rPr>
                <w:rFonts w:eastAsia="Calibri" w:cs="Times New Roman"/>
                <w:kern w:val="0"/>
                <w:sz w:val="16"/>
                <w:lang w:val="ru-RU" w:bidi="ar-SA"/>
              </w:rPr>
              <w:t xml:space="preserve">Краткое описание ожидаемых эффектов от реализации задач и структурного </w:t>
            </w:r>
            <w:r>
              <w:rPr>
                <w:rFonts w:eastAsia="Calibri" w:cs="Times New Roman"/>
                <w:spacing w:val="-2"/>
                <w:kern w:val="0"/>
                <w:sz w:val="16"/>
                <w:lang w:val="ru-RU" w:bidi="ar-SA"/>
              </w:rPr>
              <w:t>элемента</w:t>
            </w:r>
          </w:p>
        </w:tc>
        <w:tc>
          <w:tcPr>
            <w:tcW w:w="3903" w:type="dxa"/>
            <w:tcBorders>
              <w:top w:val="single" w:sz="4" w:space="0" w:color="000000"/>
              <w:left w:val="single" w:sz="4" w:space="0" w:color="000000"/>
              <w:bottom w:val="single" w:sz="4" w:space="0" w:color="000000"/>
              <w:right w:val="single" w:sz="4" w:space="0" w:color="000000"/>
            </w:tcBorders>
          </w:tcPr>
          <w:p>
            <w:pPr>
              <w:pStyle w:val="TableParagraph"/>
              <w:spacing w:before="57" w:after="0"/>
              <w:ind w:left="14"/>
              <w:jc w:val="center"/>
              <w:rPr>
                <w:rFonts w:ascii="Times New Roman" w:hAnsi="Times New Roman" w:cs="Times New Roman"/>
                <w:sz w:val="16"/>
              </w:rPr>
            </w:pPr>
            <w:r>
              <w:rPr>
                <w:rFonts w:eastAsia="Calibri" w:cs="Times New Roman"/>
                <w:spacing w:val="-2"/>
                <w:kern w:val="0"/>
                <w:sz w:val="16"/>
                <w:lang w:val="en-US" w:bidi="ar-SA"/>
              </w:rPr>
              <w:t>Связь</w:t>
            </w:r>
          </w:p>
          <w:p>
            <w:pPr>
              <w:pStyle w:val="TableParagraph"/>
              <w:spacing w:before="1" w:after="0"/>
              <w:ind w:left="14" w:right="4"/>
              <w:jc w:val="center"/>
              <w:rPr>
                <w:rFonts w:ascii="Times New Roman" w:hAnsi="Times New Roman" w:cs="Times New Roman"/>
                <w:sz w:val="16"/>
              </w:rPr>
            </w:pPr>
            <w:r>
              <w:rPr>
                <w:rFonts w:eastAsia="Calibri" w:cs="Times New Roman"/>
                <w:kern w:val="0"/>
                <w:sz w:val="16"/>
                <w:lang w:val="en-US" w:bidi="ar-SA"/>
              </w:rPr>
              <w:t xml:space="preserve">с </w:t>
            </w:r>
            <w:r>
              <w:rPr>
                <w:rFonts w:eastAsia="Calibri" w:cs="Times New Roman"/>
                <w:spacing w:val="-2"/>
                <w:kern w:val="0"/>
                <w:sz w:val="16"/>
                <w:lang w:val="en-US" w:bidi="ar-SA"/>
              </w:rPr>
              <w:t>показателями</w:t>
            </w:r>
          </w:p>
        </w:tc>
      </w:tr>
      <w:tr>
        <w:trPr>
          <w:trHeight w:val="273" w:hRule="atLeast"/>
        </w:trPr>
        <w:tc>
          <w:tcPr>
            <w:tcW w:w="599" w:type="dxa"/>
            <w:tcBorders>
              <w:top w:val="single" w:sz="4" w:space="0" w:color="000000"/>
              <w:left w:val="single" w:sz="4" w:space="0" w:color="000000"/>
              <w:bottom w:val="single" w:sz="4" w:space="0" w:color="000000"/>
              <w:right w:val="single" w:sz="4" w:space="0" w:color="000000"/>
            </w:tcBorders>
          </w:tcPr>
          <w:p>
            <w:pPr>
              <w:pStyle w:val="TableParagraph"/>
              <w:spacing w:before="40" w:after="0"/>
              <w:ind w:left="9" w:right="3"/>
              <w:jc w:val="center"/>
              <w:rPr>
                <w:rFonts w:ascii="Times New Roman" w:hAnsi="Times New Roman" w:cs="Times New Roman"/>
                <w:sz w:val="20"/>
                <w:szCs w:val="20"/>
              </w:rPr>
            </w:pPr>
            <w:r>
              <w:rPr>
                <w:rFonts w:eastAsia="Calibri" w:cs="Times New Roman"/>
                <w:spacing w:val="-10"/>
                <w:kern w:val="0"/>
                <w:sz w:val="20"/>
                <w:szCs w:val="20"/>
                <w:lang w:val="en-US" w:bidi="ar-SA"/>
              </w:rPr>
              <w:t>1</w:t>
            </w:r>
          </w:p>
        </w:tc>
        <w:tc>
          <w:tcPr>
            <w:tcW w:w="7590" w:type="dxa"/>
            <w:tcBorders>
              <w:top w:val="single" w:sz="4" w:space="0" w:color="000000"/>
              <w:left w:val="single" w:sz="4" w:space="0" w:color="000000"/>
              <w:bottom w:val="single" w:sz="4" w:space="0" w:color="000000"/>
              <w:right w:val="single" w:sz="4" w:space="0" w:color="000000"/>
            </w:tcBorders>
          </w:tcPr>
          <w:p>
            <w:pPr>
              <w:pStyle w:val="TableParagraph"/>
              <w:spacing w:before="40" w:after="0"/>
              <w:ind w:left="11"/>
              <w:jc w:val="center"/>
              <w:rPr>
                <w:rFonts w:ascii="Times New Roman" w:hAnsi="Times New Roman" w:cs="Times New Roman"/>
                <w:sz w:val="16"/>
              </w:rPr>
            </w:pPr>
            <w:r>
              <w:rPr>
                <w:rFonts w:eastAsia="Calibri" w:cs="Times New Roman"/>
                <w:spacing w:val="-10"/>
                <w:kern w:val="0"/>
                <w:sz w:val="16"/>
                <w:lang w:val="en-US" w:bidi="ar-SA"/>
              </w:rPr>
              <w:t>2</w:t>
            </w:r>
          </w:p>
        </w:tc>
        <w:tc>
          <w:tcPr>
            <w:tcW w:w="3608" w:type="dxa"/>
            <w:tcBorders>
              <w:top w:val="single" w:sz="4" w:space="0" w:color="000000"/>
              <w:left w:val="single" w:sz="4" w:space="0" w:color="000000"/>
              <w:bottom w:val="single" w:sz="4" w:space="0" w:color="000000"/>
              <w:right w:val="single" w:sz="4" w:space="0" w:color="000000"/>
            </w:tcBorders>
          </w:tcPr>
          <w:p>
            <w:pPr>
              <w:pStyle w:val="TableParagraph"/>
              <w:spacing w:before="40" w:after="0"/>
              <w:ind w:left="13"/>
              <w:jc w:val="center"/>
              <w:rPr>
                <w:rFonts w:ascii="Times New Roman" w:hAnsi="Times New Roman" w:cs="Times New Roman"/>
                <w:sz w:val="16"/>
              </w:rPr>
            </w:pPr>
            <w:r>
              <w:rPr>
                <w:rFonts w:eastAsia="Calibri" w:cs="Times New Roman"/>
                <w:spacing w:val="-10"/>
                <w:kern w:val="0"/>
                <w:sz w:val="16"/>
                <w:lang w:val="en-US" w:bidi="ar-SA"/>
              </w:rPr>
              <w:t>3</w:t>
            </w:r>
          </w:p>
        </w:tc>
        <w:tc>
          <w:tcPr>
            <w:tcW w:w="3903" w:type="dxa"/>
            <w:tcBorders>
              <w:top w:val="single" w:sz="4" w:space="0" w:color="000000"/>
              <w:left w:val="single" w:sz="4" w:space="0" w:color="000000"/>
              <w:bottom w:val="single" w:sz="4" w:space="0" w:color="000000"/>
              <w:right w:val="single" w:sz="4" w:space="0" w:color="000000"/>
            </w:tcBorders>
          </w:tcPr>
          <w:p>
            <w:pPr>
              <w:pStyle w:val="TableParagraph"/>
              <w:spacing w:before="40" w:after="0"/>
              <w:ind w:left="14"/>
              <w:jc w:val="center"/>
              <w:rPr>
                <w:rFonts w:ascii="Times New Roman" w:hAnsi="Times New Roman" w:cs="Times New Roman"/>
                <w:sz w:val="16"/>
              </w:rPr>
            </w:pPr>
            <w:r>
              <w:rPr>
                <w:rFonts w:eastAsia="Calibri" w:cs="Times New Roman"/>
                <w:spacing w:val="-10"/>
                <w:kern w:val="0"/>
                <w:sz w:val="16"/>
                <w:lang w:val="en-US" w:bidi="ar-SA"/>
              </w:rPr>
              <w:t>4</w:t>
            </w:r>
          </w:p>
        </w:tc>
      </w:tr>
      <w:tr>
        <w:trPr>
          <w:trHeight w:val="278" w:hRule="atLeast"/>
        </w:trPr>
        <w:tc>
          <w:tcPr>
            <w:tcW w:w="599" w:type="dxa"/>
            <w:tcBorders>
              <w:top w:val="single" w:sz="4" w:space="0" w:color="000000"/>
              <w:left w:val="single" w:sz="4" w:space="0" w:color="000000"/>
              <w:bottom w:val="single" w:sz="4" w:space="0" w:color="000000"/>
              <w:right w:val="single" w:sz="4" w:space="0" w:color="000000"/>
            </w:tcBorders>
          </w:tcPr>
          <w:p>
            <w:pPr>
              <w:pStyle w:val="TableParagraph"/>
              <w:spacing w:before="42" w:after="0"/>
              <w:ind w:left="9"/>
              <w:jc w:val="center"/>
              <w:rPr>
                <w:rFonts w:ascii="Times New Roman" w:hAnsi="Times New Roman" w:cs="Times New Roman"/>
                <w:sz w:val="20"/>
                <w:szCs w:val="20"/>
              </w:rPr>
            </w:pPr>
            <w:r>
              <w:rPr>
                <w:rFonts w:eastAsia="Calibri" w:cs="Times New Roman"/>
                <w:spacing w:val="-5"/>
                <w:kern w:val="0"/>
                <w:sz w:val="20"/>
                <w:szCs w:val="20"/>
                <w:lang w:val="en-US" w:bidi="ar-SA"/>
              </w:rPr>
              <w:t>1.</w:t>
            </w:r>
          </w:p>
        </w:tc>
        <w:tc>
          <w:tcPr>
            <w:tcW w:w="1510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2" w:after="0"/>
              <w:jc w:val="center"/>
              <w:rPr>
                <w:rFonts w:ascii="Times New Roman" w:hAnsi="Times New Roman" w:cs="Times New Roman"/>
                <w:sz w:val="20"/>
                <w:szCs w:val="20"/>
                <w:lang w:val="ru-RU"/>
              </w:rPr>
            </w:pPr>
            <w:r>
              <w:rPr>
                <w:rFonts w:eastAsia="Calibri" w:cs="Times New Roman"/>
                <w:kern w:val="0"/>
                <w:sz w:val="20"/>
                <w:szCs w:val="20"/>
                <w:lang w:val="ru-RU" w:bidi="ar-SA"/>
              </w:rPr>
              <w:t>Региональный проект "Формирование комфортной городской среды" входящий в состав национального проекта "Жилье и городская среда", Федеральный проект "Формирование комфортной городской среды"</w:t>
            </w:r>
          </w:p>
        </w:tc>
      </w:tr>
      <w:tr>
        <w:trPr>
          <w:trHeight w:val="366" w:hRule="atLeast"/>
        </w:trPr>
        <w:tc>
          <w:tcPr>
            <w:tcW w:w="59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Times New Roman" w:hAnsi="Times New Roman" w:cs="Times New Roman"/>
                <w:sz w:val="20"/>
                <w:szCs w:val="20"/>
                <w:lang w:val="ru-RU"/>
              </w:rPr>
            </w:pPr>
            <w:r>
              <w:rPr>
                <w:rFonts w:eastAsia="Calibri" w:cs="Times New Roman"/>
                <w:kern w:val="0"/>
                <w:sz w:val="20"/>
                <w:szCs w:val="20"/>
                <w:lang w:val="ru-RU" w:bidi="ar-SA"/>
              </w:rPr>
            </w:r>
          </w:p>
        </w:tc>
        <w:tc>
          <w:tcPr>
            <w:tcW w:w="7590" w:type="dxa"/>
            <w:tcBorders>
              <w:top w:val="single" w:sz="4" w:space="0" w:color="000000"/>
              <w:left w:val="single" w:sz="4" w:space="0" w:color="000000"/>
              <w:bottom w:val="single" w:sz="4" w:space="0" w:color="000000"/>
              <w:right w:val="single" w:sz="4" w:space="0" w:color="000000"/>
            </w:tcBorders>
          </w:tcPr>
          <w:p>
            <w:pPr>
              <w:pStyle w:val="TableParagraph"/>
              <w:spacing w:before="1" w:after="0"/>
              <w:ind w:left="11"/>
              <w:jc w:val="left"/>
              <w:rPr>
                <w:rFonts w:ascii="Times New Roman" w:hAnsi="Times New Roman" w:cs="Times New Roman"/>
                <w:sz w:val="20"/>
                <w:szCs w:val="20"/>
                <w:lang w:val="ru-RU"/>
              </w:rPr>
            </w:pPr>
            <w:r>
              <w:rPr>
                <w:rFonts w:eastAsia="Calibri" w:cs="Times New Roman"/>
                <w:kern w:val="0"/>
                <w:sz w:val="20"/>
                <w:szCs w:val="20"/>
                <w:lang w:val="ru-RU" w:bidi="ar-SA"/>
              </w:rPr>
              <w:t>Ответственный за реализацию: Управление жилищно-коммунального хозяйства и Управление строительства, архитектуры, земельных отношений Администрации городского округа муниципальное образование городской округ город Красный Луч Луганской Народной Республики</w:t>
            </w:r>
          </w:p>
        </w:tc>
        <w:tc>
          <w:tcPr>
            <w:tcW w:w="751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8" w:after="0"/>
              <w:ind w:left="15" w:right="3"/>
              <w:jc w:val="center"/>
              <w:rPr>
                <w:rFonts w:ascii="Times New Roman" w:hAnsi="Times New Roman" w:cs="Times New Roman"/>
                <w:sz w:val="20"/>
                <w:szCs w:val="20"/>
              </w:rPr>
            </w:pPr>
            <w:r>
              <w:rPr>
                <w:rFonts w:eastAsia="Calibri" w:cs="Times New Roman"/>
                <w:spacing w:val="-10"/>
                <w:kern w:val="0"/>
                <w:sz w:val="20"/>
                <w:szCs w:val="20"/>
                <w:lang w:val="en-US" w:bidi="ar-SA"/>
              </w:rPr>
              <w:t>Срок  реализации: 2025-2030 годы</w:t>
            </w:r>
          </w:p>
        </w:tc>
      </w:tr>
      <w:tr>
        <w:trPr>
          <w:trHeight w:val="184" w:hRule="atLeast"/>
        </w:trPr>
        <w:tc>
          <w:tcPr>
            <w:tcW w:w="599" w:type="dxa"/>
            <w:tcBorders>
              <w:top w:val="single" w:sz="4" w:space="0" w:color="000000"/>
              <w:left w:val="single" w:sz="4" w:space="0" w:color="000000"/>
              <w:bottom w:val="single" w:sz="4" w:space="0" w:color="000000"/>
              <w:right w:val="single" w:sz="4" w:space="0" w:color="000000"/>
            </w:tcBorders>
          </w:tcPr>
          <w:p>
            <w:pPr>
              <w:pStyle w:val="TableParagraph"/>
              <w:spacing w:lineRule="exact" w:line="164" w:before="0" w:after="0"/>
              <w:ind w:left="9" w:right="3"/>
              <w:jc w:val="center"/>
              <w:rPr>
                <w:rFonts w:ascii="Times New Roman" w:hAnsi="Times New Roman" w:cs="Times New Roman"/>
                <w:sz w:val="20"/>
                <w:szCs w:val="20"/>
              </w:rPr>
            </w:pPr>
            <w:r>
              <w:rPr>
                <w:rFonts w:eastAsia="Calibri" w:cs="Times New Roman"/>
                <w:spacing w:val="-2"/>
                <w:kern w:val="0"/>
                <w:sz w:val="20"/>
                <w:szCs w:val="20"/>
                <w:lang w:val="en-US" w:bidi="ar-SA"/>
              </w:rPr>
              <w:t>1.1.1.</w:t>
            </w:r>
          </w:p>
        </w:tc>
        <w:tc>
          <w:tcPr>
            <w:tcW w:w="7590"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1" w:right="3"/>
              <w:jc w:val="both"/>
              <w:rPr>
                <w:rFonts w:ascii="Times New Roman" w:hAnsi="Times New Roman" w:cs="Times New Roman"/>
                <w:sz w:val="20"/>
                <w:szCs w:val="20"/>
                <w:lang w:val="ru-RU"/>
              </w:rPr>
            </w:pPr>
            <w:r>
              <w:rPr>
                <w:rFonts w:eastAsia="Calibri" w:cs="Times New Roman"/>
                <w:kern w:val="0"/>
                <w:sz w:val="20"/>
                <w:szCs w:val="20"/>
                <w:lang w:val="ru-RU" w:bidi="ar-SA"/>
              </w:rPr>
              <w:t xml:space="preserve">Задача </w:t>
            </w:r>
            <w:r>
              <w:rPr>
                <w:rFonts w:eastAsia="Calibri" w:cs="Times New Roman"/>
                <w:spacing w:val="-10"/>
                <w:kern w:val="0"/>
                <w:sz w:val="20"/>
                <w:szCs w:val="20"/>
                <w:lang w:val="ru-RU" w:bidi="ar-SA"/>
              </w:rPr>
              <w:t>1.</w:t>
            </w:r>
            <w:r>
              <w:rPr>
                <w:rFonts w:eastAsia="Calibri" w:cs="Times New Roman"/>
                <w:kern w:val="0"/>
                <w:sz w:val="20"/>
                <w:szCs w:val="20"/>
                <w:lang w:val="ru-RU" w:bidi="ar-SA"/>
              </w:rPr>
              <w:t xml:space="preserve"> Повышена комфортность городской среды, в том числе общественных пространств, муниципального образования городской округ город Красный Луч Луганской Народной Республики </w:t>
            </w:r>
          </w:p>
        </w:tc>
        <w:tc>
          <w:tcPr>
            <w:tcW w:w="360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07"/>
              <w:jc w:val="left"/>
              <w:rPr>
                <w:rFonts w:ascii="Times New Roman" w:hAnsi="Times New Roman" w:cs="Times New Roman"/>
                <w:sz w:val="20"/>
                <w:szCs w:val="20"/>
                <w:lang w:val="ru-RU"/>
              </w:rPr>
            </w:pPr>
            <w:r>
              <w:rPr>
                <w:rFonts w:eastAsia="Calibri" w:cs="Times New Roman"/>
                <w:kern w:val="0"/>
                <w:sz w:val="20"/>
                <w:szCs w:val="20"/>
                <w:lang w:val="ru-RU" w:bidi="ar-SA"/>
              </w:rPr>
              <w:t>К 2030 году (включительно) благоустроено 8 общественных территорий</w:t>
            </w:r>
          </w:p>
        </w:tc>
        <w:tc>
          <w:tcPr>
            <w:tcW w:w="390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72"/>
              <w:jc w:val="left"/>
              <w:rPr>
                <w:rFonts w:ascii="Times New Roman" w:hAnsi="Times New Roman" w:cs="Times New Roman"/>
                <w:sz w:val="20"/>
                <w:szCs w:val="20"/>
                <w:lang w:val="ru-RU"/>
              </w:rPr>
            </w:pPr>
            <w:r>
              <w:rPr>
                <w:rFonts w:eastAsia="Calibri" w:cs="Times New Roman"/>
                <w:kern w:val="0"/>
                <w:sz w:val="20"/>
                <w:szCs w:val="20"/>
                <w:lang w:val="ru-RU" w:bidi="ar-SA"/>
              </w:rPr>
              <w:t>Увеличение количества благоустроенных общественных территорий муниципального образования городской округ город Красный Луч Луганской Народной Республики</w:t>
            </w:r>
          </w:p>
        </w:tc>
      </w:tr>
      <w:tr>
        <w:trPr>
          <w:trHeight w:val="184" w:hRule="atLeast"/>
        </w:trPr>
        <w:tc>
          <w:tcPr>
            <w:tcW w:w="599" w:type="dxa"/>
            <w:tcBorders>
              <w:top w:val="single" w:sz="4" w:space="0" w:color="000000"/>
              <w:left w:val="single" w:sz="4" w:space="0" w:color="000000"/>
              <w:bottom w:val="single" w:sz="4" w:space="0" w:color="000000"/>
              <w:right w:val="single" w:sz="4" w:space="0" w:color="000000"/>
            </w:tcBorders>
          </w:tcPr>
          <w:p>
            <w:pPr>
              <w:pStyle w:val="TableParagraph"/>
              <w:spacing w:lineRule="exact" w:line="164" w:before="0" w:after="0"/>
              <w:ind w:left="9" w:right="3"/>
              <w:jc w:val="center"/>
              <w:rPr>
                <w:rFonts w:ascii="Times New Roman" w:hAnsi="Times New Roman" w:cs="Times New Roman"/>
                <w:spacing w:val="-2"/>
                <w:sz w:val="20"/>
                <w:szCs w:val="20"/>
              </w:rPr>
            </w:pPr>
            <w:r>
              <w:rPr>
                <w:rFonts w:eastAsia="Calibri" w:cs="Times New Roman"/>
                <w:spacing w:val="-2"/>
                <w:kern w:val="0"/>
                <w:sz w:val="20"/>
                <w:szCs w:val="20"/>
                <w:lang w:val="en-US" w:bidi="ar-SA"/>
              </w:rPr>
              <w:t>1.1.2.</w:t>
            </w:r>
          </w:p>
        </w:tc>
        <w:tc>
          <w:tcPr>
            <w:tcW w:w="7590"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1" w:right="3"/>
              <w:jc w:val="both"/>
              <w:rPr>
                <w:rFonts w:ascii="Times New Roman" w:hAnsi="Times New Roman" w:cs="Times New Roman"/>
                <w:spacing w:val="-10"/>
                <w:sz w:val="16"/>
                <w:lang w:val="ru-RU"/>
              </w:rPr>
            </w:pPr>
            <w:r>
              <w:rPr>
                <w:rFonts w:eastAsia="Calibri" w:cs="Times New Roman"/>
                <w:kern w:val="0"/>
                <w:sz w:val="20"/>
                <w:szCs w:val="20"/>
                <w:lang w:val="ru-RU" w:bidi="ar-SA"/>
              </w:rPr>
              <w:t>Задача 2. 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«Проект благоустройства Парковая зона между 2 и 3 микрорайонами г. Красный Луч Луганской Народной Республики – Городской парк «Красный Луч»</w:t>
            </w:r>
          </w:p>
          <w:p>
            <w:pPr>
              <w:pStyle w:val="TableParagraph"/>
              <w:spacing w:lineRule="exact" w:line="164" w:before="0" w:after="0"/>
              <w:ind w:left="11" w:right="3"/>
              <w:jc w:val="left"/>
              <w:rPr>
                <w:rFonts w:ascii="Times New Roman" w:hAnsi="Times New Roman" w:cs="Times New Roman"/>
                <w:sz w:val="16"/>
                <w:lang w:val="ru-RU"/>
              </w:rPr>
            </w:pPr>
            <w:r>
              <w:rPr>
                <w:rFonts w:eastAsia="Calibri" w:cs="Times New Roman"/>
                <w:kern w:val="0"/>
                <w:sz w:val="16"/>
                <w:lang w:val="ru-RU" w:bidi="ar-SA"/>
              </w:rPr>
            </w:r>
          </w:p>
        </w:tc>
        <w:tc>
          <w:tcPr>
            <w:tcW w:w="360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07"/>
              <w:jc w:val="left"/>
              <w:rPr>
                <w:rFonts w:ascii="Times New Roman" w:hAnsi="Times New Roman" w:cs="Times New Roman"/>
                <w:sz w:val="20"/>
                <w:szCs w:val="20"/>
                <w:lang w:val="ru-RU"/>
              </w:rPr>
            </w:pPr>
            <w:r>
              <w:rPr>
                <w:rFonts w:eastAsia="Calibri" w:cs="Times New Roman"/>
                <w:kern w:val="0"/>
                <w:sz w:val="20"/>
                <w:szCs w:val="20"/>
                <w:lang w:val="ru-RU" w:bidi="ar-SA"/>
              </w:rPr>
              <w:t>К 2030 году (включительно) реализован 1 проект победителей Всероссийского конкурса лучших проектов создания комфортной городской среды в малых городах и исторических поселениях</w:t>
            </w:r>
          </w:p>
        </w:tc>
        <w:tc>
          <w:tcPr>
            <w:tcW w:w="390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72"/>
              <w:jc w:val="left"/>
              <w:rPr>
                <w:rFonts w:ascii="Times New Roman" w:hAnsi="Times New Roman" w:cs="Times New Roman"/>
                <w:sz w:val="20"/>
                <w:szCs w:val="20"/>
                <w:lang w:val="ru-RU"/>
              </w:rPr>
            </w:pPr>
            <w:r>
              <w:rPr>
                <w:rFonts w:eastAsia="Calibri" w:cs="Times New Roman"/>
                <w:kern w:val="0"/>
                <w:sz w:val="20"/>
                <w:szCs w:val="20"/>
                <w:lang w:val="ru-RU" w:bidi="ar-SA"/>
              </w:rPr>
              <w:t>Увеличение количества благоустроенных общественных территорий муниципального образования городской округ город Красный Луч Луганской Народной Республики</w:t>
            </w:r>
          </w:p>
        </w:tc>
      </w:tr>
      <w:tr>
        <w:trPr>
          <w:trHeight w:val="184" w:hRule="atLeast"/>
        </w:trPr>
        <w:tc>
          <w:tcPr>
            <w:tcW w:w="599" w:type="dxa"/>
            <w:tcBorders>
              <w:top w:val="single" w:sz="4" w:space="0" w:color="000000"/>
              <w:left w:val="single" w:sz="4" w:space="0" w:color="000000"/>
              <w:bottom w:val="single" w:sz="4" w:space="0" w:color="000000"/>
              <w:right w:val="single" w:sz="4" w:space="0" w:color="000000"/>
            </w:tcBorders>
          </w:tcPr>
          <w:p>
            <w:pPr>
              <w:pStyle w:val="TableParagraph"/>
              <w:spacing w:lineRule="exact" w:line="164" w:before="0" w:after="0"/>
              <w:ind w:left="9" w:right="3"/>
              <w:jc w:val="center"/>
              <w:rPr>
                <w:rFonts w:ascii="Times New Roman" w:hAnsi="Times New Roman" w:cs="Times New Roman"/>
                <w:spacing w:val="-2"/>
                <w:sz w:val="20"/>
                <w:szCs w:val="20"/>
              </w:rPr>
            </w:pPr>
            <w:r>
              <w:rPr>
                <w:rFonts w:eastAsia="Calibri" w:cs="Times New Roman"/>
                <w:spacing w:val="-2"/>
                <w:kern w:val="0"/>
                <w:sz w:val="20"/>
                <w:szCs w:val="20"/>
                <w:lang w:val="en-US" w:bidi="ar-SA"/>
              </w:rPr>
              <w:t>1.1.3.</w:t>
            </w:r>
          </w:p>
        </w:tc>
        <w:tc>
          <w:tcPr>
            <w:tcW w:w="7590"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1" w:right="3"/>
              <w:jc w:val="both"/>
              <w:rPr>
                <w:rFonts w:ascii="Times New Roman" w:hAnsi="Times New Roman" w:cs="Times New Roman"/>
                <w:sz w:val="20"/>
                <w:szCs w:val="20"/>
                <w:lang w:val="ru-RU"/>
              </w:rPr>
            </w:pPr>
            <w:r>
              <w:rPr>
                <w:rFonts w:eastAsia="Calibri" w:cs="Times New Roman"/>
                <w:kern w:val="0"/>
                <w:sz w:val="20"/>
                <w:szCs w:val="20"/>
                <w:lang w:val="ru-RU" w:bidi="ar-SA"/>
              </w:rPr>
              <w:t>Задача 3. Создание механизма реализации проектов инициативного бюджетирования, направленных на благоустройство общественных пространств муниципального образования городской округ город Красный Луч Луганской Народной Республики</w:t>
            </w:r>
          </w:p>
        </w:tc>
        <w:tc>
          <w:tcPr>
            <w:tcW w:w="360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07"/>
              <w:jc w:val="left"/>
              <w:rPr>
                <w:rFonts w:ascii="Times New Roman" w:hAnsi="Times New Roman" w:cs="Times New Roman"/>
                <w:sz w:val="20"/>
                <w:szCs w:val="20"/>
                <w:lang w:val="ru-RU"/>
              </w:rPr>
            </w:pPr>
            <w:r>
              <w:rPr>
                <w:rFonts w:eastAsia="Calibri" w:cs="Times New Roman"/>
                <w:kern w:val="0"/>
                <w:sz w:val="20"/>
                <w:szCs w:val="20"/>
                <w:lang w:val="ru-RU" w:bidi="ar-SA"/>
              </w:rPr>
              <w:t>К 2030 году (включительно) 5 проектов инициативного бюджетирования, направленных на благоустройство общественных пространств муниципального образования городской округ город Красный Луч Луганской Народной Республики</w:t>
            </w:r>
          </w:p>
        </w:tc>
        <w:tc>
          <w:tcPr>
            <w:tcW w:w="390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72"/>
              <w:jc w:val="left"/>
              <w:rPr>
                <w:rFonts w:ascii="Times New Roman" w:hAnsi="Times New Roman" w:cs="Times New Roman"/>
                <w:sz w:val="20"/>
                <w:szCs w:val="20"/>
                <w:lang w:val="ru-RU"/>
              </w:rPr>
            </w:pPr>
            <w:r>
              <w:rPr>
                <w:rFonts w:eastAsia="Calibri" w:cs="Times New Roman"/>
                <w:kern w:val="0"/>
                <w:sz w:val="20"/>
                <w:szCs w:val="20"/>
                <w:lang w:val="ru-RU" w:bidi="ar-SA"/>
              </w:rPr>
              <w:t>Увеличение количества проектов инициативного бюджетирования, направленных на благоустройство общественных пространств муниципального образования городской округ город Красный Луч Луганской Народной Республики</w:t>
            </w:r>
          </w:p>
        </w:tc>
      </w:tr>
      <w:tr>
        <w:trPr>
          <w:trHeight w:val="184" w:hRule="atLeast"/>
        </w:trPr>
        <w:tc>
          <w:tcPr>
            <w:tcW w:w="599" w:type="dxa"/>
            <w:tcBorders>
              <w:top w:val="single" w:sz="4" w:space="0" w:color="000000"/>
              <w:left w:val="single" w:sz="4" w:space="0" w:color="000000"/>
              <w:bottom w:val="single" w:sz="4" w:space="0" w:color="000000"/>
              <w:right w:val="single" w:sz="4" w:space="0" w:color="000000"/>
            </w:tcBorders>
          </w:tcPr>
          <w:p>
            <w:pPr>
              <w:pStyle w:val="TableParagraph"/>
              <w:spacing w:lineRule="exact" w:line="164" w:before="0" w:after="0"/>
              <w:ind w:left="9" w:right="3"/>
              <w:jc w:val="center"/>
              <w:rPr>
                <w:rFonts w:ascii="Times New Roman" w:hAnsi="Times New Roman" w:cs="Times New Roman"/>
                <w:spacing w:val="-2"/>
                <w:sz w:val="20"/>
                <w:szCs w:val="20"/>
              </w:rPr>
            </w:pPr>
            <w:r>
              <w:rPr>
                <w:rFonts w:eastAsia="Calibri" w:cs="Times New Roman"/>
                <w:spacing w:val="-2"/>
                <w:kern w:val="0"/>
                <w:sz w:val="20"/>
                <w:szCs w:val="20"/>
                <w:lang w:val="en-US" w:bidi="ar-SA"/>
              </w:rPr>
              <w:t>1.1.4.</w:t>
            </w:r>
          </w:p>
        </w:tc>
        <w:tc>
          <w:tcPr>
            <w:tcW w:w="7590"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1" w:right="3"/>
              <w:jc w:val="both"/>
              <w:rPr>
                <w:rFonts w:ascii="Times New Roman" w:hAnsi="Times New Roman" w:cs="Times New Roman"/>
                <w:sz w:val="20"/>
                <w:szCs w:val="20"/>
                <w:lang w:val="ru-RU"/>
              </w:rPr>
            </w:pPr>
            <w:r>
              <w:rPr>
                <w:rFonts w:eastAsia="Calibri" w:cs="Times New Roman"/>
                <w:kern w:val="0"/>
                <w:sz w:val="20"/>
                <w:szCs w:val="20"/>
                <w:lang w:val="ru-RU" w:bidi="ar-SA"/>
              </w:rPr>
              <w:t>Задача 4. Вовлечение граждан муниципального образования городской округ город Красный Луч Луганской Народной Республики в решение вопросов развития городской среды при реализации проектов по созданию современной городской среды</w:t>
            </w:r>
          </w:p>
        </w:tc>
        <w:tc>
          <w:tcPr>
            <w:tcW w:w="360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07"/>
              <w:jc w:val="left"/>
              <w:rPr>
                <w:rFonts w:ascii="Times New Roman" w:hAnsi="Times New Roman" w:cs="Times New Roman"/>
                <w:sz w:val="20"/>
                <w:szCs w:val="20"/>
                <w:lang w:val="ru-RU"/>
              </w:rPr>
            </w:pPr>
            <w:r>
              <w:rPr>
                <w:rFonts w:eastAsia="Calibri" w:cs="Times New Roman"/>
                <w:kern w:val="0"/>
                <w:sz w:val="20"/>
                <w:szCs w:val="20"/>
                <w:lang w:val="ru-RU" w:bidi="ar-SA"/>
              </w:rPr>
              <w:t>К 2030 году (включительно) в решение вопросов развития городской среды при реализации проектов по созданию современной городской среды на территории муниципального образования городской округ город Красный Луч Луганской Народной Республики вовлечено 30 % граждан от общего количества в возрасте от 14 лет</w:t>
            </w:r>
          </w:p>
        </w:tc>
        <w:tc>
          <w:tcPr>
            <w:tcW w:w="390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72"/>
              <w:jc w:val="left"/>
              <w:rPr>
                <w:rFonts w:ascii="Times New Roman" w:hAnsi="Times New Roman" w:cs="Times New Roman"/>
                <w:sz w:val="20"/>
                <w:szCs w:val="20"/>
                <w:lang w:val="ru-RU"/>
              </w:rPr>
            </w:pPr>
            <w:r>
              <w:rPr>
                <w:rFonts w:eastAsia="Calibri" w:cs="Times New Roman"/>
                <w:kern w:val="0"/>
                <w:sz w:val="20"/>
                <w:szCs w:val="20"/>
                <w:lang w:val="ru-RU" w:bidi="ar-SA"/>
              </w:rPr>
              <w:t>Увеличение количества граждан, принявших участие в решении вопросов развития городской среды, от общего количества граждан муниципального образования городской округ город Красный Луч Луганской Народной Республики в возрасте от 14 лет, на территории которого реализуются проекты по созданию современной городской среды</w:t>
            </w:r>
          </w:p>
        </w:tc>
      </w:tr>
    </w:tbl>
    <w:p>
      <w:pPr>
        <w:sectPr>
          <w:headerReference w:type="default" r:id="rId16"/>
          <w:headerReference w:type="first" r:id="rId17"/>
          <w:type w:val="nextPage"/>
          <w:pgSz w:orient="landscape" w:w="16838" w:h="11906"/>
          <w:pgMar w:left="320" w:right="280" w:gutter="0" w:header="720" w:top="777" w:footer="0" w:bottom="568"/>
          <w:pgNumType w:fmt="decimal"/>
          <w:formProt w:val="false"/>
          <w:textDirection w:val="lrTb"/>
          <w:docGrid w:type="default" w:linePitch="100" w:charSpace="8192"/>
        </w:sectPr>
      </w:pPr>
    </w:p>
    <w:p>
      <w:pPr>
        <w:pStyle w:val="ListParagraph"/>
        <w:widowControl w:val="false"/>
        <w:numPr>
          <w:ilvl w:val="0"/>
          <w:numId w:val="1"/>
        </w:numPr>
        <w:tabs>
          <w:tab w:val="clear" w:pos="709"/>
          <w:tab w:val="left" w:pos="5031" w:leader="none"/>
        </w:tabs>
        <w:spacing w:lineRule="auto" w:line="240" w:before="75" w:after="0"/>
        <w:ind w:hanging="201" w:left="5031"/>
        <w:contextualSpacing w:val="false"/>
        <w:jc w:val="left"/>
        <w:rPr>
          <w:rFonts w:ascii="Times New Roman" w:hAnsi="Times New Roman"/>
          <w:sz w:val="28"/>
          <w:szCs w:val="28"/>
        </w:rPr>
      </w:pPr>
      <w:r>
        <w:rPr>
          <w:rFonts w:ascii="Times New Roman" w:hAnsi="Times New Roman"/>
          <w:spacing w:val="-2"/>
          <w:sz w:val="28"/>
          <w:szCs w:val="28"/>
        </w:rPr>
        <w:t>Финансовое обеспечение муниципальной программы</w:t>
      </w:r>
    </w:p>
    <w:p>
      <w:pPr>
        <w:pStyle w:val="BodyText"/>
        <w:spacing w:before="125" w:after="1"/>
        <w:rPr>
          <w:sz w:val="20"/>
        </w:rPr>
      </w:pPr>
      <w:r>
        <w:rPr>
          <w:sz w:val="20"/>
        </w:rPr>
      </w:r>
    </w:p>
    <w:tbl>
      <w:tblPr>
        <w:tblStyle w:val="TableNormal"/>
        <w:tblW w:w="15202" w:type="dxa"/>
        <w:jc w:val="left"/>
        <w:tblInd w:w="558" w:type="dxa"/>
        <w:tblLayout w:type="fixed"/>
        <w:tblCellMar>
          <w:top w:w="0" w:type="dxa"/>
          <w:left w:w="5" w:type="dxa"/>
          <w:bottom w:w="0" w:type="dxa"/>
          <w:right w:w="5" w:type="dxa"/>
        </w:tblCellMar>
        <w:tblLook w:noVBand="0" w:val="01e0" w:noHBand="0" w:lastColumn="1" w:firstColumn="1" w:lastRow="1" w:firstRow="1"/>
      </w:tblPr>
      <w:tblGrid>
        <w:gridCol w:w="863"/>
        <w:gridCol w:w="5813"/>
        <w:gridCol w:w="1134"/>
        <w:gridCol w:w="1134"/>
        <w:gridCol w:w="1134"/>
        <w:gridCol w:w="1134"/>
        <w:gridCol w:w="1135"/>
        <w:gridCol w:w="1275"/>
        <w:gridCol w:w="1560"/>
        <w:gridCol w:w="18"/>
      </w:tblGrid>
      <w:tr>
        <w:trPr>
          <w:trHeight w:val="321" w:hRule="atLeast"/>
        </w:trPr>
        <w:tc>
          <w:tcPr>
            <w:tcW w:w="86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27" w:after="0"/>
              <w:ind w:hanging="14" w:left="14"/>
              <w:jc w:val="center"/>
              <w:rPr>
                <w:rFonts w:ascii="Times New Roman" w:hAnsi="Times New Roman" w:cs="Times New Roman"/>
                <w:sz w:val="20"/>
                <w:szCs w:val="20"/>
              </w:rPr>
            </w:pPr>
            <w:r>
              <w:rPr>
                <w:rFonts w:eastAsia="Calibri" w:cs="Times New Roman"/>
                <w:kern w:val="0"/>
                <w:sz w:val="20"/>
                <w:szCs w:val="20"/>
                <w:lang w:val="en-US" w:bidi="ar-SA"/>
              </w:rPr>
              <w:t xml:space="preserve">№ </w:t>
            </w:r>
            <w:r>
              <w:rPr>
                <w:rFonts w:eastAsia="Calibri" w:cs="Times New Roman"/>
                <w:kern w:val="0"/>
                <w:sz w:val="20"/>
                <w:szCs w:val="20"/>
                <w:lang w:val="en-US" w:bidi="ar-SA"/>
              </w:rPr>
              <w:t>п/п</w:t>
            </w:r>
          </w:p>
        </w:tc>
        <w:tc>
          <w:tcPr>
            <w:tcW w:w="58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27" w:after="0"/>
              <w:ind w:firstLine="469" w:left="14"/>
              <w:jc w:val="center"/>
              <w:rPr>
                <w:rFonts w:ascii="Times New Roman" w:hAnsi="Times New Roman" w:cs="Times New Roman"/>
                <w:sz w:val="20"/>
                <w:szCs w:val="20"/>
                <w:lang w:val="ru-RU"/>
              </w:rPr>
            </w:pPr>
            <w:r>
              <w:rPr>
                <w:rFonts w:eastAsia="Calibri" w:cs="Times New Roman"/>
                <w:kern w:val="0"/>
                <w:sz w:val="20"/>
                <w:szCs w:val="20"/>
                <w:lang w:val="ru-RU" w:bidi="ar-SA"/>
              </w:rPr>
              <w:t>Наименование муниципальной программы, структурного элемента/источник финансового обеспечения</w:t>
            </w:r>
          </w:p>
        </w:tc>
        <w:tc>
          <w:tcPr>
            <w:tcW w:w="8506" w:type="dxa"/>
            <w:gridSpan w:val="7"/>
            <w:tcBorders>
              <w:top w:val="single" w:sz="4" w:space="0" w:color="000000"/>
              <w:left w:val="single" w:sz="4" w:space="0" w:color="000000"/>
              <w:bottom w:val="single" w:sz="4" w:space="0" w:color="000000"/>
              <w:right w:val="single" w:sz="4" w:space="0" w:color="000000"/>
            </w:tcBorders>
          </w:tcPr>
          <w:p>
            <w:pPr>
              <w:pStyle w:val="TableParagraph"/>
              <w:spacing w:before="64" w:after="0"/>
              <w:ind w:left="5"/>
              <w:jc w:val="center"/>
              <w:rPr>
                <w:rFonts w:ascii="Times New Roman" w:hAnsi="Times New Roman" w:cs="Times New Roman"/>
                <w:sz w:val="20"/>
                <w:szCs w:val="20"/>
                <w:lang w:val="ru-RU"/>
              </w:rPr>
            </w:pPr>
            <w:r>
              <w:rPr>
                <w:rFonts w:eastAsia="Calibri" w:cs="Times New Roman"/>
                <w:kern w:val="0"/>
                <w:sz w:val="20"/>
                <w:szCs w:val="20"/>
                <w:lang w:val="ru-RU" w:bidi="ar-SA"/>
              </w:rPr>
              <w:t>Объем финансового обеспечения по годам реализации, тыс.</w:t>
            </w:r>
            <w:r>
              <w:rPr>
                <w:rFonts w:eastAsia="Calibri" w:cs="Times New Roman"/>
                <w:spacing w:val="-2"/>
                <w:kern w:val="0"/>
                <w:sz w:val="20"/>
                <w:szCs w:val="20"/>
                <w:lang w:val="ru-RU" w:bidi="ar-SA"/>
              </w:rPr>
              <w:t>рублей</w:t>
            </w:r>
          </w:p>
        </w:tc>
        <w:tc>
          <w:tcPr>
            <w:tcW w:w="18" w:type="dxa"/>
            <w:tcBorders/>
          </w:tcPr>
          <w:p>
            <w:pPr>
              <w:pStyle w:val="Normal"/>
              <w:widowControl w:val="false"/>
              <w:spacing w:before="0" w:after="0"/>
              <w:jc w:val="left"/>
              <w:rPr>
                <w:rFonts w:ascii="Calibri" w:hAnsi="Calibri" w:eastAsia="Calibri" w:cs=""/>
                <w:kern w:val="0"/>
                <w:sz w:val="22"/>
                <w:szCs w:val="22"/>
                <w:lang w:val="en-US" w:bidi="ar-SA"/>
              </w:rPr>
            </w:pPr>
            <w:r>
              <w:rPr>
                <w:rFonts w:eastAsia="Calibri" w:cs="" w:ascii="Calibri" w:hAnsi="Calibri"/>
                <w:kern w:val="0"/>
                <w:sz w:val="22"/>
                <w:szCs w:val="22"/>
                <w:lang w:val="en-US" w:bidi="ar-SA"/>
              </w:rPr>
            </w:r>
          </w:p>
        </w:tc>
      </w:tr>
      <w:tr>
        <w:trPr>
          <w:trHeight w:val="297" w:hRule="atLeast"/>
        </w:trPr>
        <w:tc>
          <w:tcPr>
            <w:tcW w:w="86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cs="Times New Roman"/>
                <w:sz w:val="20"/>
                <w:szCs w:val="20"/>
                <w:lang w:val="ru-RU"/>
              </w:rPr>
            </w:pPr>
            <w:r>
              <w:rPr>
                <w:rFonts w:eastAsia="Calibri" w:cs="Times New Roman"/>
                <w:kern w:val="0"/>
                <w:sz w:val="20"/>
                <w:szCs w:val="20"/>
                <w:lang w:val="ru-RU" w:bidi="ar-SA"/>
              </w:rPr>
            </w:r>
          </w:p>
        </w:tc>
        <w:tc>
          <w:tcPr>
            <w:tcW w:w="5813"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cs="Times New Roman"/>
                <w:sz w:val="20"/>
                <w:szCs w:val="20"/>
                <w:lang w:val="ru-RU"/>
              </w:rPr>
            </w:pPr>
            <w:r>
              <w:rPr>
                <w:rFonts w:eastAsia="Calibri" w:cs="Times New Roman"/>
                <w:kern w:val="0"/>
                <w:sz w:val="20"/>
                <w:szCs w:val="20"/>
                <w:lang w:val="ru-RU" w:bidi="ar-SA"/>
              </w:rPr>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14" w:right="5"/>
              <w:jc w:val="center"/>
              <w:rPr>
                <w:rFonts w:ascii="Times New Roman" w:hAnsi="Times New Roman" w:cs="Times New Roman"/>
                <w:sz w:val="20"/>
                <w:szCs w:val="20"/>
              </w:rPr>
            </w:pPr>
            <w:r>
              <w:rPr>
                <w:rFonts w:eastAsia="Calibri" w:cs="Times New Roman"/>
                <w:spacing w:val="-10"/>
                <w:kern w:val="0"/>
                <w:sz w:val="20"/>
                <w:szCs w:val="20"/>
                <w:lang w:val="en-US" w:bidi="ar-SA"/>
              </w:rPr>
              <w:t>2025</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11"/>
              <w:jc w:val="center"/>
              <w:rPr>
                <w:rFonts w:ascii="Times New Roman" w:hAnsi="Times New Roman" w:cs="Times New Roman"/>
                <w:sz w:val="20"/>
                <w:szCs w:val="20"/>
              </w:rPr>
            </w:pPr>
            <w:r>
              <w:rPr>
                <w:rFonts w:eastAsia="Calibri" w:cs="Times New Roman"/>
                <w:spacing w:val="-5"/>
                <w:kern w:val="0"/>
                <w:sz w:val="20"/>
                <w:szCs w:val="20"/>
                <w:lang w:val="en-US" w:bidi="ar-SA"/>
              </w:rPr>
              <w:t>2026</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14" w:right="1"/>
              <w:jc w:val="center"/>
              <w:rPr>
                <w:rFonts w:ascii="Times New Roman" w:hAnsi="Times New Roman" w:cs="Times New Roman"/>
                <w:sz w:val="20"/>
                <w:szCs w:val="20"/>
              </w:rPr>
            </w:pPr>
            <w:r>
              <w:rPr>
                <w:rFonts w:eastAsia="Calibri" w:cs="Times New Roman"/>
                <w:spacing w:val="-10"/>
                <w:kern w:val="0"/>
                <w:sz w:val="20"/>
                <w:szCs w:val="20"/>
                <w:lang w:val="en-US" w:bidi="ar-SA"/>
              </w:rPr>
              <w:t>2027</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19" w:right="1"/>
              <w:jc w:val="center"/>
              <w:rPr>
                <w:rFonts w:ascii="Times New Roman" w:hAnsi="Times New Roman" w:cs="Times New Roman"/>
                <w:sz w:val="20"/>
                <w:szCs w:val="20"/>
              </w:rPr>
            </w:pPr>
            <w:r>
              <w:rPr>
                <w:rFonts w:eastAsia="Calibri" w:cs="Times New Roman"/>
                <w:spacing w:val="-5"/>
                <w:kern w:val="0"/>
                <w:sz w:val="20"/>
                <w:szCs w:val="20"/>
                <w:lang w:val="en-US" w:bidi="ar-SA"/>
              </w:rPr>
              <w:t>2028</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22" w:right="3"/>
              <w:jc w:val="center"/>
              <w:rPr>
                <w:rFonts w:ascii="Times New Roman" w:hAnsi="Times New Roman" w:cs="Times New Roman"/>
                <w:spacing w:val="-2"/>
                <w:sz w:val="20"/>
                <w:szCs w:val="20"/>
              </w:rPr>
            </w:pPr>
            <w:r>
              <w:rPr>
                <w:rFonts w:eastAsia="Calibri" w:cs="Times New Roman"/>
                <w:spacing w:val="-2"/>
                <w:kern w:val="0"/>
                <w:sz w:val="20"/>
                <w:szCs w:val="20"/>
                <w:lang w:val="en-US" w:bidi="ar-SA"/>
              </w:rPr>
              <w:t>2029</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22" w:right="3"/>
              <w:jc w:val="center"/>
              <w:rPr>
                <w:rFonts w:ascii="Times New Roman" w:hAnsi="Times New Roman" w:cs="Times New Roman"/>
                <w:sz w:val="20"/>
                <w:szCs w:val="20"/>
              </w:rPr>
            </w:pPr>
            <w:r>
              <w:rPr>
                <w:rFonts w:eastAsia="Calibri" w:cs="Times New Roman"/>
                <w:spacing w:val="-2"/>
                <w:kern w:val="0"/>
                <w:sz w:val="20"/>
                <w:szCs w:val="20"/>
                <w:lang w:val="en-US" w:bidi="ar-SA"/>
              </w:rPr>
              <w:t>2030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2" w:after="0"/>
              <w:ind w:left="22" w:right="3"/>
              <w:jc w:val="center"/>
              <w:rPr>
                <w:rFonts w:ascii="Times New Roman" w:hAnsi="Times New Roman" w:cs="Times New Roman"/>
                <w:sz w:val="20"/>
                <w:szCs w:val="20"/>
              </w:rPr>
            </w:pPr>
            <w:r>
              <w:rPr>
                <w:rFonts w:eastAsia="Calibri" w:cs="Times New Roman"/>
                <w:kern w:val="0"/>
                <w:sz w:val="20"/>
                <w:szCs w:val="20"/>
                <w:lang w:val="en-US" w:bidi="ar-SA"/>
              </w:rPr>
              <w:t>Всего</w:t>
            </w:r>
          </w:p>
        </w:tc>
      </w:tr>
      <w:tr>
        <w:trPr>
          <w:trHeight w:val="297" w:hRule="atLeast"/>
        </w:trPr>
        <w:tc>
          <w:tcPr>
            <w:tcW w:w="863"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8"/>
              <w:jc w:val="center"/>
              <w:rPr>
                <w:rFonts w:ascii="Times New Roman" w:hAnsi="Times New Roman" w:cs="Times New Roman"/>
                <w:spacing w:val="-10"/>
                <w:sz w:val="20"/>
                <w:szCs w:val="20"/>
              </w:rPr>
            </w:pPr>
            <w:r>
              <w:rPr>
                <w:rFonts w:eastAsia="Calibri" w:cs="Times New Roman"/>
                <w:spacing w:val="-10"/>
                <w:kern w:val="0"/>
                <w:sz w:val="20"/>
                <w:szCs w:val="20"/>
                <w:lang w:val="en-US" w:bidi="ar-SA"/>
              </w:rPr>
              <w:t>1</w:t>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8"/>
              <w:jc w:val="center"/>
              <w:rPr>
                <w:rFonts w:ascii="Times New Roman" w:hAnsi="Times New Roman" w:cs="Times New Roman"/>
                <w:sz w:val="20"/>
                <w:szCs w:val="20"/>
              </w:rPr>
            </w:pPr>
            <w:r>
              <w:rPr>
                <w:rFonts w:eastAsia="Calibri" w:cs="Times New Roman"/>
                <w:kern w:val="0"/>
                <w:sz w:val="20"/>
                <w:szCs w:val="20"/>
                <w:lang w:val="en-US" w:bidi="ar-SA"/>
              </w:rPr>
              <w:t>2</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14" w:right="2"/>
              <w:jc w:val="center"/>
              <w:rPr>
                <w:rFonts w:ascii="Times New Roman" w:hAnsi="Times New Roman" w:cs="Times New Roman"/>
                <w:sz w:val="20"/>
                <w:szCs w:val="20"/>
              </w:rPr>
            </w:pPr>
            <w:r>
              <w:rPr>
                <w:rFonts w:eastAsia="Calibri" w:cs="Times New Roman"/>
                <w:spacing w:val="-10"/>
                <w:kern w:val="0"/>
                <w:sz w:val="20"/>
                <w:szCs w:val="20"/>
                <w:lang w:val="en-US" w:bidi="ar-SA"/>
              </w:rPr>
              <w:t>3</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11"/>
              <w:jc w:val="center"/>
              <w:rPr>
                <w:rFonts w:ascii="Times New Roman" w:hAnsi="Times New Roman" w:cs="Times New Roman"/>
                <w:sz w:val="20"/>
                <w:szCs w:val="20"/>
              </w:rPr>
            </w:pPr>
            <w:r>
              <w:rPr>
                <w:rFonts w:eastAsia="Calibri" w:cs="Times New Roman"/>
                <w:kern w:val="0"/>
                <w:sz w:val="20"/>
                <w:szCs w:val="20"/>
                <w:lang w:val="en-US" w:bidi="ar-SA"/>
              </w:rPr>
              <w:t>4</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14"/>
              <w:jc w:val="center"/>
              <w:rPr>
                <w:rFonts w:ascii="Times New Roman" w:hAnsi="Times New Roman" w:cs="Times New Roman"/>
                <w:sz w:val="20"/>
                <w:szCs w:val="20"/>
              </w:rPr>
            </w:pPr>
            <w:r>
              <w:rPr>
                <w:rFonts w:eastAsia="Calibri" w:cs="Times New Roman"/>
                <w:kern w:val="0"/>
                <w:sz w:val="20"/>
                <w:szCs w:val="20"/>
                <w:lang w:val="en-US" w:bidi="ar-SA"/>
              </w:rPr>
              <w:t>5</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19"/>
              <w:jc w:val="center"/>
              <w:rPr>
                <w:rFonts w:ascii="Times New Roman" w:hAnsi="Times New Roman" w:cs="Times New Roman"/>
                <w:sz w:val="20"/>
                <w:szCs w:val="20"/>
              </w:rPr>
            </w:pPr>
            <w:r>
              <w:rPr>
                <w:rFonts w:eastAsia="Calibri" w:cs="Times New Roman"/>
                <w:kern w:val="0"/>
                <w:sz w:val="20"/>
                <w:szCs w:val="20"/>
                <w:lang w:val="en-US" w:bidi="ar-SA"/>
              </w:rPr>
              <w:t>6</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22"/>
              <w:jc w:val="center"/>
              <w:rPr>
                <w:rFonts w:ascii="Times New Roman" w:hAnsi="Times New Roman" w:cs="Times New Roman"/>
                <w:spacing w:val="-10"/>
                <w:sz w:val="20"/>
                <w:szCs w:val="20"/>
              </w:rPr>
            </w:pPr>
            <w:r>
              <w:rPr>
                <w:rFonts w:eastAsia="Calibri" w:cs="Times New Roman"/>
                <w:spacing w:val="-10"/>
                <w:kern w:val="0"/>
                <w:sz w:val="20"/>
                <w:szCs w:val="20"/>
                <w:lang w:val="en-US" w:bidi="ar-SA"/>
              </w:rPr>
              <w:t>7</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22"/>
              <w:jc w:val="center"/>
              <w:rPr>
                <w:rFonts w:ascii="Times New Roman" w:hAnsi="Times New Roman" w:cs="Times New Roman"/>
                <w:sz w:val="20"/>
                <w:szCs w:val="20"/>
              </w:rPr>
            </w:pPr>
            <w:r>
              <w:rPr>
                <w:rFonts w:eastAsia="Calibri" w:cs="Times New Roman"/>
                <w:kern w:val="0"/>
                <w:sz w:val="20"/>
                <w:szCs w:val="20"/>
                <w:lang w:val="en-US" w:bidi="ar-SA"/>
              </w:rPr>
              <w:t>8</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4" w:after="0"/>
              <w:ind w:left="22"/>
              <w:jc w:val="center"/>
              <w:rPr>
                <w:rFonts w:ascii="Times New Roman" w:hAnsi="Times New Roman" w:cs="Times New Roman"/>
                <w:sz w:val="20"/>
                <w:szCs w:val="20"/>
              </w:rPr>
            </w:pPr>
            <w:r>
              <w:rPr>
                <w:rFonts w:eastAsia="Calibri" w:cs="Times New Roman"/>
                <w:kern w:val="0"/>
                <w:sz w:val="20"/>
                <w:szCs w:val="20"/>
                <w:lang w:val="en-US" w:bidi="ar-SA"/>
              </w:rPr>
              <w:t>9</w:t>
            </w:r>
          </w:p>
        </w:tc>
      </w:tr>
      <w:tr>
        <w:trPr>
          <w:trHeight w:val="299"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54" w:after="0"/>
              <w:ind w:left="14"/>
              <w:jc w:val="center"/>
              <w:rPr>
                <w:rFonts w:ascii="Times New Roman" w:hAnsi="Times New Roman" w:cs="Times New Roman"/>
                <w:sz w:val="20"/>
                <w:szCs w:val="20"/>
              </w:rPr>
            </w:pPr>
            <w:r>
              <w:rPr>
                <w:rFonts w:eastAsia="Calibri" w:cs="Times New Roman"/>
                <w:kern w:val="0"/>
                <w:sz w:val="20"/>
                <w:szCs w:val="20"/>
                <w:lang w:val="en-US" w:bidi="ar-SA"/>
              </w:rPr>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107"/>
              <w:jc w:val="left"/>
              <w:rPr>
                <w:rFonts w:ascii="Times New Roman" w:hAnsi="Times New Roman" w:cs="Times New Roman"/>
                <w:sz w:val="20"/>
                <w:szCs w:val="20"/>
                <w:lang w:val="ru-RU"/>
              </w:rPr>
            </w:pPr>
            <w:r>
              <w:rPr>
                <w:rFonts w:eastAsia="Calibri" w:cs="Times New Roman"/>
                <w:kern w:val="0"/>
                <w:sz w:val="20"/>
                <w:szCs w:val="20"/>
                <w:lang w:val="ru-RU" w:bidi="ar-SA"/>
              </w:rPr>
              <w:t xml:space="preserve">Муниципальная программа (всего), в том </w:t>
            </w:r>
            <w:r>
              <w:rPr>
                <w:rFonts w:eastAsia="Calibri" w:cs="Times New Roman"/>
                <w:spacing w:val="-2"/>
                <w:kern w:val="0"/>
                <w:sz w:val="20"/>
                <w:szCs w:val="20"/>
                <w:lang w:val="ru-RU" w:bidi="ar-SA"/>
              </w:rPr>
              <w:t>числе:</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106 619,876</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299"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54" w:after="0"/>
              <w:ind w:left="14"/>
              <w:jc w:val="center"/>
              <w:rPr>
                <w:rFonts w:ascii="Times New Roman" w:hAnsi="Times New Roman" w:cs="Times New Roman"/>
                <w:sz w:val="20"/>
                <w:szCs w:val="20"/>
              </w:rPr>
            </w:pPr>
            <w:r>
              <w:rPr>
                <w:rFonts w:eastAsia="Calibri" w:cs="Times New Roman"/>
                <w:kern w:val="0"/>
                <w:sz w:val="20"/>
                <w:szCs w:val="20"/>
                <w:lang w:val="en-US" w:bidi="ar-SA"/>
              </w:rPr>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569"/>
              <w:jc w:val="left"/>
              <w:rPr>
                <w:rFonts w:ascii="Times New Roman" w:hAnsi="Times New Roman" w:cs="Times New Roman"/>
                <w:sz w:val="20"/>
                <w:szCs w:val="20"/>
              </w:rPr>
            </w:pPr>
            <w:r>
              <w:rPr>
                <w:rFonts w:eastAsia="Calibri" w:cs="Times New Roman"/>
                <w:kern w:val="0"/>
                <w:sz w:val="20"/>
                <w:szCs w:val="20"/>
                <w:lang w:val="en-US" w:bidi="ar-SA"/>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103 126,00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299"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54" w:after="0"/>
              <w:ind w:left="14"/>
              <w:jc w:val="center"/>
              <w:rPr>
                <w:rFonts w:ascii="Times New Roman" w:hAnsi="Times New Roman" w:cs="Times New Roman"/>
                <w:sz w:val="20"/>
                <w:szCs w:val="20"/>
              </w:rPr>
            </w:pPr>
            <w:r>
              <w:rPr>
                <w:rFonts w:eastAsia="Calibri" w:cs="Times New Roman"/>
                <w:kern w:val="0"/>
                <w:sz w:val="20"/>
                <w:szCs w:val="20"/>
                <w:lang w:val="en-US" w:bidi="ar-SA"/>
              </w:rPr>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569"/>
              <w:jc w:val="left"/>
              <w:rPr>
                <w:rFonts w:ascii="Times New Roman" w:hAnsi="Times New Roman" w:cs="Times New Roman"/>
                <w:sz w:val="20"/>
                <w:szCs w:val="20"/>
              </w:rPr>
            </w:pPr>
            <w:r>
              <w:rPr>
                <w:rFonts w:eastAsia="Calibri" w:cs="Times New Roman"/>
                <w:kern w:val="0"/>
                <w:sz w:val="20"/>
                <w:szCs w:val="20"/>
                <w:lang w:val="en-US" w:bidi="ar-SA"/>
              </w:rPr>
              <w:t>Региональный бюджет</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1 041,677</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241"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25" w:after="0"/>
              <w:ind w:hanging="14" w:left="14"/>
              <w:jc w:val="center"/>
              <w:rPr>
                <w:rFonts w:ascii="Times New Roman" w:hAnsi="Times New Roman" w:cs="Times New Roman"/>
                <w:sz w:val="20"/>
                <w:szCs w:val="20"/>
              </w:rPr>
            </w:pPr>
            <w:r>
              <w:rPr>
                <w:rFonts w:eastAsia="Calibri" w:cs="Times New Roman"/>
                <w:kern w:val="0"/>
                <w:sz w:val="20"/>
                <w:szCs w:val="20"/>
                <w:lang w:val="en-US" w:bidi="ar-SA"/>
              </w:rPr>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25" w:after="0"/>
              <w:ind w:left="539"/>
              <w:jc w:val="left"/>
              <w:rPr>
                <w:rFonts w:ascii="Times New Roman" w:hAnsi="Times New Roman" w:cs="Times New Roman"/>
                <w:sz w:val="20"/>
                <w:szCs w:val="20"/>
              </w:rPr>
            </w:pPr>
            <w:r>
              <w:rPr>
                <w:rFonts w:eastAsia="Calibri" w:cs="Times New Roman"/>
                <w:kern w:val="0"/>
                <w:sz w:val="20"/>
                <w:szCs w:val="20"/>
                <w:lang w:val="en-US" w:bidi="ar-SA"/>
              </w:rPr>
              <w:t xml:space="preserve">Местный </w:t>
            </w:r>
            <w:r>
              <w:rPr>
                <w:rFonts w:eastAsia="Calibri" w:cs="Times New Roman"/>
                <w:spacing w:val="-2"/>
                <w:kern w:val="0"/>
                <w:sz w:val="20"/>
                <w:szCs w:val="20"/>
                <w:lang w:val="en-US" w:bidi="ar-SA"/>
              </w:rPr>
              <w:t>бюджет</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bCs/>
                <w:kern w:val="0"/>
                <w:sz w:val="20"/>
                <w:szCs w:val="20"/>
                <w:lang w:val="en-US" w:bidi="ar-SA"/>
              </w:rPr>
              <w:t>1 052,199</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275"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42" w:after="0"/>
              <w:ind w:hanging="14" w:left="14"/>
              <w:jc w:val="center"/>
              <w:rPr>
                <w:rFonts w:ascii="Times New Roman" w:hAnsi="Times New Roman" w:cs="Times New Roman"/>
                <w:sz w:val="20"/>
                <w:szCs w:val="20"/>
              </w:rPr>
            </w:pPr>
            <w:r>
              <w:rPr>
                <w:rFonts w:eastAsia="Calibri" w:cs="Times New Roman"/>
                <w:kern w:val="0"/>
                <w:sz w:val="20"/>
                <w:szCs w:val="20"/>
                <w:lang w:val="en-US" w:bidi="ar-SA"/>
              </w:rPr>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42" w:after="0"/>
              <w:ind w:left="539"/>
              <w:jc w:val="left"/>
              <w:rPr>
                <w:rFonts w:ascii="Times New Roman" w:hAnsi="Times New Roman" w:cs="Times New Roman"/>
                <w:sz w:val="20"/>
                <w:szCs w:val="20"/>
              </w:rPr>
            </w:pPr>
            <w:r>
              <w:rPr>
                <w:rFonts w:eastAsia="Calibri" w:cs="Times New Roman"/>
                <w:kern w:val="0"/>
                <w:sz w:val="20"/>
                <w:szCs w:val="20"/>
                <w:lang w:val="en-US" w:bidi="ar-SA"/>
              </w:rPr>
              <w:t xml:space="preserve">Внебюджетные </w:t>
            </w:r>
            <w:r>
              <w:rPr>
                <w:rFonts w:eastAsia="Calibri" w:cs="Times New Roman"/>
                <w:spacing w:val="-2"/>
                <w:kern w:val="0"/>
                <w:sz w:val="20"/>
                <w:szCs w:val="20"/>
                <w:lang w:val="en-US" w:bidi="ar-SA"/>
              </w:rPr>
              <w:t>источники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 xml:space="preserve">1 400,00 </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352"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81" w:after="0"/>
              <w:ind w:hanging="14" w:left="14"/>
              <w:jc w:val="center"/>
              <w:rPr>
                <w:rFonts w:ascii="Times New Roman" w:hAnsi="Times New Roman" w:cs="Times New Roman"/>
                <w:sz w:val="20"/>
                <w:szCs w:val="20"/>
              </w:rPr>
            </w:pPr>
            <w:r>
              <w:rPr>
                <w:rFonts w:eastAsia="Calibri" w:cs="Times New Roman"/>
                <w:kern w:val="0"/>
                <w:sz w:val="20"/>
                <w:szCs w:val="20"/>
                <w:lang w:val="en-US" w:bidi="ar-SA"/>
              </w:rPr>
              <w:t>1.</w:t>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81" w:after="0"/>
              <w:ind w:left="107" w:right="142"/>
              <w:jc w:val="both"/>
              <w:rPr>
                <w:rFonts w:ascii="Times New Roman" w:hAnsi="Times New Roman" w:cs="Times New Roman"/>
                <w:i/>
                <w:i/>
                <w:sz w:val="20"/>
                <w:szCs w:val="20"/>
                <w:lang w:val="ru-RU"/>
              </w:rPr>
            </w:pPr>
            <w:r>
              <w:rPr>
                <w:rFonts w:eastAsia="Calibri" w:cs="Times New Roman"/>
                <w:kern w:val="0"/>
                <w:sz w:val="20"/>
                <w:szCs w:val="20"/>
                <w:lang w:val="ru-RU" w:bidi="ar-SA"/>
              </w:rPr>
              <w:t xml:space="preserve">Задача </w:t>
            </w:r>
            <w:r>
              <w:rPr>
                <w:rFonts w:eastAsia="Calibri" w:cs="Times New Roman"/>
                <w:spacing w:val="-10"/>
                <w:kern w:val="0"/>
                <w:sz w:val="20"/>
                <w:szCs w:val="20"/>
                <w:lang w:val="ru-RU" w:bidi="ar-SA"/>
              </w:rPr>
              <w:t>1.</w:t>
            </w:r>
            <w:r>
              <w:rPr>
                <w:rFonts w:eastAsia="Calibri" w:cs="Times New Roman"/>
                <w:kern w:val="0"/>
                <w:sz w:val="20"/>
                <w:szCs w:val="20"/>
                <w:lang w:val="ru-RU" w:bidi="ar-SA"/>
              </w:rPr>
              <w:t xml:space="preserve"> Повышена комфортность городской среды, в том числе общественных пространств, муниципального образования городской округ город Красный Луч Луганской Народной Республики (всего), в том </w:t>
            </w:r>
            <w:r>
              <w:rPr>
                <w:rFonts w:eastAsia="Calibri" w:cs="Times New Roman"/>
                <w:spacing w:val="-2"/>
                <w:kern w:val="0"/>
                <w:sz w:val="20"/>
                <w:szCs w:val="20"/>
                <w:lang w:val="ru-RU" w:bidi="ar-SA"/>
              </w:rPr>
              <w:t>числе: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352"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81" w:after="0"/>
              <w:ind w:hanging="14" w:left="14"/>
              <w:jc w:val="center"/>
              <w:rPr>
                <w:rFonts w:ascii="Times New Roman" w:hAnsi="Times New Roman" w:cs="Times New Roman"/>
                <w:sz w:val="20"/>
                <w:szCs w:val="20"/>
              </w:rPr>
            </w:pPr>
            <w:r>
              <w:rPr>
                <w:rFonts w:eastAsia="Calibri" w:cs="Times New Roman"/>
                <w:kern w:val="0"/>
                <w:sz w:val="20"/>
                <w:szCs w:val="20"/>
                <w:lang w:val="en-US" w:bidi="ar-SA"/>
              </w:rPr>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569"/>
              <w:jc w:val="left"/>
              <w:rPr>
                <w:rFonts w:ascii="Times New Roman" w:hAnsi="Times New Roman" w:cs="Times New Roman"/>
                <w:sz w:val="20"/>
                <w:szCs w:val="20"/>
              </w:rPr>
            </w:pPr>
            <w:r>
              <w:rPr>
                <w:rFonts w:eastAsia="Calibri" w:cs="Times New Roman"/>
                <w:kern w:val="0"/>
                <w:sz w:val="20"/>
                <w:szCs w:val="20"/>
                <w:lang w:val="en-US" w:bidi="ar-SA"/>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352"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81" w:after="0"/>
              <w:ind w:hanging="14" w:left="14"/>
              <w:jc w:val="center"/>
              <w:rPr>
                <w:rFonts w:ascii="Times New Roman" w:hAnsi="Times New Roman" w:cs="Times New Roman"/>
                <w:sz w:val="20"/>
                <w:szCs w:val="20"/>
              </w:rPr>
            </w:pPr>
            <w:r>
              <w:rPr>
                <w:rFonts w:eastAsia="Calibri" w:cs="Times New Roman"/>
                <w:kern w:val="0"/>
                <w:sz w:val="20"/>
                <w:szCs w:val="20"/>
                <w:lang w:val="en-US" w:bidi="ar-SA"/>
              </w:rPr>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569"/>
              <w:jc w:val="left"/>
              <w:rPr>
                <w:rFonts w:ascii="Times New Roman" w:hAnsi="Times New Roman" w:cs="Times New Roman"/>
                <w:sz w:val="20"/>
                <w:szCs w:val="20"/>
              </w:rPr>
            </w:pPr>
            <w:r>
              <w:rPr>
                <w:rFonts w:eastAsia="Calibri" w:cs="Times New Roman"/>
                <w:kern w:val="0"/>
                <w:sz w:val="20"/>
                <w:szCs w:val="20"/>
                <w:lang w:val="en-US" w:bidi="ar-SA"/>
              </w:rPr>
              <w:t>Региональный бюджет</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295"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52" w:after="0"/>
              <w:ind w:hanging="14" w:left="14"/>
              <w:jc w:val="center"/>
              <w:rPr>
                <w:rFonts w:ascii="Times New Roman" w:hAnsi="Times New Roman" w:cs="Times New Roman"/>
                <w:sz w:val="20"/>
                <w:szCs w:val="20"/>
              </w:rPr>
            </w:pPr>
            <w:r>
              <w:rPr>
                <w:rFonts w:eastAsia="Calibri" w:cs="Times New Roman"/>
                <w:kern w:val="0"/>
                <w:sz w:val="20"/>
                <w:szCs w:val="20"/>
                <w:lang w:val="en-US" w:bidi="ar-SA"/>
              </w:rPr>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25" w:after="0"/>
              <w:ind w:left="539"/>
              <w:jc w:val="left"/>
              <w:rPr>
                <w:rFonts w:ascii="Times New Roman" w:hAnsi="Times New Roman" w:cs="Times New Roman"/>
                <w:sz w:val="20"/>
                <w:szCs w:val="20"/>
              </w:rPr>
            </w:pPr>
            <w:r>
              <w:rPr>
                <w:rFonts w:eastAsia="Calibri" w:cs="Times New Roman"/>
                <w:kern w:val="0"/>
                <w:sz w:val="20"/>
                <w:szCs w:val="20"/>
                <w:lang w:val="en-US" w:bidi="ar-SA"/>
              </w:rPr>
              <w:t xml:space="preserve">Местный </w:t>
            </w:r>
            <w:r>
              <w:rPr>
                <w:rFonts w:eastAsia="Calibri" w:cs="Times New Roman"/>
                <w:spacing w:val="-2"/>
                <w:kern w:val="0"/>
                <w:sz w:val="20"/>
                <w:szCs w:val="20"/>
                <w:lang w:val="en-US" w:bidi="ar-SA"/>
              </w:rPr>
              <w:t>бюджет</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357"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83" w:after="0"/>
              <w:ind w:hanging="14" w:left="14"/>
              <w:jc w:val="center"/>
              <w:rPr>
                <w:rFonts w:ascii="Times New Roman" w:hAnsi="Times New Roman" w:cs="Times New Roman"/>
                <w:sz w:val="20"/>
                <w:szCs w:val="20"/>
              </w:rPr>
            </w:pPr>
            <w:r>
              <w:rPr>
                <w:rFonts w:eastAsia="Calibri" w:cs="Times New Roman"/>
                <w:kern w:val="0"/>
                <w:sz w:val="20"/>
                <w:szCs w:val="20"/>
                <w:lang w:val="en-US" w:bidi="ar-SA"/>
              </w:rPr>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42" w:after="0"/>
              <w:ind w:left="539"/>
              <w:jc w:val="left"/>
              <w:rPr>
                <w:rFonts w:ascii="Times New Roman" w:hAnsi="Times New Roman" w:cs="Times New Roman"/>
                <w:sz w:val="20"/>
                <w:szCs w:val="20"/>
              </w:rPr>
            </w:pPr>
            <w:r>
              <w:rPr>
                <w:rFonts w:eastAsia="Calibri" w:cs="Times New Roman"/>
                <w:kern w:val="0"/>
                <w:sz w:val="20"/>
                <w:szCs w:val="20"/>
                <w:lang w:val="en-US" w:bidi="ar-SA"/>
              </w:rPr>
              <w:t xml:space="preserve">Внебюджетные </w:t>
            </w:r>
            <w:r>
              <w:rPr>
                <w:rFonts w:eastAsia="Calibri" w:cs="Times New Roman"/>
                <w:spacing w:val="-2"/>
                <w:kern w:val="0"/>
                <w:sz w:val="20"/>
                <w:szCs w:val="20"/>
                <w:lang w:val="en-US" w:bidi="ar-SA"/>
              </w:rPr>
              <w:t>источники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357"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83" w:after="0"/>
              <w:ind w:hanging="14" w:left="14"/>
              <w:jc w:val="center"/>
              <w:rPr>
                <w:rFonts w:ascii="Times New Roman" w:hAnsi="Times New Roman" w:cs="Times New Roman"/>
                <w:sz w:val="20"/>
                <w:szCs w:val="20"/>
              </w:rPr>
            </w:pPr>
            <w:r>
              <w:rPr>
                <w:rFonts w:eastAsia="Calibri" w:cs="Times New Roman"/>
                <w:kern w:val="0"/>
                <w:sz w:val="20"/>
                <w:szCs w:val="20"/>
                <w:lang w:val="en-US" w:bidi="ar-SA"/>
              </w:rPr>
              <w:t>2</w:t>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45" w:after="0"/>
              <w:ind w:left="144" w:right="76"/>
              <w:jc w:val="left"/>
              <w:rPr>
                <w:rFonts w:ascii="Times New Roman" w:hAnsi="Times New Roman" w:cs="Times New Roman"/>
                <w:sz w:val="20"/>
                <w:szCs w:val="20"/>
                <w:lang w:val="ru-RU"/>
              </w:rPr>
            </w:pPr>
            <w:r>
              <w:rPr>
                <w:rFonts w:eastAsia="Calibri" w:cs="Times New Roman"/>
                <w:kern w:val="0"/>
                <w:sz w:val="20"/>
                <w:szCs w:val="20"/>
                <w:lang w:val="ru-RU" w:bidi="ar-SA"/>
              </w:rPr>
              <w:t>Задача 2. 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«Проект благоустройства Парковая зона между 2 и 3 микрорайонами г.</w:t>
            </w:r>
            <w:r>
              <w:rPr>
                <w:rFonts w:eastAsia="Calibri" w:cs="Times New Roman"/>
                <w:kern w:val="0"/>
                <w:sz w:val="20"/>
                <w:szCs w:val="20"/>
                <w:lang w:val="en-US" w:bidi="ar-SA"/>
              </w:rPr>
              <w:t> </w:t>
            </w:r>
            <w:r>
              <w:rPr>
                <w:rFonts w:eastAsia="Calibri" w:cs="Times New Roman"/>
                <w:kern w:val="0"/>
                <w:sz w:val="20"/>
                <w:szCs w:val="20"/>
                <w:lang w:val="ru-RU" w:bidi="ar-SA"/>
              </w:rPr>
              <w:t xml:space="preserve">Красный Луч Луганской Народной Республики – Городской парк «Красный Луч» (всего), в том </w:t>
            </w:r>
            <w:r>
              <w:rPr>
                <w:rFonts w:eastAsia="Calibri" w:cs="Times New Roman"/>
                <w:spacing w:val="-2"/>
                <w:kern w:val="0"/>
                <w:sz w:val="20"/>
                <w:szCs w:val="20"/>
                <w:lang w:val="ru-RU" w:bidi="ar-SA"/>
              </w:rPr>
              <w:t>числе: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106 619,876</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357"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83" w:after="0"/>
              <w:ind w:hanging="14" w:left="14"/>
              <w:jc w:val="center"/>
              <w:rPr>
                <w:rFonts w:ascii="Times New Roman" w:hAnsi="Times New Roman" w:cs="Times New Roman"/>
                <w:sz w:val="20"/>
                <w:szCs w:val="20"/>
              </w:rPr>
            </w:pPr>
            <w:r>
              <w:rPr>
                <w:rFonts w:eastAsia="Calibri" w:cs="Times New Roman"/>
                <w:kern w:val="0"/>
                <w:sz w:val="20"/>
                <w:szCs w:val="20"/>
                <w:lang w:val="en-US" w:bidi="ar-SA"/>
              </w:rPr>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569"/>
              <w:jc w:val="left"/>
              <w:rPr>
                <w:rFonts w:ascii="Times New Roman" w:hAnsi="Times New Roman" w:cs="Times New Roman"/>
                <w:sz w:val="20"/>
                <w:szCs w:val="20"/>
              </w:rPr>
            </w:pPr>
            <w:r>
              <w:rPr>
                <w:rFonts w:eastAsia="Calibri" w:cs="Times New Roman"/>
                <w:kern w:val="0"/>
                <w:sz w:val="20"/>
                <w:szCs w:val="20"/>
                <w:lang w:val="en-US" w:bidi="ar-SA"/>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103 126,00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357"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83" w:after="0"/>
              <w:ind w:hanging="14" w:left="14"/>
              <w:jc w:val="center"/>
              <w:rPr>
                <w:rFonts w:ascii="Times New Roman" w:hAnsi="Times New Roman" w:cs="Times New Roman"/>
                <w:sz w:val="20"/>
                <w:szCs w:val="20"/>
              </w:rPr>
            </w:pPr>
            <w:r>
              <w:rPr>
                <w:rFonts w:eastAsia="Calibri" w:cs="Times New Roman"/>
                <w:kern w:val="0"/>
                <w:sz w:val="20"/>
                <w:szCs w:val="20"/>
                <w:lang w:val="en-US" w:bidi="ar-SA"/>
              </w:rPr>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54" w:after="0"/>
              <w:ind w:left="569"/>
              <w:jc w:val="left"/>
              <w:rPr>
                <w:rFonts w:ascii="Times New Roman" w:hAnsi="Times New Roman" w:cs="Times New Roman"/>
                <w:sz w:val="20"/>
                <w:szCs w:val="20"/>
              </w:rPr>
            </w:pPr>
            <w:r>
              <w:rPr>
                <w:rFonts w:eastAsia="Calibri" w:cs="Times New Roman"/>
                <w:kern w:val="0"/>
                <w:sz w:val="20"/>
                <w:szCs w:val="20"/>
                <w:lang w:val="en-US" w:bidi="ar-SA"/>
              </w:rPr>
              <w:t>Региональный бюджет</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center"/>
              <w:rPr>
                <w:rFonts w:ascii="Times New Roman" w:hAnsi="Times New Roman" w:cs="Times New Roman"/>
                <w:sz w:val="20"/>
                <w:szCs w:val="20"/>
              </w:rPr>
            </w:pPr>
            <w:r>
              <w:rPr>
                <w:rFonts w:eastAsia="Calibri" w:cs="Times New Roman"/>
                <w:kern w:val="0"/>
                <w:sz w:val="20"/>
                <w:szCs w:val="20"/>
                <w:lang w:val="en-US" w:bidi="ar-SA"/>
              </w:rPr>
              <w:t>1 041,677</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357"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83" w:after="0"/>
              <w:ind w:hanging="14" w:left="14"/>
              <w:jc w:val="center"/>
              <w:rPr>
                <w:rFonts w:ascii="Times New Roman" w:hAnsi="Times New Roman" w:cs="Times New Roman"/>
                <w:sz w:val="20"/>
                <w:szCs w:val="20"/>
              </w:rPr>
            </w:pPr>
            <w:r>
              <w:rPr>
                <w:rFonts w:eastAsia="Calibri" w:cs="Times New Roman"/>
                <w:kern w:val="0"/>
                <w:sz w:val="20"/>
                <w:szCs w:val="20"/>
                <w:lang w:val="en-US" w:bidi="ar-SA"/>
              </w:rPr>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25" w:after="0"/>
              <w:ind w:left="539"/>
              <w:jc w:val="left"/>
              <w:rPr>
                <w:rFonts w:ascii="Times New Roman" w:hAnsi="Times New Roman" w:cs="Times New Roman"/>
                <w:sz w:val="20"/>
                <w:szCs w:val="20"/>
              </w:rPr>
            </w:pPr>
            <w:r>
              <w:rPr>
                <w:rFonts w:eastAsia="Calibri" w:cs="Times New Roman"/>
                <w:kern w:val="0"/>
                <w:sz w:val="20"/>
                <w:szCs w:val="20"/>
                <w:lang w:val="en-US" w:bidi="ar-SA"/>
              </w:rPr>
              <w:t xml:space="preserve">Местный </w:t>
            </w:r>
            <w:r>
              <w:rPr>
                <w:rFonts w:eastAsia="Calibri" w:cs="Times New Roman"/>
                <w:spacing w:val="-2"/>
                <w:kern w:val="0"/>
                <w:sz w:val="20"/>
                <w:szCs w:val="20"/>
                <w:lang w:val="en-US" w:bidi="ar-SA"/>
              </w:rPr>
              <w:t>бюджет</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bCs/>
                <w:kern w:val="0"/>
                <w:sz w:val="20"/>
                <w:szCs w:val="20"/>
                <w:lang w:val="en-US" w:bidi="ar-SA"/>
              </w:rPr>
              <w:t>1 052,199</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357"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83" w:after="0"/>
              <w:ind w:hanging="14" w:left="14"/>
              <w:jc w:val="center"/>
              <w:rPr>
                <w:rFonts w:ascii="Times New Roman" w:hAnsi="Times New Roman" w:cs="Times New Roman"/>
                <w:sz w:val="20"/>
                <w:szCs w:val="20"/>
              </w:rPr>
            </w:pPr>
            <w:r>
              <w:rPr>
                <w:rFonts w:eastAsia="Calibri" w:cs="Times New Roman"/>
                <w:kern w:val="0"/>
                <w:sz w:val="20"/>
                <w:szCs w:val="20"/>
                <w:lang w:val="en-US" w:bidi="ar-SA"/>
              </w:rPr>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42" w:after="0"/>
              <w:ind w:left="539"/>
              <w:jc w:val="left"/>
              <w:rPr>
                <w:rFonts w:ascii="Times New Roman" w:hAnsi="Times New Roman" w:cs="Times New Roman"/>
                <w:sz w:val="20"/>
                <w:szCs w:val="20"/>
              </w:rPr>
            </w:pPr>
            <w:r>
              <w:rPr>
                <w:rFonts w:eastAsia="Calibri" w:cs="Times New Roman"/>
                <w:kern w:val="0"/>
                <w:sz w:val="20"/>
                <w:szCs w:val="20"/>
                <w:lang w:val="en-US" w:bidi="ar-SA"/>
              </w:rPr>
              <w:t xml:space="preserve">Внебюджетные </w:t>
            </w:r>
            <w:r>
              <w:rPr>
                <w:rFonts w:eastAsia="Calibri" w:cs="Times New Roman"/>
                <w:spacing w:val="-2"/>
                <w:kern w:val="0"/>
                <w:sz w:val="20"/>
                <w:szCs w:val="20"/>
                <w:lang w:val="en-US" w:bidi="ar-SA"/>
              </w:rPr>
              <w:t>источники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 xml:space="preserve">1 400,00 </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357"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83" w:after="0"/>
              <w:ind w:hanging="14" w:left="14"/>
              <w:jc w:val="center"/>
              <w:rPr>
                <w:rFonts w:ascii="Times New Roman" w:hAnsi="Times New Roman" w:cs="Times New Roman"/>
                <w:sz w:val="20"/>
                <w:szCs w:val="20"/>
              </w:rPr>
            </w:pPr>
            <w:r>
              <w:rPr>
                <w:rFonts w:eastAsia="Calibri" w:cs="Times New Roman"/>
                <w:kern w:val="0"/>
                <w:sz w:val="20"/>
                <w:szCs w:val="20"/>
                <w:lang w:val="en-US" w:bidi="ar-SA"/>
              </w:rPr>
              <w:t>3.</w:t>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83" w:after="0"/>
              <w:ind w:left="107"/>
              <w:jc w:val="left"/>
              <w:rPr>
                <w:rFonts w:ascii="Times New Roman" w:hAnsi="Times New Roman" w:cs="Times New Roman"/>
                <w:sz w:val="20"/>
                <w:szCs w:val="20"/>
                <w:lang w:val="ru-RU"/>
              </w:rPr>
            </w:pPr>
            <w:r>
              <w:rPr>
                <w:rFonts w:eastAsia="Calibri" w:cs="Times New Roman"/>
                <w:kern w:val="0"/>
                <w:sz w:val="20"/>
                <w:szCs w:val="20"/>
                <w:lang w:val="ru-RU" w:bidi="ar-SA"/>
              </w:rPr>
              <w:t xml:space="preserve">Задача 3. Создание механизма реализации проектов инициативного бюджетирования, направленных на благоустройство общественных пространств муниципального образования городской округ город Красный Луч Луганской Народной Республики (всего), в том </w:t>
            </w:r>
            <w:r>
              <w:rPr>
                <w:rFonts w:eastAsia="Calibri" w:cs="Times New Roman"/>
                <w:spacing w:val="-2"/>
                <w:kern w:val="0"/>
                <w:sz w:val="20"/>
                <w:szCs w:val="20"/>
                <w:lang w:val="ru-RU" w:bidi="ar-SA"/>
              </w:rPr>
              <w:t>числе: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357"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83" w:after="0"/>
              <w:ind w:hanging="14" w:left="14"/>
              <w:jc w:val="center"/>
              <w:rPr>
                <w:rFonts w:ascii="Times New Roman" w:hAnsi="Times New Roman" w:cs="Times New Roman"/>
                <w:sz w:val="20"/>
                <w:szCs w:val="20"/>
              </w:rPr>
            </w:pPr>
            <w:r>
              <w:rPr>
                <w:rFonts w:eastAsia="Calibri" w:cs="Times New Roman"/>
                <w:kern w:val="0"/>
                <w:sz w:val="20"/>
                <w:szCs w:val="20"/>
                <w:lang w:val="en-US" w:bidi="ar-SA"/>
              </w:rPr>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144"/>
              <w:jc w:val="both"/>
              <w:rPr>
                <w:rFonts w:ascii="Times New Roman" w:hAnsi="Times New Roman" w:cs="Times New Roman"/>
                <w:sz w:val="20"/>
                <w:szCs w:val="20"/>
              </w:rPr>
            </w:pPr>
            <w:r>
              <w:rPr>
                <w:rFonts w:eastAsia="Calibri" w:cs="Times New Roman"/>
                <w:kern w:val="0"/>
                <w:sz w:val="20"/>
                <w:szCs w:val="20"/>
                <w:lang w:val="en-US" w:bidi="ar-SA"/>
              </w:rPr>
              <w:t xml:space="preserve">Местный </w:t>
            </w:r>
            <w:r>
              <w:rPr>
                <w:rFonts w:eastAsia="Calibri" w:cs="Times New Roman"/>
                <w:spacing w:val="-2"/>
                <w:kern w:val="0"/>
                <w:sz w:val="20"/>
                <w:szCs w:val="20"/>
                <w:lang w:val="en-US" w:bidi="ar-SA"/>
              </w:rPr>
              <w:t>бюджет</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bl>
    <w:p>
      <w:pPr>
        <w:pStyle w:val="Normal"/>
        <w:rPr/>
      </w:pPr>
      <w:r>
        <w:rPr/>
      </w:r>
    </w:p>
    <w:tbl>
      <w:tblPr>
        <w:tblStyle w:val="TableNormal"/>
        <w:tblW w:w="15202" w:type="dxa"/>
        <w:jc w:val="left"/>
        <w:tblInd w:w="558" w:type="dxa"/>
        <w:tblLayout w:type="fixed"/>
        <w:tblCellMar>
          <w:top w:w="0" w:type="dxa"/>
          <w:left w:w="5" w:type="dxa"/>
          <w:bottom w:w="0" w:type="dxa"/>
          <w:right w:w="5" w:type="dxa"/>
        </w:tblCellMar>
        <w:tblLook w:noVBand="0" w:val="01e0" w:noHBand="0" w:lastColumn="1" w:firstColumn="1" w:lastRow="1" w:firstRow="1"/>
      </w:tblPr>
      <w:tblGrid>
        <w:gridCol w:w="863"/>
        <w:gridCol w:w="5813"/>
        <w:gridCol w:w="1134"/>
        <w:gridCol w:w="1134"/>
        <w:gridCol w:w="1134"/>
        <w:gridCol w:w="1134"/>
        <w:gridCol w:w="1135"/>
        <w:gridCol w:w="1275"/>
        <w:gridCol w:w="1578"/>
      </w:tblGrid>
      <w:tr>
        <w:trPr>
          <w:trHeight w:val="283"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83" w:after="0"/>
              <w:ind w:hanging="14" w:left="14"/>
              <w:jc w:val="center"/>
              <w:rPr>
                <w:rFonts w:ascii="Times New Roman" w:hAnsi="Times New Roman" w:cs="Times New Roman"/>
                <w:sz w:val="20"/>
                <w:szCs w:val="20"/>
                <w:lang w:val="ru-RU"/>
              </w:rPr>
            </w:pPr>
            <w:r>
              <w:rPr>
                <w:rFonts w:eastAsia="Calibri" w:cs="Times New Roman"/>
                <w:kern w:val="0"/>
                <w:sz w:val="20"/>
                <w:szCs w:val="20"/>
                <w:lang w:val="ru-RU" w:bidi="ar-SA"/>
              </w:rPr>
              <w:t>1</w:t>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83" w:after="0"/>
              <w:ind w:left="144"/>
              <w:jc w:val="center"/>
              <w:rPr>
                <w:rFonts w:ascii="Times New Roman" w:hAnsi="Times New Roman" w:cs="Times New Roman"/>
                <w:sz w:val="20"/>
                <w:szCs w:val="20"/>
                <w:lang w:val="ru-RU"/>
              </w:rPr>
            </w:pPr>
            <w:r>
              <w:rPr>
                <w:rFonts w:eastAsia="Calibri" w:cs="Times New Roman"/>
                <w:kern w:val="0"/>
                <w:sz w:val="20"/>
                <w:szCs w:val="20"/>
                <w:lang w:val="ru-RU" w:bidi="ar-SA"/>
              </w:rPr>
              <w:t>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lang w:val="ru-RU"/>
              </w:rPr>
            </w:pPr>
            <w:r>
              <w:rPr>
                <w:rFonts w:eastAsia="Calibri" w:cs="Times New Roman"/>
                <w:kern w:val="0"/>
                <w:sz w:val="22"/>
                <w:szCs w:val="22"/>
                <w:lang w:val="ru-RU" w:bidi="ar-SA"/>
              </w:rPr>
              <w:t>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lang w:val="ru-RU"/>
              </w:rPr>
            </w:pPr>
            <w:r>
              <w:rPr>
                <w:rFonts w:eastAsia="Calibri" w:cs="Times New Roman"/>
                <w:kern w:val="0"/>
                <w:sz w:val="22"/>
                <w:szCs w:val="22"/>
                <w:lang w:val="ru-RU" w:bidi="ar-SA"/>
              </w:rPr>
              <w:t>4</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lang w:val="ru-RU"/>
              </w:rPr>
            </w:pPr>
            <w:r>
              <w:rPr>
                <w:rFonts w:eastAsia="Calibri" w:cs="Times New Roman"/>
                <w:kern w:val="0"/>
                <w:sz w:val="22"/>
                <w:szCs w:val="22"/>
                <w:lang w:val="ru-RU" w:bidi="ar-SA"/>
              </w:rPr>
              <w:t>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lang w:val="ru-RU"/>
              </w:rPr>
            </w:pPr>
            <w:r>
              <w:rPr>
                <w:rFonts w:eastAsia="Calibri" w:cs="Times New Roman"/>
                <w:kern w:val="0"/>
                <w:sz w:val="22"/>
                <w:szCs w:val="22"/>
                <w:lang w:val="ru-RU" w:bidi="ar-SA"/>
              </w:rPr>
              <w:t>6</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lang w:val="ru-RU"/>
              </w:rPr>
            </w:pPr>
            <w:r>
              <w:rPr>
                <w:rFonts w:eastAsia="Calibri" w:cs="Times New Roman"/>
                <w:kern w:val="0"/>
                <w:sz w:val="22"/>
                <w:szCs w:val="22"/>
                <w:lang w:val="ru-RU" w:bidi="ar-SA"/>
              </w:rPr>
              <w:t>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lang w:val="ru-RU"/>
              </w:rPr>
            </w:pPr>
            <w:r>
              <w:rPr>
                <w:rFonts w:eastAsia="Calibri" w:cs="Times New Roman"/>
                <w:kern w:val="0"/>
                <w:sz w:val="22"/>
                <w:szCs w:val="22"/>
                <w:lang w:val="ru-RU" w:bidi="ar-SA"/>
              </w:rPr>
              <w:t>8</w:t>
            </w:r>
          </w:p>
        </w:tc>
        <w:tc>
          <w:tcPr>
            <w:tcW w:w="15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lang w:val="ru-RU"/>
              </w:rPr>
            </w:pPr>
            <w:r>
              <w:rPr>
                <w:rFonts w:eastAsia="Calibri" w:cs="Times New Roman"/>
                <w:kern w:val="0"/>
                <w:sz w:val="22"/>
                <w:szCs w:val="22"/>
                <w:lang w:val="ru-RU" w:bidi="ar-SA"/>
              </w:rPr>
              <w:t>9</w:t>
            </w:r>
            <w:bookmarkStart w:id="3" w:name="_GoBack"/>
            <w:bookmarkEnd w:id="3"/>
          </w:p>
        </w:tc>
      </w:tr>
      <w:tr>
        <w:trPr>
          <w:trHeight w:val="357"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83" w:after="0"/>
              <w:ind w:hanging="14" w:left="14"/>
              <w:jc w:val="center"/>
              <w:rPr>
                <w:rFonts w:ascii="Times New Roman" w:hAnsi="Times New Roman" w:cs="Times New Roman"/>
                <w:sz w:val="20"/>
                <w:szCs w:val="20"/>
              </w:rPr>
            </w:pPr>
            <w:r>
              <w:rPr>
                <w:rFonts w:eastAsia="Calibri" w:cs="Times New Roman"/>
                <w:kern w:val="0"/>
                <w:sz w:val="20"/>
                <w:szCs w:val="20"/>
                <w:lang w:val="en-US" w:bidi="ar-SA"/>
              </w:rPr>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83" w:after="0"/>
              <w:ind w:left="144"/>
              <w:jc w:val="both"/>
              <w:rPr>
                <w:rFonts w:ascii="Times New Roman" w:hAnsi="Times New Roman" w:cs="Times New Roman"/>
                <w:sz w:val="20"/>
                <w:szCs w:val="20"/>
              </w:rPr>
            </w:pPr>
            <w:r>
              <w:rPr>
                <w:rFonts w:eastAsia="Calibri" w:cs="Times New Roman"/>
                <w:kern w:val="0"/>
                <w:sz w:val="20"/>
                <w:szCs w:val="20"/>
                <w:lang w:val="en-US" w:bidi="ar-SA"/>
              </w:rPr>
              <w:t xml:space="preserve">Внебюджетные </w:t>
            </w:r>
            <w:r>
              <w:rPr>
                <w:rFonts w:eastAsia="Calibri" w:cs="Times New Roman"/>
                <w:spacing w:val="-2"/>
                <w:kern w:val="0"/>
                <w:sz w:val="20"/>
                <w:szCs w:val="20"/>
                <w:lang w:val="en-US" w:bidi="ar-SA"/>
              </w:rPr>
              <w:t>источники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357"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83" w:after="0"/>
              <w:ind w:hanging="14" w:left="14"/>
              <w:jc w:val="center"/>
              <w:rPr>
                <w:rFonts w:ascii="Times New Roman" w:hAnsi="Times New Roman" w:cs="Times New Roman"/>
                <w:sz w:val="20"/>
                <w:szCs w:val="20"/>
              </w:rPr>
            </w:pPr>
            <w:r>
              <w:rPr>
                <w:rFonts w:eastAsia="Calibri" w:cs="Times New Roman"/>
                <w:kern w:val="0"/>
                <w:sz w:val="20"/>
                <w:szCs w:val="20"/>
                <w:lang w:val="en-US" w:bidi="ar-SA"/>
              </w:rPr>
              <w:t>4.</w:t>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83" w:after="0"/>
              <w:ind w:left="107"/>
              <w:jc w:val="left"/>
              <w:rPr>
                <w:rFonts w:ascii="Times New Roman" w:hAnsi="Times New Roman" w:cs="Times New Roman"/>
                <w:sz w:val="20"/>
                <w:szCs w:val="20"/>
                <w:lang w:val="ru-RU"/>
              </w:rPr>
            </w:pPr>
            <w:r>
              <w:rPr>
                <w:rFonts w:eastAsia="Calibri" w:cs="Times New Roman"/>
                <w:kern w:val="0"/>
                <w:sz w:val="20"/>
                <w:szCs w:val="20"/>
                <w:lang w:val="ru-RU" w:bidi="ar-SA"/>
              </w:rPr>
              <w:t>Задача 4. Вовлечение граждан муниципального образования городской округ город Красный Луч Луганской Народной Республики в решение вопросов развития городской среды при реализации проектов по созданию современной городской среды (всего), в том числе: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357"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83" w:after="0"/>
              <w:ind w:hanging="14" w:left="14"/>
              <w:jc w:val="center"/>
              <w:rPr>
                <w:rFonts w:ascii="Times New Roman" w:hAnsi="Times New Roman" w:cs="Times New Roman"/>
                <w:sz w:val="20"/>
                <w:szCs w:val="20"/>
              </w:rPr>
            </w:pPr>
            <w:r>
              <w:rPr>
                <w:rFonts w:eastAsia="Calibri" w:cs="Times New Roman"/>
                <w:kern w:val="0"/>
                <w:sz w:val="20"/>
                <w:szCs w:val="20"/>
                <w:lang w:val="en-US" w:bidi="ar-SA"/>
              </w:rPr>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144"/>
              <w:jc w:val="both"/>
              <w:rPr>
                <w:rFonts w:ascii="Times New Roman" w:hAnsi="Times New Roman" w:cs="Times New Roman"/>
                <w:sz w:val="20"/>
                <w:szCs w:val="20"/>
              </w:rPr>
            </w:pPr>
            <w:r>
              <w:rPr>
                <w:rFonts w:eastAsia="Calibri" w:cs="Times New Roman"/>
                <w:kern w:val="0"/>
                <w:sz w:val="20"/>
                <w:szCs w:val="20"/>
                <w:lang w:val="en-US" w:bidi="ar-SA"/>
              </w:rPr>
              <w:t xml:space="preserve">Местный </w:t>
            </w:r>
            <w:r>
              <w:rPr>
                <w:rFonts w:eastAsia="Calibri" w:cs="Times New Roman"/>
                <w:spacing w:val="-2"/>
                <w:kern w:val="0"/>
                <w:sz w:val="20"/>
                <w:szCs w:val="20"/>
                <w:lang w:val="en-US" w:bidi="ar-SA"/>
              </w:rPr>
              <w:t>бюджет</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r>
        <w:trPr>
          <w:trHeight w:val="357"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83" w:after="0"/>
              <w:ind w:hanging="14" w:left="14"/>
              <w:jc w:val="center"/>
              <w:rPr>
                <w:rFonts w:ascii="Times New Roman" w:hAnsi="Times New Roman" w:cs="Times New Roman"/>
                <w:sz w:val="20"/>
                <w:szCs w:val="20"/>
              </w:rPr>
            </w:pPr>
            <w:r>
              <w:rPr>
                <w:rFonts w:eastAsia="Calibri" w:cs="Times New Roman"/>
                <w:kern w:val="0"/>
                <w:sz w:val="20"/>
                <w:szCs w:val="20"/>
                <w:lang w:val="en-US" w:bidi="ar-SA"/>
              </w:rPr>
            </w:r>
          </w:p>
        </w:tc>
        <w:tc>
          <w:tcPr>
            <w:tcW w:w="5813" w:type="dxa"/>
            <w:tcBorders>
              <w:top w:val="single" w:sz="4" w:space="0" w:color="000000"/>
              <w:left w:val="single" w:sz="4" w:space="0" w:color="000000"/>
              <w:bottom w:val="single" w:sz="4" w:space="0" w:color="000000"/>
              <w:right w:val="single" w:sz="4" w:space="0" w:color="000000"/>
            </w:tcBorders>
          </w:tcPr>
          <w:p>
            <w:pPr>
              <w:pStyle w:val="TableParagraph"/>
              <w:spacing w:before="83" w:after="0"/>
              <w:ind w:left="144"/>
              <w:jc w:val="both"/>
              <w:rPr>
                <w:rFonts w:ascii="Times New Roman" w:hAnsi="Times New Roman" w:cs="Times New Roman"/>
                <w:sz w:val="20"/>
                <w:szCs w:val="20"/>
              </w:rPr>
            </w:pPr>
            <w:r>
              <w:rPr>
                <w:rFonts w:eastAsia="Calibri" w:cs="Times New Roman"/>
                <w:kern w:val="0"/>
                <w:sz w:val="20"/>
                <w:szCs w:val="20"/>
                <w:lang w:val="en-US" w:bidi="ar-SA"/>
              </w:rPr>
              <w:t xml:space="preserve">Внебюджетные </w:t>
            </w:r>
            <w:r>
              <w:rPr>
                <w:rFonts w:eastAsia="Calibri" w:cs="Times New Roman"/>
                <w:spacing w:val="-2"/>
                <w:kern w:val="0"/>
                <w:sz w:val="20"/>
                <w:szCs w:val="20"/>
                <w:lang w:val="en-US" w:bidi="ar-SA"/>
              </w:rPr>
              <w:t>источники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c>
          <w:tcPr>
            <w:tcW w:w="15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rPr>
            </w:pPr>
            <w:r>
              <w:rPr>
                <w:rFonts w:eastAsia="Calibri" w:cs="Times New Roman"/>
                <w:kern w:val="0"/>
                <w:sz w:val="20"/>
                <w:szCs w:val="20"/>
                <w:lang w:val="en-US" w:bidi="ar-SA"/>
              </w:rPr>
              <w:t>0,0</w:t>
            </w:r>
          </w:p>
        </w:tc>
      </w:tr>
    </w:tbl>
    <w:p>
      <w:pPr>
        <w:pStyle w:val="BodyText"/>
        <w:spacing w:lineRule="auto" w:line="254" w:before="1" w:after="0"/>
        <w:ind w:left="246"/>
        <w:rPr>
          <w:b/>
          <w:sz w:val="20"/>
        </w:rPr>
      </w:pPr>
      <w:r>
        <w:rPr>
          <w:b/>
          <w:sz w:val="20"/>
        </w:rPr>
      </w:r>
    </w:p>
    <w:sectPr>
      <w:headerReference w:type="default" r:id="rId18"/>
      <w:headerReference w:type="first" r:id="rId19"/>
      <w:type w:val="nextPage"/>
      <w:pgSz w:orient="landscape" w:w="16838" w:h="11906"/>
      <w:pgMar w:left="320" w:right="1135" w:gutter="0" w:header="720" w:top="1134" w:footer="0" w:bottom="570"/>
      <w:pgNumType w:fmt="decimal"/>
      <w:formProt w:val="false"/>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Calibri">
    <w:charset w:val="01"/>
    <w:family w:val="roman"/>
    <w:pitch w:val="default"/>
  </w:font>
  <w:font w:name="PT Astra Serif">
    <w:charset w:val="01"/>
    <w:family w:val="roman"/>
    <w:pitch w:val="default"/>
  </w:font>
  <w:font w:name="Courier New">
    <w:charset w:val="01"/>
    <w:family w:val="roman"/>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39924459"/>
    </w:sdtPr>
    <w:sdtContent>
      <w:p>
        <w:pPr>
          <w:pStyle w:val="Header"/>
          <w:jc w:val="center"/>
          <w:rPr/>
        </w:pPr>
        <w:r>
          <w:rPr/>
          <w:fldChar w:fldCharType="begin"/>
        </w:r>
        <w:r>
          <w:rPr/>
          <w:instrText xml:space="preserve"> PAGE </w:instrText>
        </w:r>
        <w:r>
          <w:rPr/>
          <w:fldChar w:fldCharType="separate"/>
        </w:r>
        <w:r>
          <w:rPr/>
          <w:t>2</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39924459"/>
    </w:sdtPr>
    <w:sdtContent>
      <w:p>
        <w:pPr>
          <w:pStyle w:val="Header"/>
          <w:jc w:val="center"/>
          <w:rPr/>
        </w:pPr>
        <w:r>
          <w:rPr/>
          <w:fldChar w:fldCharType="begin"/>
        </w:r>
        <w:r>
          <w:rPr/>
          <w:instrText xml:space="preserve"> PAGE </w:instrText>
        </w:r>
        <w:r>
          <w:rPr/>
          <w:fldChar w:fldCharType="separate"/>
        </w:r>
        <w:r>
          <w:rPr/>
          <w:t>7</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39924459"/>
    </w:sdtPr>
    <w:sdtContent>
      <w:p>
        <w:pPr>
          <w:pStyle w:val="Header"/>
          <w:jc w:val="center"/>
          <w:rPr/>
        </w:pPr>
        <w:r>
          <w:rPr/>
          <w:fldChar w:fldCharType="begin"/>
        </w:r>
        <w:r>
          <w:rPr/>
          <w:instrText xml:space="preserve"> PAGE </w:instrText>
        </w:r>
        <w:r>
          <w:rPr/>
          <w:fldChar w:fldCharType="separate"/>
        </w:r>
        <w:r>
          <w:rPr/>
          <w:t>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39924459"/>
    </w:sdtPr>
    <w:sdtContent>
      <w:p>
        <w:pPr>
          <w:pStyle w:val="Header"/>
          <w:jc w:val="center"/>
          <w:rPr/>
        </w:pPr>
        <w:r>
          <w:rPr/>
          <w:fldChar w:fldCharType="begin"/>
        </w:r>
        <w:r>
          <w:rPr/>
          <w:instrText xml:space="preserve"> PAGE </w:instrText>
        </w:r>
        <w:r>
          <w:rPr/>
          <w:fldChar w:fldCharType="separate"/>
        </w:r>
        <w:r>
          <w:rPr/>
          <w:t>10</w:t>
        </w:r>
        <w:r>
          <w:rPr/>
          <w:fldChar w:fldCharType="end"/>
        </w:r>
      </w:p>
    </w:sdtContent>
  </w:sdt>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39924459"/>
    </w:sdtPr>
    <w:sdtContent>
      <w:p>
        <w:pPr>
          <w:pStyle w:val="Header"/>
          <w:jc w:val="center"/>
          <w:rPr/>
        </w:pPr>
        <w:r>
          <w:rPr/>
          <w:fldChar w:fldCharType="begin"/>
        </w:r>
        <w:r>
          <w:rPr/>
          <w:instrText xml:space="preserve"> PAGE </w:instrText>
        </w:r>
        <w:r>
          <w:rPr/>
          <w:fldChar w:fldCharType="separate"/>
        </w:r>
        <w:r>
          <w:rPr/>
          <w:t>4</w:t>
        </w:r>
        <w:r>
          <w:rPr/>
          <w:fldChar w:fldCharType="end"/>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39924459"/>
    </w:sdtPr>
    <w:sdtContent>
      <w:p>
        <w:pPr>
          <w:pStyle w:val="Header"/>
          <w:jc w:val="center"/>
          <w:rPr/>
        </w:pPr>
        <w:r>
          <w:rPr/>
          <w:fldChar w:fldCharType="begin"/>
        </w:r>
        <w:r>
          <w:rPr/>
          <w:instrText xml:space="preserve"> PAGE </w:instrText>
        </w:r>
        <w:r>
          <w:rPr/>
          <w:fldChar w:fldCharType="separate"/>
        </w:r>
        <w:r>
          <w:rPr/>
          <w:t>2</w:t>
        </w:r>
        <w:r>
          <w:rPr/>
          <w:fldChar w:fldCharType="end"/>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39924459"/>
    </w:sdtPr>
    <w:sdtContent>
      <w:p>
        <w:pPr>
          <w:pStyle w:val="Header"/>
          <w:jc w:val="center"/>
          <w:rPr/>
        </w:pPr>
        <w:r>
          <w:rPr/>
          <w:fldChar w:fldCharType="begin"/>
        </w:r>
        <w:r>
          <w:rPr/>
          <w:instrText xml:space="preserve"> PAGE </w:instrText>
        </w:r>
        <w:r>
          <w:rPr/>
          <w:fldChar w:fldCharType="separate"/>
        </w:r>
        <w:r>
          <w:rPr/>
          <w:t>2</w:t>
        </w:r>
        <w:r>
          <w:rPr/>
          <w:fldChar w:fldCharType="end"/>
        </w:r>
      </w:p>
    </w:sdtContent>
  </w:sdt>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39924459"/>
    </w:sdtPr>
    <w:sdtContent>
      <w:p>
        <w:pPr>
          <w:pStyle w:val="Header"/>
          <w:jc w:val="center"/>
          <w:rPr/>
        </w:pPr>
        <w:r>
          <w:rPr/>
          <w:fldChar w:fldCharType="begin"/>
        </w:r>
        <w:r>
          <w:rPr/>
          <w:instrText xml:space="preserve"> PAGE </w:instrText>
        </w:r>
        <w:r>
          <w:rPr/>
          <w:fldChar w:fldCharType="separate"/>
        </w:r>
        <w:r>
          <w:rPr/>
          <w:t>3</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72" w:hanging="202"/>
      </w:pPr>
      <w:rPr>
        <w:sz w:val="28"/>
        <w:spacing w:val="0"/>
        <w:i w:val="false"/>
        <w:b w:val="false"/>
        <w:szCs w:val="28"/>
        <w:iCs w:val="false"/>
        <w:bCs w:val="false"/>
        <w:w w:val="99"/>
        <w:rFonts w:ascii="Times New Roman" w:hAnsi="Times New Roman" w:eastAsia="Times New Roman" w:cs="Times New Roman"/>
        <w:lang w:val="ru-RU" w:eastAsia="en-US" w:bidi="ar-SA"/>
      </w:rPr>
    </w:lvl>
    <w:lvl w:ilvl="1">
      <w:start w:val="0"/>
      <w:numFmt w:val="none"/>
      <w:suff w:val="nothing"/>
      <w:lvlText w:val=""/>
      <w:lvlJc w:val="left"/>
      <w:pPr>
        <w:tabs>
          <w:tab w:val="num" w:pos="360"/>
        </w:tabs>
        <w:ind w:left="0" w:hanging="0"/>
      </w:pPr>
      <w:rPr/>
    </w:lvl>
    <w:lvl w:ilvl="2">
      <w:start w:val="0"/>
      <w:numFmt w:val="bullet"/>
      <w:lvlText w:val=""/>
      <w:lvlJc w:val="left"/>
      <w:pPr>
        <w:tabs>
          <w:tab w:val="num" w:pos="0"/>
        </w:tabs>
        <w:ind w:left="7280" w:hanging="353"/>
      </w:pPr>
      <w:rPr>
        <w:rFonts w:ascii="Symbol" w:hAnsi="Symbol" w:cs="Symbol" w:hint="default"/>
        <w:lang w:val="ru-RU" w:eastAsia="en-US" w:bidi="ar-SA"/>
      </w:rPr>
    </w:lvl>
    <w:lvl w:ilvl="3">
      <w:start w:val="0"/>
      <w:numFmt w:val="bullet"/>
      <w:lvlText w:val=""/>
      <w:lvlJc w:val="left"/>
      <w:pPr>
        <w:tabs>
          <w:tab w:val="num" w:pos="0"/>
        </w:tabs>
        <w:ind w:left="8399" w:hanging="353"/>
      </w:pPr>
      <w:rPr>
        <w:rFonts w:ascii="Symbol" w:hAnsi="Symbol" w:cs="Symbol" w:hint="default"/>
        <w:lang w:val="ru-RU" w:eastAsia="en-US" w:bidi="ar-SA"/>
      </w:rPr>
    </w:lvl>
    <w:lvl w:ilvl="4">
      <w:start w:val="0"/>
      <w:numFmt w:val="bullet"/>
      <w:lvlText w:val=""/>
      <w:lvlJc w:val="left"/>
      <w:pPr>
        <w:tabs>
          <w:tab w:val="num" w:pos="0"/>
        </w:tabs>
        <w:ind w:left="9519" w:hanging="353"/>
      </w:pPr>
      <w:rPr>
        <w:rFonts w:ascii="Symbol" w:hAnsi="Symbol" w:cs="Symbol" w:hint="default"/>
        <w:lang w:val="ru-RU" w:eastAsia="en-US" w:bidi="ar-SA"/>
      </w:rPr>
    </w:lvl>
    <w:lvl w:ilvl="5">
      <w:start w:val="0"/>
      <w:numFmt w:val="bullet"/>
      <w:lvlText w:val=""/>
      <w:lvlJc w:val="left"/>
      <w:pPr>
        <w:tabs>
          <w:tab w:val="num" w:pos="0"/>
        </w:tabs>
        <w:ind w:left="10639" w:hanging="353"/>
      </w:pPr>
      <w:rPr>
        <w:rFonts w:ascii="Symbol" w:hAnsi="Symbol" w:cs="Symbol" w:hint="default"/>
        <w:lang w:val="ru-RU" w:eastAsia="en-US" w:bidi="ar-SA"/>
      </w:rPr>
    </w:lvl>
    <w:lvl w:ilvl="6">
      <w:start w:val="0"/>
      <w:numFmt w:val="bullet"/>
      <w:lvlText w:val=""/>
      <w:lvlJc w:val="left"/>
      <w:pPr>
        <w:tabs>
          <w:tab w:val="num" w:pos="0"/>
        </w:tabs>
        <w:ind w:left="11759" w:hanging="353"/>
      </w:pPr>
      <w:rPr>
        <w:rFonts w:ascii="Symbol" w:hAnsi="Symbol" w:cs="Symbol" w:hint="default"/>
        <w:lang w:val="ru-RU" w:eastAsia="en-US" w:bidi="ar-SA"/>
      </w:rPr>
    </w:lvl>
    <w:lvl w:ilvl="7">
      <w:start w:val="0"/>
      <w:numFmt w:val="bullet"/>
      <w:lvlText w:val=""/>
      <w:lvlJc w:val="left"/>
      <w:pPr>
        <w:tabs>
          <w:tab w:val="num" w:pos="0"/>
        </w:tabs>
        <w:ind w:left="12879" w:hanging="353"/>
      </w:pPr>
      <w:rPr>
        <w:rFonts w:ascii="Symbol" w:hAnsi="Symbol" w:cs="Symbol" w:hint="default"/>
        <w:lang w:val="ru-RU" w:eastAsia="en-US" w:bidi="ar-SA"/>
      </w:rPr>
    </w:lvl>
    <w:lvl w:ilvl="8">
      <w:start w:val="0"/>
      <w:numFmt w:val="bullet"/>
      <w:lvlText w:val=""/>
      <w:lvlJc w:val="left"/>
      <w:pPr>
        <w:tabs>
          <w:tab w:val="num" w:pos="0"/>
        </w:tabs>
        <w:ind w:left="13998" w:hanging="353"/>
      </w:pPr>
      <w:rPr>
        <w:rFonts w:ascii="Symbol" w:hAnsi="Symbol" w:cs="Symbol" w:hint="default"/>
        <w:lang w:val="ru-RU"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2"/>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e322a"/>
    <w:pPr>
      <w:widowControl/>
      <w:suppressAutoHyphens w:val="true"/>
      <w:bidi w:val="0"/>
      <w:spacing w:before="0" w:after="0"/>
      <w:jc w:val="left"/>
    </w:pPr>
    <w:rPr>
      <w:rFonts w:ascii="Times New Roman" w:hAnsi="Times New Roman" w:eastAsia="Times New Roman" w:cs="Times New Roman"/>
      <w:color w:val="auto"/>
      <w:kern w:val="0"/>
      <w:sz w:val="20"/>
      <w:szCs w:val="20"/>
      <w:lang w:eastAsia="ar-SA" w:val="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e514d2"/>
    <w:rPr>
      <w:lang w:eastAsia="ar-SA"/>
    </w:rPr>
  </w:style>
  <w:style w:type="character" w:styleId="Style15" w:customStyle="1">
    <w:name w:val="Нижний колонтитул Знак"/>
    <w:qFormat/>
    <w:rsid w:val="00e514d2"/>
    <w:rPr>
      <w:lang w:eastAsia="ar-SA"/>
    </w:rPr>
  </w:style>
  <w:style w:type="character" w:styleId="Style16" w:customStyle="1">
    <w:name w:val="Текст выноски Знак"/>
    <w:link w:val="BalloonText"/>
    <w:qFormat/>
    <w:rsid w:val="00bd0bc6"/>
    <w:rPr>
      <w:rFonts w:ascii="Tahoma" w:hAnsi="Tahoma" w:cs="Tahoma"/>
      <w:sz w:val="16"/>
      <w:szCs w:val="16"/>
      <w:lang w:eastAsia="ar-SA"/>
    </w:rPr>
  </w:style>
  <w:style w:type="character" w:styleId="Style17" w:customStyle="1">
    <w:name w:val="Основной текст_"/>
    <w:basedOn w:val="DefaultParagraphFont"/>
    <w:link w:val="1"/>
    <w:qFormat/>
    <w:rsid w:val="00ad59e5"/>
    <w:rPr>
      <w:rFonts w:ascii="Arial" w:hAnsi="Arial" w:eastAsia="Arial" w:cs="Arial"/>
      <w:sz w:val="19"/>
      <w:szCs w:val="19"/>
    </w:rPr>
  </w:style>
  <w:style w:type="character" w:styleId="Hyperlink">
    <w:name w:val="Hyperlink"/>
    <w:basedOn w:val="DefaultParagraphFont"/>
    <w:uiPriority w:val="99"/>
    <w:unhideWhenUsed/>
    <w:rsid w:val="00dc0ab1"/>
    <w:rPr>
      <w:color w:themeColor="hyperlink" w:val="0000FF"/>
      <w:u w:val="single"/>
    </w:rPr>
  </w:style>
  <w:style w:type="character" w:styleId="Style18" w:customStyle="1">
    <w:name w:val="Основной текст Знак"/>
    <w:basedOn w:val="DefaultParagraphFont"/>
    <w:uiPriority w:val="1"/>
    <w:qFormat/>
    <w:rsid w:val="00fd7b85"/>
    <w:rPr>
      <w:sz w:val="16"/>
      <w:szCs w:val="16"/>
      <w:lang w:eastAsia="en-US"/>
    </w:rPr>
  </w:style>
  <w:style w:type="character" w:styleId="Style19" w:customStyle="1">
    <w:name w:val="Абзац списка Знак"/>
    <w:link w:val="ListParagraph"/>
    <w:uiPriority w:val="34"/>
    <w:qFormat/>
    <w:locked/>
    <w:rsid w:val="00233873"/>
    <w:rPr>
      <w:rFonts w:ascii="Calibri" w:hAnsi="Calibri" w:eastAsia="Calibri"/>
      <w:sz w:val="22"/>
      <w:szCs w:val="22"/>
      <w:lang w:eastAsia="en-US"/>
    </w:rPr>
  </w:style>
  <w:style w:type="paragraph" w:styleId="Style20">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18"/>
    <w:uiPriority w:val="1"/>
    <w:qFormat/>
    <w:rsid w:val="00fd7b85"/>
    <w:pPr>
      <w:widowControl w:val="false"/>
      <w:suppressAutoHyphens w:val="false"/>
    </w:pPr>
    <w:rPr>
      <w:sz w:val="16"/>
      <w:szCs w:val="16"/>
      <w:lang w:eastAsia="en-US"/>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Style22">
    <w:name w:val="Колонтитул"/>
    <w:basedOn w:val="Normal"/>
    <w:qFormat/>
    <w:pPr/>
    <w:rPr/>
  </w:style>
  <w:style w:type="paragraph" w:styleId="Header">
    <w:name w:val="Header"/>
    <w:basedOn w:val="Normal"/>
    <w:link w:val="Style14"/>
    <w:uiPriority w:val="99"/>
    <w:rsid w:val="00e514d2"/>
    <w:pPr>
      <w:tabs>
        <w:tab w:val="clear" w:pos="709"/>
        <w:tab w:val="center" w:pos="4677" w:leader="none"/>
        <w:tab w:val="right" w:pos="9355" w:leader="none"/>
      </w:tabs>
    </w:pPr>
    <w:rPr/>
  </w:style>
  <w:style w:type="paragraph" w:styleId="Footer">
    <w:name w:val="Footer"/>
    <w:basedOn w:val="Normal"/>
    <w:link w:val="Style15"/>
    <w:rsid w:val="00e514d2"/>
    <w:pPr>
      <w:tabs>
        <w:tab w:val="clear" w:pos="709"/>
        <w:tab w:val="center" w:pos="4677" w:leader="none"/>
        <w:tab w:val="right" w:pos="9355" w:leader="none"/>
      </w:tabs>
    </w:pPr>
    <w:rPr/>
  </w:style>
  <w:style w:type="paragraph" w:styleId="ListParagraph">
    <w:name w:val="List Paragraph"/>
    <w:basedOn w:val="Normal"/>
    <w:link w:val="Style19"/>
    <w:uiPriority w:val="34"/>
    <w:qFormat/>
    <w:rsid w:val="001309b5"/>
    <w:pPr>
      <w:suppressAutoHyphens w:val="false"/>
      <w:spacing w:lineRule="auto" w:line="276" w:before="0" w:after="200"/>
      <w:ind w:left="720"/>
      <w:contextualSpacing/>
    </w:pPr>
    <w:rPr>
      <w:rFonts w:ascii="Calibri" w:hAnsi="Calibri" w:eastAsia="Calibri"/>
      <w:sz w:val="22"/>
      <w:szCs w:val="22"/>
      <w:lang w:eastAsia="en-US"/>
    </w:rPr>
  </w:style>
  <w:style w:type="paragraph" w:styleId="ConsPlusNonformat" w:customStyle="1">
    <w:name w:val="ConsPlusNonformat"/>
    <w:uiPriority w:val="99"/>
    <w:qFormat/>
    <w:rsid w:val="001309b5"/>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BalloonText">
    <w:name w:val="Balloon Text"/>
    <w:basedOn w:val="Normal"/>
    <w:link w:val="Style16"/>
    <w:qFormat/>
    <w:rsid w:val="00bd0bc6"/>
    <w:pPr/>
    <w:rPr>
      <w:rFonts w:ascii="Tahoma" w:hAnsi="Tahoma"/>
      <w:sz w:val="16"/>
      <w:szCs w:val="16"/>
    </w:rPr>
  </w:style>
  <w:style w:type="paragraph" w:styleId="1" w:customStyle="1">
    <w:name w:val="Основной текст1"/>
    <w:basedOn w:val="Normal"/>
    <w:link w:val="Style17"/>
    <w:qFormat/>
    <w:rsid w:val="00ad59e5"/>
    <w:pPr>
      <w:widowControl w:val="false"/>
      <w:suppressAutoHyphens w:val="false"/>
      <w:spacing w:lineRule="auto" w:line="268" w:before="0" w:after="460"/>
      <w:ind w:firstLine="400"/>
    </w:pPr>
    <w:rPr>
      <w:rFonts w:ascii="Arial" w:hAnsi="Arial" w:eastAsia="Arial" w:cs="Arial"/>
      <w:sz w:val="19"/>
      <w:szCs w:val="19"/>
      <w:lang w:eastAsia="ru-RU"/>
    </w:rPr>
  </w:style>
  <w:style w:type="paragraph" w:styleId="ConsPlusTitle" w:customStyle="1">
    <w:name w:val="ConsPlusTitle"/>
    <w:qFormat/>
    <w:rsid w:val="00de1f38"/>
    <w:pPr>
      <w:widowControl w:val="fals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TableParagraph" w:customStyle="1">
    <w:name w:val="Table Paragraph"/>
    <w:basedOn w:val="Normal"/>
    <w:uiPriority w:val="1"/>
    <w:qFormat/>
    <w:rsid w:val="00233873"/>
    <w:pPr>
      <w:widowControl w:val="false"/>
      <w:suppressAutoHyphens w:val="false"/>
    </w:pPr>
    <w:rPr>
      <w:sz w:val="22"/>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d508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233873"/>
    <w:rPr>
      <w:rFonts w:asciiTheme="minorHAnsi" w:hAnsiTheme="minorHAnsi" w:eastAsiaTheme="minorHAnsi" w:cstheme="minorBidi"/>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D5372D045BF3DDB07FEBF23C4B8E69905BAF34B30A6759026A03455CBB710A1A6E34AD6EC2EC8819B426D9B0B5SCe0K"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header" Target="header7.xml"/><Relationship Id="rId11" Type="http://schemas.openxmlformats.org/officeDocument/2006/relationships/header" Target="header8.xml"/><Relationship Id="rId12" Type="http://schemas.openxmlformats.org/officeDocument/2006/relationships/header" Target="header9.xml"/><Relationship Id="rId13" Type="http://schemas.openxmlformats.org/officeDocument/2006/relationships/header" Target="header10.xml"/><Relationship Id="rId14" Type="http://schemas.openxmlformats.org/officeDocument/2006/relationships/header" Target="header11.xml"/><Relationship Id="rId15" Type="http://schemas.openxmlformats.org/officeDocument/2006/relationships/header" Target="header12.xml"/><Relationship Id="rId16" Type="http://schemas.openxmlformats.org/officeDocument/2006/relationships/header" Target="header13.xml"/><Relationship Id="rId17" Type="http://schemas.openxmlformats.org/officeDocument/2006/relationships/header" Target="header14.xml"/><Relationship Id="rId18" Type="http://schemas.openxmlformats.org/officeDocument/2006/relationships/header" Target="header15.xml"/><Relationship Id="rId19" Type="http://schemas.openxmlformats.org/officeDocument/2006/relationships/header" Target="header16.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AC47-461E-4A5D-A125-6493BBF5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Application>LibreOffice/7.6.7.2$Linux_X86_64 LibreOffice_project/60$Build-2</Application>
  <AppVersion>15.0000</AppVersion>
  <Pages>22</Pages>
  <Words>3310</Words>
  <Characters>23542</Characters>
  <CharactersWithSpaces>26406</CharactersWithSpaces>
  <Paragraphs>609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2023-08-22T09:59:00Z</dcterms:created>
  <dc:creator>user105</dc:creator>
  <dc:description/>
  <dc:language>ru-RU</dc:language>
  <cp:lastModifiedBy/>
  <cp:lastPrinted>2024-10-17T06:57:00Z</cp:lastPrinted>
  <dcterms:modified xsi:type="dcterms:W3CDTF">2024-12-02T16:36:21Z</dcterms:modified>
  <cp:revision>279</cp:revision>
  <dc:subject/>
  <dc:title/>
</cp:coreProperties>
</file>

<file path=docProps/custom.xml><?xml version="1.0" encoding="utf-8"?>
<Properties xmlns="http://schemas.openxmlformats.org/officeDocument/2006/custom-properties" xmlns:vt="http://schemas.openxmlformats.org/officeDocument/2006/docPropsVTypes"/>
</file>