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A6" w:rsidRPr="00B42669" w:rsidRDefault="00B23DCD" w:rsidP="00763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42669">
        <w:rPr>
          <w:rFonts w:ascii="Times New Roman" w:eastAsia="Lucida Sans Unicode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23561" cy="653486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CE0" w:rsidRPr="00B42669" w:rsidRDefault="00E82CE0" w:rsidP="007631A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B4266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:rsidR="00E82CE0" w:rsidRPr="00B42669" w:rsidRDefault="00E82CE0" w:rsidP="00B23DCD">
      <w:pPr>
        <w:widowControl w:val="0"/>
        <w:suppressAutoHyphens/>
        <w:spacing w:line="240" w:lineRule="auto"/>
        <w:jc w:val="right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:rsidR="00E82CE0" w:rsidRPr="00B42669" w:rsidRDefault="00E82CE0" w:rsidP="00DF77E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  <w:r w:rsidRPr="00B42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Pr="00B426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муниципальное образование </w:t>
      </w:r>
    </w:p>
    <w:p w:rsidR="00E82CE0" w:rsidRPr="00B42669" w:rsidRDefault="00E82CE0" w:rsidP="00DF77E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  <w:r w:rsidRPr="00B42669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  <w:t>городской округ город Красный Луч Луганской Народной Республики</w:t>
      </w:r>
    </w:p>
    <w:p w:rsidR="00B23DCD" w:rsidRPr="00B42669" w:rsidRDefault="00B23DCD" w:rsidP="00DF77E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p w:rsidR="00B23DCD" w:rsidRPr="00B42669" w:rsidRDefault="00B23DCD" w:rsidP="00DF77E7">
      <w:pPr>
        <w:keepNext/>
        <w:spacing w:after="0" w:line="240" w:lineRule="auto"/>
        <w:jc w:val="center"/>
        <w:outlineLvl w:val="6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B23DCD" w:rsidRPr="00B42669" w:rsidTr="00561A41">
        <w:trPr>
          <w:cantSplit/>
          <w:jc w:val="center"/>
        </w:trPr>
        <w:tc>
          <w:tcPr>
            <w:tcW w:w="236" w:type="dxa"/>
          </w:tcPr>
          <w:p w:rsidR="00B23DCD" w:rsidRPr="00B42669" w:rsidRDefault="00B23DCD" w:rsidP="00561A4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80" w:type="dxa"/>
          </w:tcPr>
          <w:p w:rsidR="00B23DCD" w:rsidRPr="00B42669" w:rsidRDefault="00B42669" w:rsidP="00561A4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 xml:space="preserve">«06» ноября </w:t>
            </w:r>
            <w:r w:rsidR="00B23DCD" w:rsidRPr="00B42669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B23DCD" w:rsidRPr="00B42669" w:rsidRDefault="00B23DCD" w:rsidP="00561A4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B42669"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5" w:type="dxa"/>
          </w:tcPr>
          <w:p w:rsidR="00B23DCD" w:rsidRPr="00B42669" w:rsidRDefault="00B42669" w:rsidP="00561A41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  <w:t>П-432/24</w:t>
            </w:r>
          </w:p>
        </w:tc>
      </w:tr>
    </w:tbl>
    <w:p w:rsidR="00B23DCD" w:rsidRPr="00B42669" w:rsidRDefault="00B23DCD" w:rsidP="00B23DCD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B42669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г. Красный Луч</w:t>
      </w:r>
    </w:p>
    <w:p w:rsidR="00B23DCD" w:rsidRPr="00B42669" w:rsidRDefault="00B23DCD" w:rsidP="00B23DCD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B23DCD" w:rsidRPr="00B42669" w:rsidRDefault="00B23DCD" w:rsidP="00B23DCD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</w:p>
    <w:p w:rsidR="007159E4" w:rsidRPr="00B42669" w:rsidRDefault="007159E4" w:rsidP="007159E4">
      <w:pPr>
        <w:pStyle w:val="af3"/>
        <w:spacing w:line="276" w:lineRule="auto"/>
        <w:rPr>
          <w:sz w:val="28"/>
          <w:szCs w:val="28"/>
        </w:rPr>
      </w:pPr>
      <w:r w:rsidRPr="00B42669">
        <w:rPr>
          <w:sz w:val="28"/>
          <w:szCs w:val="28"/>
        </w:rPr>
        <w:t xml:space="preserve">Об утверждении Положения </w:t>
      </w:r>
    </w:p>
    <w:p w:rsidR="007159E4" w:rsidRPr="00B42669" w:rsidRDefault="007159E4" w:rsidP="007159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 xml:space="preserve">о Совете по защите традиционных российских духовно-нравственных ценностей, культуры и исторической памяти </w:t>
      </w:r>
      <w:r w:rsidR="006A402E" w:rsidRPr="00B42669">
        <w:rPr>
          <w:rFonts w:ascii="Times New Roman" w:hAnsi="Times New Roman" w:cs="Times New Roman"/>
          <w:b/>
          <w:sz w:val="28"/>
          <w:szCs w:val="28"/>
        </w:rPr>
        <w:t>при Главе</w:t>
      </w:r>
      <w:r w:rsidR="00C9771E" w:rsidRPr="00B426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669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муниципальное образование городской округ </w:t>
      </w:r>
    </w:p>
    <w:p w:rsidR="007631A6" w:rsidRPr="00B42669" w:rsidRDefault="007159E4" w:rsidP="00763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 xml:space="preserve">город Красный Луч Луганской Народной Республики </w:t>
      </w:r>
    </w:p>
    <w:p w:rsidR="007631A6" w:rsidRPr="00B42669" w:rsidRDefault="007631A6" w:rsidP="007631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1A6" w:rsidRPr="00B42669" w:rsidRDefault="007631A6" w:rsidP="00763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00D" w:rsidRPr="00B42669" w:rsidRDefault="00DD41A3" w:rsidP="007631A6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                       от 09.11. 2022  № 809 «Об утверждении Основ государственной политики по сохранению и укреплению традиционных российских духовно-нравственных ценностей»,  в соответствии с пунктом 20 Плана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                   от 01.11. 2024  № 1734-р, </w:t>
      </w:r>
      <w:r w:rsidR="006C1667" w:rsidRPr="00B42669">
        <w:rPr>
          <w:rFonts w:ascii="Times New Roman" w:hAnsi="Times New Roman" w:cs="Times New Roman"/>
          <w:sz w:val="28"/>
          <w:szCs w:val="28"/>
        </w:rPr>
        <w:t xml:space="preserve"> </w:t>
      </w:r>
      <w:r w:rsidR="00ED6D0E" w:rsidRPr="00B42669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ED6D0E" w:rsidRPr="00B42669">
        <w:rPr>
          <w:rFonts w:ascii="Times New Roman" w:eastAsia="Calibri" w:hAnsi="Times New Roman" w:cs="Times New Roman"/>
          <w:sz w:val="28"/>
          <w:szCs w:val="28"/>
        </w:rPr>
        <w:t xml:space="preserve"> от 06.10.2003 № 131-ФЗ </w:t>
      </w:r>
      <w:r w:rsidR="00CD75AD" w:rsidRPr="00B42669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D6D0E" w:rsidRPr="00B42669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ED6D0E" w:rsidRPr="00B426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2BFD" w:rsidRPr="00B4266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A0001" w:rsidRPr="00B42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0001" w:rsidRPr="00B42669">
        <w:rPr>
          <w:rFonts w:ascii="Times New Roman" w:hAnsi="Times New Roman" w:cs="Times New Roman"/>
          <w:sz w:val="28"/>
          <w:szCs w:val="28"/>
        </w:rPr>
        <w:t>Устав</w:t>
      </w:r>
      <w:r w:rsidR="00052BFD" w:rsidRPr="00B42669">
        <w:rPr>
          <w:rFonts w:ascii="Times New Roman" w:hAnsi="Times New Roman" w:cs="Times New Roman"/>
          <w:sz w:val="28"/>
          <w:szCs w:val="28"/>
        </w:rPr>
        <w:t>ом</w:t>
      </w:r>
      <w:r w:rsidR="001A0001" w:rsidRPr="00B4266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город Красный Луч Луганской Народной Республики, </w:t>
      </w:r>
      <w:r w:rsidR="003315FA" w:rsidRPr="00B42669">
        <w:rPr>
          <w:rFonts w:ascii="Times New Roman" w:hAnsi="Times New Roman" w:cs="Times New Roman"/>
          <w:sz w:val="28"/>
          <w:szCs w:val="28"/>
        </w:rPr>
        <w:t>утвержденным решением Совета городского округа муниципальное образование городской округ город Красный Луч Луганской Народной Республики от 30.10.2023 № 5</w:t>
      </w:r>
      <w:r w:rsidR="00E82CE0" w:rsidRPr="00B4266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3315FA" w:rsidRPr="00B4266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">
        <w:r w:rsidR="00ED6D0E" w:rsidRPr="00B42669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D6D0E" w:rsidRPr="00B42669">
        <w:rPr>
          <w:rFonts w:ascii="Times New Roman" w:hAnsi="Times New Roman" w:cs="Times New Roman"/>
          <w:sz w:val="28"/>
          <w:szCs w:val="28"/>
        </w:rPr>
        <w:t xml:space="preserve">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 город Красный Луч </w:t>
      </w:r>
      <w:r w:rsidR="00ED6D0E" w:rsidRPr="00B42669">
        <w:rPr>
          <w:rFonts w:ascii="Times New Roman" w:hAnsi="Times New Roman" w:cs="Times New Roman"/>
          <w:sz w:val="28"/>
          <w:szCs w:val="28"/>
          <w:shd w:val="clear" w:color="auto" w:fill="FFFFFF"/>
        </w:rPr>
        <w:t>Луганской Народной Республики</w:t>
      </w:r>
      <w:r w:rsidR="00ED6D0E" w:rsidRPr="00B42669">
        <w:rPr>
          <w:rFonts w:ascii="Times New Roman" w:hAnsi="Times New Roman" w:cs="Times New Roman"/>
          <w:sz w:val="28"/>
          <w:szCs w:val="28"/>
        </w:rPr>
        <w:t xml:space="preserve"> от 08.11.2023 № 2</w:t>
      </w:r>
      <w:r w:rsidR="00E82CE0" w:rsidRPr="00B4266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1A0001" w:rsidRPr="00B42669">
        <w:rPr>
          <w:rFonts w:ascii="Times New Roman" w:hAnsi="Times New Roman" w:cs="Times New Roman"/>
          <w:sz w:val="28"/>
          <w:szCs w:val="28"/>
        </w:rPr>
        <w:t>,</w:t>
      </w:r>
      <w:r w:rsidR="00CD75AD" w:rsidRPr="00B4266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D75AD" w:rsidRPr="00B42669">
        <w:rPr>
          <w:rFonts w:ascii="Times New Roman" w:hAnsi="Times New Roman" w:cs="Times New Roman"/>
          <w:color w:val="000000"/>
          <w:sz w:val="28"/>
          <w:szCs w:val="28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790386" w:rsidRPr="00B42669" w:rsidRDefault="00432C2F" w:rsidP="00FA10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</w:t>
      </w:r>
      <w:r w:rsidR="009617A7" w:rsidRPr="00B42669">
        <w:rPr>
          <w:rFonts w:ascii="Times New Roman" w:hAnsi="Times New Roman" w:cs="Times New Roman"/>
          <w:b/>
          <w:sz w:val="28"/>
          <w:szCs w:val="28"/>
        </w:rPr>
        <w:t>:</w:t>
      </w:r>
    </w:p>
    <w:p w:rsidR="00FA100D" w:rsidRPr="00B42669" w:rsidRDefault="00CD75AD" w:rsidP="00CD75AD">
      <w:pPr>
        <w:tabs>
          <w:tab w:val="left" w:pos="610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ab/>
      </w:r>
    </w:p>
    <w:p w:rsidR="00CD75AD" w:rsidRPr="00B42669" w:rsidRDefault="00CD75AD" w:rsidP="00CD75AD">
      <w:pPr>
        <w:tabs>
          <w:tab w:val="left" w:pos="610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64CC6" w:rsidRPr="00B42669" w:rsidRDefault="006C1667" w:rsidP="00BC007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>1</w:t>
      </w:r>
      <w:r w:rsidR="00064CC6" w:rsidRPr="00B42669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="00CD75AD" w:rsidRPr="00B42669">
        <w:rPr>
          <w:rFonts w:ascii="Times New Roman" w:hAnsi="Times New Roman" w:cs="Times New Roman"/>
          <w:sz w:val="28"/>
          <w:szCs w:val="28"/>
        </w:rPr>
        <w:t xml:space="preserve">Положение о Совете по защите традиционных российских духовно-нравственных ценностей, культуры и исторической памяти при Главе  городского округа муниципальное образование городской округ город Красный Луч Луганской Народной Республики </w:t>
      </w:r>
      <w:r w:rsidR="00064CC6" w:rsidRPr="00B42669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06F16" w:rsidRPr="00B42669" w:rsidRDefault="00CD75AD" w:rsidP="00BC0075">
      <w:pPr>
        <w:spacing w:after="0" w:line="276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>2</w:t>
      </w:r>
      <w:r w:rsidR="00706F16" w:rsidRPr="00B42669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в газете «Красный Луч» </w:t>
      </w:r>
      <w:r w:rsidR="00D114F2" w:rsidRPr="00B42669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унитарного предприятия Луганской Народной Республики «ЛУГАНЬМЕДИА» </w:t>
      </w:r>
      <w:r w:rsidR="00706F16" w:rsidRPr="00B42669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</w:t>
      </w:r>
      <w:r w:rsidR="00D114F2" w:rsidRPr="00B42669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D114F2" w:rsidRPr="00B42669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114F2" w:rsidRPr="00B42669">
        <w:rPr>
          <w:rFonts w:ascii="Times New Roman" w:eastAsia="Calibri" w:hAnsi="Times New Roman" w:cs="Times New Roman"/>
          <w:sz w:val="28"/>
          <w:szCs w:val="28"/>
        </w:rPr>
        <w:t>://</w:t>
      </w:r>
      <w:r w:rsidR="00D114F2" w:rsidRPr="00B42669">
        <w:rPr>
          <w:rFonts w:ascii="Times New Roman" w:eastAsia="Calibri" w:hAnsi="Times New Roman" w:cs="Times New Roman"/>
          <w:sz w:val="28"/>
          <w:szCs w:val="28"/>
          <w:lang w:val="en-US"/>
        </w:rPr>
        <w:t>krasn</w:t>
      </w:r>
      <w:r w:rsidR="00B22B35" w:rsidRPr="00B42669">
        <w:rPr>
          <w:rFonts w:ascii="Times New Roman" w:eastAsia="Calibri" w:hAnsi="Times New Roman" w:cs="Times New Roman"/>
          <w:sz w:val="28"/>
          <w:szCs w:val="28"/>
          <w:lang w:val="en-US"/>
        </w:rPr>
        <w:t>yluch</w:t>
      </w:r>
      <w:r w:rsidR="00B22B35" w:rsidRPr="00B42669">
        <w:rPr>
          <w:rFonts w:ascii="Times New Roman" w:eastAsia="Calibri" w:hAnsi="Times New Roman" w:cs="Times New Roman"/>
          <w:sz w:val="28"/>
          <w:szCs w:val="28"/>
        </w:rPr>
        <w:t>.</w:t>
      </w:r>
      <w:r w:rsidR="00B22B35" w:rsidRPr="00B42669">
        <w:rPr>
          <w:rFonts w:ascii="Times New Roman" w:eastAsia="Calibri" w:hAnsi="Times New Roman" w:cs="Times New Roman"/>
          <w:sz w:val="28"/>
          <w:szCs w:val="28"/>
          <w:lang w:val="en-US"/>
        </w:rPr>
        <w:t>su</w:t>
      </w:r>
      <w:r w:rsidR="00B22B35" w:rsidRPr="00B42669">
        <w:rPr>
          <w:rFonts w:ascii="Times New Roman" w:eastAsia="Calibri" w:hAnsi="Times New Roman" w:cs="Times New Roman"/>
          <w:sz w:val="28"/>
          <w:szCs w:val="28"/>
        </w:rPr>
        <w:t>/).</w:t>
      </w:r>
    </w:p>
    <w:p w:rsidR="006C1667" w:rsidRPr="00B42669" w:rsidRDefault="00CD75AD" w:rsidP="00BC0075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>3</w:t>
      </w:r>
      <w:r w:rsidR="006C1667" w:rsidRPr="00B42669">
        <w:rPr>
          <w:rFonts w:ascii="Times New Roman" w:eastAsia="Calibri" w:hAnsi="Times New Roman" w:cs="Times New Roman"/>
          <w:sz w:val="28"/>
          <w:szCs w:val="28"/>
        </w:rPr>
        <w:t>. Контроль за исполнением</w:t>
      </w:r>
      <w:r w:rsidR="00706F16" w:rsidRPr="00B42669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городского округа муниципальное образование городской округ город Красный Луч Луганской Народной Республики Воробьеву Е.С.</w:t>
      </w:r>
    </w:p>
    <w:p w:rsidR="00052BFD" w:rsidRPr="00B42669" w:rsidRDefault="00CD75AD" w:rsidP="00BC0075">
      <w:pPr>
        <w:tabs>
          <w:tab w:val="left" w:pos="709"/>
        </w:tabs>
        <w:spacing w:after="0" w:line="276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>4</w:t>
      </w:r>
      <w:r w:rsidR="00052BFD" w:rsidRPr="00B42669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 момента его официального опубликования.</w:t>
      </w:r>
    </w:p>
    <w:p w:rsidR="00052BFD" w:rsidRPr="00B42669" w:rsidRDefault="00052BFD" w:rsidP="00BC00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1667" w:rsidRPr="00B42669" w:rsidRDefault="006C1667" w:rsidP="00BC0075">
      <w:pPr>
        <w:pStyle w:val="ConsPlusTitle"/>
        <w:spacing w:line="276" w:lineRule="auto"/>
        <w:ind w:right="-284"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6C1667" w:rsidRPr="00B42669" w:rsidRDefault="006C1667" w:rsidP="00CD75AD">
      <w:pPr>
        <w:pStyle w:val="ConsPlusTitle"/>
        <w:ind w:right="-284"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6C1667" w:rsidRPr="00B42669" w:rsidRDefault="006C1667" w:rsidP="00BC007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округа </w:t>
      </w:r>
    </w:p>
    <w:p w:rsidR="006C1667" w:rsidRPr="00B42669" w:rsidRDefault="006C1667" w:rsidP="00BC007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</w:t>
      </w:r>
    </w:p>
    <w:p w:rsidR="006C1667" w:rsidRPr="00B42669" w:rsidRDefault="006C1667" w:rsidP="00BC007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>городской округ город Красный Луч</w:t>
      </w:r>
    </w:p>
    <w:p w:rsidR="00166D61" w:rsidRPr="00B42669" w:rsidRDefault="006C1667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42669">
        <w:rPr>
          <w:rFonts w:ascii="Times New Roman" w:eastAsia="Calibri" w:hAnsi="Times New Roman" w:cs="Times New Roman"/>
          <w:sz w:val="28"/>
          <w:szCs w:val="28"/>
        </w:rPr>
        <w:t xml:space="preserve">Луганской Народной Республики      </w:t>
      </w:r>
      <w:r w:rsidR="00CE18E1" w:rsidRPr="00B4266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166D61" w:rsidRPr="00B4266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166D61" w:rsidRPr="00B4266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CE18E1" w:rsidRPr="00B4266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66D61" w:rsidRPr="00B4266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E18E1" w:rsidRPr="00B4266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42669">
        <w:rPr>
          <w:rFonts w:ascii="Times New Roman" w:eastAsia="Calibri" w:hAnsi="Times New Roman" w:cs="Times New Roman"/>
          <w:sz w:val="28"/>
          <w:szCs w:val="28"/>
        </w:rPr>
        <w:t>С.В. Соловьев</w:t>
      </w: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42669" w:rsidRPr="00B42669" w:rsidRDefault="00B42669" w:rsidP="00B42669">
      <w:pPr>
        <w:tabs>
          <w:tab w:val="left" w:pos="5670"/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2669" w:rsidRPr="00B42669" w:rsidRDefault="00B42669" w:rsidP="00B42669">
      <w:pPr>
        <w:tabs>
          <w:tab w:val="left" w:pos="5670"/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к постановлению     </w:t>
      </w:r>
    </w:p>
    <w:p w:rsidR="00B42669" w:rsidRPr="00B42669" w:rsidRDefault="00B42669" w:rsidP="00B42669">
      <w:pPr>
        <w:tabs>
          <w:tab w:val="left" w:pos="5670"/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:rsidR="00B42669" w:rsidRPr="00B42669" w:rsidRDefault="00B42669" w:rsidP="00B42669">
      <w:pPr>
        <w:tabs>
          <w:tab w:val="left" w:pos="5670"/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городской округ город Красный Луч </w:t>
      </w:r>
    </w:p>
    <w:p w:rsidR="00B42669" w:rsidRPr="00B42669" w:rsidRDefault="00B42669" w:rsidP="00B42669">
      <w:pPr>
        <w:tabs>
          <w:tab w:val="left" w:pos="5670"/>
          <w:tab w:val="left" w:pos="5812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Луганской Народной Республики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от « 06»  ноября 2024 № П-432/24</w:t>
      </w: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 xml:space="preserve">о Совете по защите традиционных российских духовно-нравственных ценностей, культуры и исторической памяти при Главе  городского округа муниципальное образование городской округ </w:t>
      </w: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</w:rPr>
        <w:t>город Красный Луч Луганской Народной Республики</w:t>
      </w: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2669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42669" w:rsidRPr="00B42669" w:rsidRDefault="00B42669" w:rsidP="00B426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1.1. </w:t>
      </w:r>
      <w:r w:rsidRPr="00B42669">
        <w:rPr>
          <w:rFonts w:ascii="Times New Roman" w:hAnsi="Times New Roman" w:cs="Times New Roman"/>
          <w:color w:val="333333"/>
          <w:sz w:val="28"/>
          <w:szCs w:val="28"/>
        </w:rPr>
        <w:t xml:space="preserve"> Совет</w:t>
      </w:r>
      <w:r w:rsidRPr="00B42669">
        <w:rPr>
          <w:rFonts w:ascii="Times New Roman" w:hAnsi="Times New Roman" w:cs="Times New Roman"/>
          <w:sz w:val="28"/>
          <w:szCs w:val="28"/>
        </w:rPr>
        <w:t xml:space="preserve"> по защите традиционных российских духовно-нравственных ценностей, культуры и исторической памяти при Главе городского округа муниципальное образование городской округ город Красный Луч Луганской Народной Республики  (далее – Совет)</w:t>
      </w:r>
      <w:r w:rsidRPr="00B42669">
        <w:rPr>
          <w:rFonts w:ascii="Times New Roman" w:hAnsi="Times New Roman" w:cs="Times New Roman"/>
          <w:color w:val="333333"/>
          <w:sz w:val="28"/>
          <w:szCs w:val="28"/>
        </w:rPr>
        <w:t> — постоянно действующий коллегиальный совещательный орган, созданный для выработки предложений по формированию и реализации государственной политики в сфере сохранения и укрепления традиционных ценностей, культуры и исторической памяти</w:t>
      </w:r>
      <w:r w:rsidRPr="00B42669">
        <w:rPr>
          <w:rFonts w:ascii="Times New Roman" w:hAnsi="Times New Roman" w:cs="Times New Roman"/>
          <w:sz w:val="28"/>
          <w:szCs w:val="28"/>
        </w:rPr>
        <w:t>, укрепления духовного единства народов, проживающих на территории городского округа муниципальное образование городской округ город Красный Луч Луганской Народной Республики (далее - муниципальный округ), взаимодействия и координации деятельности организаций, общественных объединений и иных некоммерческих организаций, осуществляющих деятельность на территории муниципального округа.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1.2. Совет в своей деятельности руководствуется Конституцией Российской Федерации, федеральными конституционными, федеральными законами, указами и распоряжениями Президента Российской Федерации, законами и иными нормативными правовыми актами Российской Федерации, законами и иными нормативными правовыми актами Луганской Народной </w:t>
      </w:r>
      <w:r w:rsidRPr="00B42669">
        <w:rPr>
          <w:rFonts w:ascii="Times New Roman" w:hAnsi="Times New Roman" w:cs="Times New Roman"/>
          <w:sz w:val="28"/>
          <w:szCs w:val="28"/>
        </w:rPr>
        <w:lastRenderedPageBreak/>
        <w:t>Республики, муниципальными правовыми актами, а также настоящим Положением.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42669">
        <w:rPr>
          <w:rFonts w:ascii="Times New Roman" w:hAnsi="Times New Roman" w:cs="Times New Roman"/>
          <w:b/>
          <w:sz w:val="28"/>
          <w:szCs w:val="28"/>
        </w:rPr>
        <w:t>. Задачи Совета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 xml:space="preserve"> </w:t>
      </w:r>
      <w:r w:rsidRPr="00B42669">
        <w:rPr>
          <w:rFonts w:ascii="Times New Roman" w:hAnsi="Times New Roman" w:cs="Times New Roman"/>
          <w:color w:val="000000"/>
          <w:sz w:val="28"/>
          <w:szCs w:val="28"/>
        </w:rPr>
        <w:t>Совет создан для решения следующих задач</w:t>
      </w:r>
      <w:r w:rsidRPr="00B42669">
        <w:rPr>
          <w:rFonts w:ascii="Times New Roman" w:hAnsi="Times New Roman" w:cs="Times New Roman"/>
          <w:sz w:val="28"/>
          <w:szCs w:val="28"/>
        </w:rPr>
        <w:t>: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2.1. Обеспечение вовлечения институтов гражданского общества, общественности в решение вопросов, связанных с сохранением и укреплением традиционных российских духовно-нравственных ценностей.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2.2. Выработке предложений по формированию и реализации государственной политики по вопросам сохранения и укрепления традиционных российских духовно-нравственных ценностей, культуры и исторической памяти, укрепления духовного единства народов, проживающих на территории муниципального округа.</w:t>
      </w:r>
    </w:p>
    <w:p w:rsidR="00B42669" w:rsidRPr="00B42669" w:rsidRDefault="00B42669" w:rsidP="00B42669">
      <w:pPr>
        <w:pStyle w:val="af1"/>
        <w:shd w:val="clear" w:color="auto" w:fill="FFFFFF"/>
        <w:spacing w:before="0" w:after="120"/>
        <w:ind w:firstLine="708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2.3. Рассмотрение проектов правовых актов по вопросам сохранения            и укрепления традиционных российских духовно-нравственных ценностей.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center"/>
        <w:rPr>
          <w:b/>
          <w:color w:val="000000"/>
          <w:sz w:val="28"/>
          <w:szCs w:val="28"/>
        </w:rPr>
      </w:pPr>
      <w:r w:rsidRPr="00B42669">
        <w:rPr>
          <w:b/>
          <w:color w:val="000000"/>
          <w:sz w:val="28"/>
          <w:szCs w:val="28"/>
          <w:lang w:val="en-US"/>
        </w:rPr>
        <w:t>III</w:t>
      </w:r>
      <w:r w:rsidRPr="00B42669">
        <w:rPr>
          <w:b/>
          <w:color w:val="000000"/>
          <w:sz w:val="28"/>
          <w:szCs w:val="28"/>
        </w:rPr>
        <w:t>. Права Совета</w:t>
      </w:r>
    </w:p>
    <w:p w:rsidR="00B42669" w:rsidRPr="00B42669" w:rsidRDefault="00B42669" w:rsidP="00B42669">
      <w:pPr>
        <w:pStyle w:val="af1"/>
        <w:shd w:val="clear" w:color="auto" w:fill="FFFFFF"/>
        <w:spacing w:before="0" w:after="120"/>
        <w:ind w:firstLine="708"/>
        <w:jc w:val="center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В рамках осуществления своей деятельности Совет вправе: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color w:val="000000"/>
          <w:sz w:val="28"/>
          <w:szCs w:val="28"/>
        </w:rPr>
        <w:t>3.1. </w:t>
      </w:r>
      <w:r w:rsidRPr="00B42669">
        <w:rPr>
          <w:rFonts w:ascii="Times New Roman" w:hAnsi="Times New Roman" w:cs="Times New Roman"/>
          <w:sz w:val="28"/>
          <w:szCs w:val="28"/>
        </w:rPr>
        <w:t>В установленном порядке запрашивать и получать от  органов местного самоуправления, учреждений, организаций, некоммерческих организаций, средств массовой информации сведения по вопросам, относящимся к компетенции Совета.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3.2. Приглашать на заседания Совета представителей органов публичной власти, средств массовой информации, образовательных, научных и иных организаций, экспертов.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3.3. Рассматривать проекты правовых актов по вопросам, отнесенным к компетенции Совета.</w:t>
      </w:r>
    </w:p>
    <w:p w:rsidR="00B42669" w:rsidRPr="00B42669" w:rsidRDefault="00B42669" w:rsidP="00B42669">
      <w:pPr>
        <w:pStyle w:val="af1"/>
        <w:shd w:val="clear" w:color="auto" w:fill="FFFFFF"/>
        <w:spacing w:before="0" w:after="120"/>
        <w:ind w:firstLine="708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t>3.4. Создавать рабочие группы по специализированным направлениям деятельности из числа членов Совета, устанавливать регламент деятельности соответствующих рабочих групп.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</w:p>
    <w:p w:rsidR="00B42669" w:rsidRPr="00B42669" w:rsidRDefault="00B42669" w:rsidP="00B4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6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42669">
        <w:rPr>
          <w:rFonts w:ascii="Times New Roman" w:hAnsi="Times New Roman" w:cs="Times New Roman"/>
          <w:b/>
          <w:sz w:val="28"/>
          <w:szCs w:val="28"/>
        </w:rPr>
        <w:t>. Организация работы Совета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>4.1. В состав Совета входит председатель, заместитель председателя, секретарь и не менее 8 членов Совета. Состав Совета утверждается распоряжением Администрации муниципального округа. Все члены Совета участвуют в работе на общественных началах.</w:t>
      </w:r>
    </w:p>
    <w:p w:rsidR="00B42669" w:rsidRPr="00B42669" w:rsidRDefault="00B42669" w:rsidP="00B4266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color w:val="000000"/>
          <w:sz w:val="28"/>
          <w:szCs w:val="28"/>
        </w:rPr>
        <w:t xml:space="preserve">4.2. В состав Совета могут входить представители Администрации муниципального округа, депутаты  муниципального округа,  представители  </w:t>
      </w:r>
    </w:p>
    <w:p w:rsidR="00B42669" w:rsidRPr="00B42669" w:rsidRDefault="00B42669" w:rsidP="00B42669">
      <w:pPr>
        <w:pStyle w:val="af1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B42669">
        <w:rPr>
          <w:color w:val="000000"/>
          <w:sz w:val="28"/>
          <w:szCs w:val="28"/>
        </w:rPr>
        <w:lastRenderedPageBreak/>
        <w:t>образовательных, культурных, спортивных учреждений,  общественных организаций, некоммерческих, религиозных организаций, осуществляющих деятельность на территории муниципального округа, направленную на сохранение и укрепление традиционных российских духовно-нравственных ценностей.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>4.3. Заседания Совета проводятся по мере необходимости, но не реже одного раза в год. Повестку дня заседаний и порядок их проведения определяет председатель Совета. Заседание Совета считается правомочным, если на нем присутствуют не менее половины его членов.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>4.4. О дате, времени, месте проведения и повестке дня заседания члены Совета уведомляются секретарем Совета не позднее, чем за 3 рабочих дня до дня проведения заседания. В случае невозможности присутствовать на заседании член Совета уведомляет секретаря Совета.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>4.5. Заседание Совета ведет председатель Совета, в случае его отсутствия – заместитель председателя Совета либо по поручению председателя Совета - один из членов Совета.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>4.6. Решения Совета принимаются большинством голосов присутствующих на заседании членов Совета путем открытого голосования и оформляются протоколом, который подписывает председатель Совета, либо лицо, его замещающее. В случае равного количества голосов, решающим считается голос председателя, либо лица, его замещающего. Решения Совета, принимаемые в соответствии с его компетенцией, имеют рекомендательный характер.</w:t>
      </w:r>
    </w:p>
    <w:p w:rsidR="00B42669" w:rsidRPr="00B42669" w:rsidRDefault="00B42669" w:rsidP="00B426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69">
        <w:rPr>
          <w:rFonts w:ascii="Times New Roman" w:hAnsi="Times New Roman" w:cs="Times New Roman"/>
          <w:sz w:val="28"/>
          <w:szCs w:val="28"/>
        </w:rPr>
        <w:t>4.7. Решения Совета направляются членам Совета, организациям, общественным объединениям, некоммерческим организациям, представители которых участвовали в заседании Совета.</w:t>
      </w:r>
    </w:p>
    <w:p w:rsidR="00B42669" w:rsidRPr="00B42669" w:rsidRDefault="00B42669" w:rsidP="00BC007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166D61" w:rsidRPr="00B42669" w:rsidRDefault="00166D61" w:rsidP="006F63C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Pr="00B42669" w:rsidRDefault="00166D61" w:rsidP="006F63C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Pr="00B42669" w:rsidRDefault="00166D61" w:rsidP="006F63C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Pr="00B42669" w:rsidRDefault="00166D61" w:rsidP="006F63C4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6D61" w:rsidRPr="00B42669" w:rsidRDefault="00166D61" w:rsidP="00BB62BA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166D61" w:rsidRPr="00B42669" w:rsidSect="00B23DCD">
      <w:headerReference w:type="default" r:id="rId9"/>
      <w:footerReference w:type="default" r:id="rId10"/>
      <w:footerReference w:type="first" r:id="rId11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842" w:rsidRDefault="00432842" w:rsidP="0040618C">
      <w:pPr>
        <w:spacing w:after="0" w:line="240" w:lineRule="auto"/>
      </w:pPr>
      <w:r>
        <w:separator/>
      </w:r>
    </w:p>
  </w:endnote>
  <w:endnote w:type="continuationSeparator" w:id="1">
    <w:p w:rsidR="00432842" w:rsidRDefault="00432842" w:rsidP="004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9"/>
      <w:jc w:val="center"/>
    </w:pPr>
  </w:p>
  <w:p w:rsidR="00D46B5C" w:rsidRDefault="00D46B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842" w:rsidRDefault="00432842" w:rsidP="0040618C">
      <w:pPr>
        <w:spacing w:after="0" w:line="240" w:lineRule="auto"/>
      </w:pPr>
      <w:r>
        <w:separator/>
      </w:r>
    </w:p>
  </w:footnote>
  <w:footnote w:type="continuationSeparator" w:id="1">
    <w:p w:rsidR="00432842" w:rsidRDefault="00432842" w:rsidP="004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5C" w:rsidRDefault="00D46B5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0DB"/>
    <w:multiLevelType w:val="multilevel"/>
    <w:tmpl w:val="CCAA3B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2FE10C96"/>
    <w:multiLevelType w:val="multilevel"/>
    <w:tmpl w:val="AA946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A643CFB"/>
    <w:multiLevelType w:val="multilevel"/>
    <w:tmpl w:val="74CE6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0114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97954"/>
    <w:rsid w:val="0000015D"/>
    <w:rsid w:val="00007A19"/>
    <w:rsid w:val="00023869"/>
    <w:rsid w:val="00023DB2"/>
    <w:rsid w:val="00036D5A"/>
    <w:rsid w:val="00052BFD"/>
    <w:rsid w:val="00064CC6"/>
    <w:rsid w:val="00072AD1"/>
    <w:rsid w:val="0009282F"/>
    <w:rsid w:val="000958AE"/>
    <w:rsid w:val="000A7525"/>
    <w:rsid w:val="000B6040"/>
    <w:rsid w:val="000B6C57"/>
    <w:rsid w:val="000D19CC"/>
    <w:rsid w:val="000E00EF"/>
    <w:rsid w:val="000E1CD7"/>
    <w:rsid w:val="000E410D"/>
    <w:rsid w:val="000E45FB"/>
    <w:rsid w:val="00104657"/>
    <w:rsid w:val="00111394"/>
    <w:rsid w:val="00112F80"/>
    <w:rsid w:val="00137398"/>
    <w:rsid w:val="0015659B"/>
    <w:rsid w:val="00166CBB"/>
    <w:rsid w:val="00166D61"/>
    <w:rsid w:val="00167E9D"/>
    <w:rsid w:val="001810C4"/>
    <w:rsid w:val="001A0001"/>
    <w:rsid w:val="001B26C3"/>
    <w:rsid w:val="001B469D"/>
    <w:rsid w:val="001D262B"/>
    <w:rsid w:val="001D4628"/>
    <w:rsid w:val="001D7F9F"/>
    <w:rsid w:val="001E151E"/>
    <w:rsid w:val="001E2E5C"/>
    <w:rsid w:val="001E30D3"/>
    <w:rsid w:val="001E712D"/>
    <w:rsid w:val="00200BE4"/>
    <w:rsid w:val="0020211B"/>
    <w:rsid w:val="00207396"/>
    <w:rsid w:val="002110BC"/>
    <w:rsid w:val="002168F9"/>
    <w:rsid w:val="002226C5"/>
    <w:rsid w:val="0022681D"/>
    <w:rsid w:val="00234E53"/>
    <w:rsid w:val="00267769"/>
    <w:rsid w:val="00291C94"/>
    <w:rsid w:val="002A23C1"/>
    <w:rsid w:val="002A4A51"/>
    <w:rsid w:val="002C050E"/>
    <w:rsid w:val="002E6EC6"/>
    <w:rsid w:val="00302454"/>
    <w:rsid w:val="0031335F"/>
    <w:rsid w:val="00320827"/>
    <w:rsid w:val="003315FA"/>
    <w:rsid w:val="00340500"/>
    <w:rsid w:val="00345B41"/>
    <w:rsid w:val="00352124"/>
    <w:rsid w:val="00367709"/>
    <w:rsid w:val="00371604"/>
    <w:rsid w:val="003871B3"/>
    <w:rsid w:val="00395356"/>
    <w:rsid w:val="003A1372"/>
    <w:rsid w:val="003B5D30"/>
    <w:rsid w:val="003C35BA"/>
    <w:rsid w:val="003D1C18"/>
    <w:rsid w:val="003D324C"/>
    <w:rsid w:val="003D408B"/>
    <w:rsid w:val="003E27A0"/>
    <w:rsid w:val="003E47D1"/>
    <w:rsid w:val="003F23EB"/>
    <w:rsid w:val="0040618C"/>
    <w:rsid w:val="00407E18"/>
    <w:rsid w:val="00415AF3"/>
    <w:rsid w:val="00432842"/>
    <w:rsid w:val="00432C2F"/>
    <w:rsid w:val="00445CA3"/>
    <w:rsid w:val="00447D63"/>
    <w:rsid w:val="004507DE"/>
    <w:rsid w:val="00463B34"/>
    <w:rsid w:val="0046543E"/>
    <w:rsid w:val="004756BB"/>
    <w:rsid w:val="00475B1B"/>
    <w:rsid w:val="00484938"/>
    <w:rsid w:val="00486B19"/>
    <w:rsid w:val="00490D1E"/>
    <w:rsid w:val="004B67C2"/>
    <w:rsid w:val="004C374F"/>
    <w:rsid w:val="004C4DA8"/>
    <w:rsid w:val="004C6E60"/>
    <w:rsid w:val="004F1903"/>
    <w:rsid w:val="004F3D6A"/>
    <w:rsid w:val="00500F36"/>
    <w:rsid w:val="0050420F"/>
    <w:rsid w:val="005116CD"/>
    <w:rsid w:val="00511A19"/>
    <w:rsid w:val="00512AE7"/>
    <w:rsid w:val="00531675"/>
    <w:rsid w:val="005344D7"/>
    <w:rsid w:val="00534585"/>
    <w:rsid w:val="00555B0A"/>
    <w:rsid w:val="00583257"/>
    <w:rsid w:val="0059572A"/>
    <w:rsid w:val="005B261A"/>
    <w:rsid w:val="005B3DBB"/>
    <w:rsid w:val="005B67D2"/>
    <w:rsid w:val="005C4F1C"/>
    <w:rsid w:val="005C7CCA"/>
    <w:rsid w:val="005E1FBD"/>
    <w:rsid w:val="005E2913"/>
    <w:rsid w:val="005F4D1B"/>
    <w:rsid w:val="0060269C"/>
    <w:rsid w:val="00620414"/>
    <w:rsid w:val="00637AA5"/>
    <w:rsid w:val="0066007E"/>
    <w:rsid w:val="00670F93"/>
    <w:rsid w:val="00674B1C"/>
    <w:rsid w:val="00677D35"/>
    <w:rsid w:val="00697A3A"/>
    <w:rsid w:val="006A402E"/>
    <w:rsid w:val="006C104B"/>
    <w:rsid w:val="006C1667"/>
    <w:rsid w:val="006C3F40"/>
    <w:rsid w:val="006D2FCB"/>
    <w:rsid w:val="006E1183"/>
    <w:rsid w:val="006F63C4"/>
    <w:rsid w:val="00700CEA"/>
    <w:rsid w:val="00706F16"/>
    <w:rsid w:val="0070790A"/>
    <w:rsid w:val="007159E4"/>
    <w:rsid w:val="007375FE"/>
    <w:rsid w:val="00740571"/>
    <w:rsid w:val="00745D14"/>
    <w:rsid w:val="007479E4"/>
    <w:rsid w:val="007552C8"/>
    <w:rsid w:val="00755B3F"/>
    <w:rsid w:val="007631A6"/>
    <w:rsid w:val="0077319D"/>
    <w:rsid w:val="00784F50"/>
    <w:rsid w:val="00790386"/>
    <w:rsid w:val="00792366"/>
    <w:rsid w:val="00793556"/>
    <w:rsid w:val="007A2A3A"/>
    <w:rsid w:val="007A3539"/>
    <w:rsid w:val="007D3775"/>
    <w:rsid w:val="007E47AB"/>
    <w:rsid w:val="00814B8F"/>
    <w:rsid w:val="0084473B"/>
    <w:rsid w:val="00851579"/>
    <w:rsid w:val="0085281F"/>
    <w:rsid w:val="008564C8"/>
    <w:rsid w:val="00863F70"/>
    <w:rsid w:val="00874E7C"/>
    <w:rsid w:val="008946D5"/>
    <w:rsid w:val="008A277F"/>
    <w:rsid w:val="008C4BBC"/>
    <w:rsid w:val="008F1813"/>
    <w:rsid w:val="009408E2"/>
    <w:rsid w:val="009617A7"/>
    <w:rsid w:val="00961ED7"/>
    <w:rsid w:val="00966D3F"/>
    <w:rsid w:val="0097554D"/>
    <w:rsid w:val="0098345E"/>
    <w:rsid w:val="00984EFF"/>
    <w:rsid w:val="00992AA9"/>
    <w:rsid w:val="009A1116"/>
    <w:rsid w:val="009A18B1"/>
    <w:rsid w:val="009C11C7"/>
    <w:rsid w:val="009E2639"/>
    <w:rsid w:val="009E5AAE"/>
    <w:rsid w:val="009F500F"/>
    <w:rsid w:val="009F72C9"/>
    <w:rsid w:val="00A03651"/>
    <w:rsid w:val="00A05A03"/>
    <w:rsid w:val="00A130BE"/>
    <w:rsid w:val="00A160BC"/>
    <w:rsid w:val="00A5598A"/>
    <w:rsid w:val="00A64370"/>
    <w:rsid w:val="00AA041B"/>
    <w:rsid w:val="00AB7676"/>
    <w:rsid w:val="00AC37E8"/>
    <w:rsid w:val="00AD6435"/>
    <w:rsid w:val="00AF13C1"/>
    <w:rsid w:val="00AF38DA"/>
    <w:rsid w:val="00AF6136"/>
    <w:rsid w:val="00B0170D"/>
    <w:rsid w:val="00B031A4"/>
    <w:rsid w:val="00B14B64"/>
    <w:rsid w:val="00B22B35"/>
    <w:rsid w:val="00B23DCD"/>
    <w:rsid w:val="00B24D4F"/>
    <w:rsid w:val="00B419A0"/>
    <w:rsid w:val="00B41AE6"/>
    <w:rsid w:val="00B42669"/>
    <w:rsid w:val="00B43F0B"/>
    <w:rsid w:val="00B66CED"/>
    <w:rsid w:val="00B707F5"/>
    <w:rsid w:val="00B728B1"/>
    <w:rsid w:val="00B755AF"/>
    <w:rsid w:val="00B85A73"/>
    <w:rsid w:val="00B97212"/>
    <w:rsid w:val="00BB5E8A"/>
    <w:rsid w:val="00BB62BA"/>
    <w:rsid w:val="00BC0075"/>
    <w:rsid w:val="00BC0F64"/>
    <w:rsid w:val="00BC3D86"/>
    <w:rsid w:val="00BD7A92"/>
    <w:rsid w:val="00C270A1"/>
    <w:rsid w:val="00C4207C"/>
    <w:rsid w:val="00C57163"/>
    <w:rsid w:val="00C75756"/>
    <w:rsid w:val="00C81ADB"/>
    <w:rsid w:val="00C822A7"/>
    <w:rsid w:val="00C8357D"/>
    <w:rsid w:val="00C96277"/>
    <w:rsid w:val="00C9771E"/>
    <w:rsid w:val="00CA4B12"/>
    <w:rsid w:val="00CC2C11"/>
    <w:rsid w:val="00CD1070"/>
    <w:rsid w:val="00CD5858"/>
    <w:rsid w:val="00CD75AD"/>
    <w:rsid w:val="00CE18E1"/>
    <w:rsid w:val="00D114F2"/>
    <w:rsid w:val="00D14868"/>
    <w:rsid w:val="00D14CFF"/>
    <w:rsid w:val="00D25417"/>
    <w:rsid w:val="00D42FFB"/>
    <w:rsid w:val="00D46B5C"/>
    <w:rsid w:val="00D47B44"/>
    <w:rsid w:val="00D61A26"/>
    <w:rsid w:val="00D70E48"/>
    <w:rsid w:val="00D74E40"/>
    <w:rsid w:val="00D77EDE"/>
    <w:rsid w:val="00D83C57"/>
    <w:rsid w:val="00DA125F"/>
    <w:rsid w:val="00DA4440"/>
    <w:rsid w:val="00DA4CFF"/>
    <w:rsid w:val="00DA76B2"/>
    <w:rsid w:val="00DB0459"/>
    <w:rsid w:val="00DB5A31"/>
    <w:rsid w:val="00DC01ED"/>
    <w:rsid w:val="00DD0F00"/>
    <w:rsid w:val="00DD41A3"/>
    <w:rsid w:val="00DE50E7"/>
    <w:rsid w:val="00DE7517"/>
    <w:rsid w:val="00DF544B"/>
    <w:rsid w:val="00DF5D58"/>
    <w:rsid w:val="00DF77E7"/>
    <w:rsid w:val="00E37FC2"/>
    <w:rsid w:val="00E42FC3"/>
    <w:rsid w:val="00E441E7"/>
    <w:rsid w:val="00E5399C"/>
    <w:rsid w:val="00E65AC9"/>
    <w:rsid w:val="00E80430"/>
    <w:rsid w:val="00E82CE0"/>
    <w:rsid w:val="00E83D43"/>
    <w:rsid w:val="00E90997"/>
    <w:rsid w:val="00E91AF9"/>
    <w:rsid w:val="00EB2BFB"/>
    <w:rsid w:val="00EC127E"/>
    <w:rsid w:val="00EC36BA"/>
    <w:rsid w:val="00EC463B"/>
    <w:rsid w:val="00EC79D2"/>
    <w:rsid w:val="00ED6D0E"/>
    <w:rsid w:val="00EE16A4"/>
    <w:rsid w:val="00EE6A05"/>
    <w:rsid w:val="00EF447F"/>
    <w:rsid w:val="00EF6266"/>
    <w:rsid w:val="00F04B05"/>
    <w:rsid w:val="00F07388"/>
    <w:rsid w:val="00F26271"/>
    <w:rsid w:val="00F308FB"/>
    <w:rsid w:val="00F5322B"/>
    <w:rsid w:val="00F74C0D"/>
    <w:rsid w:val="00F77087"/>
    <w:rsid w:val="00F82294"/>
    <w:rsid w:val="00F8484D"/>
    <w:rsid w:val="00F91F19"/>
    <w:rsid w:val="00F97954"/>
    <w:rsid w:val="00FA100D"/>
    <w:rsid w:val="00FA524A"/>
    <w:rsid w:val="00FC168E"/>
    <w:rsid w:val="00FC5235"/>
    <w:rsid w:val="00FC7FA8"/>
    <w:rsid w:val="00FD1B49"/>
    <w:rsid w:val="00FE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4"/>
  </w:style>
  <w:style w:type="paragraph" w:styleId="1">
    <w:name w:val="heading 1"/>
    <w:basedOn w:val="a"/>
    <w:next w:val="a0"/>
    <w:link w:val="10"/>
    <w:uiPriority w:val="9"/>
    <w:qFormat/>
    <w:rsid w:val="0040618C"/>
    <w:pPr>
      <w:keepNext/>
      <w:autoSpaceDE w:val="0"/>
      <w:autoSpaceDN w:val="0"/>
      <w:adjustRightInd w:val="0"/>
      <w:spacing w:before="120" w:after="240" w:line="360" w:lineRule="auto"/>
      <w:contextualSpacing/>
      <w:jc w:val="center"/>
      <w:outlineLvl w:val="0"/>
    </w:pPr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79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79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79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40618C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paragraph" w:customStyle="1" w:styleId="a0">
    <w:name w:val="Абзац списка с отступом"/>
    <w:basedOn w:val="a"/>
    <w:qFormat/>
    <w:rsid w:val="004061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footnote text"/>
    <w:basedOn w:val="a"/>
    <w:link w:val="a5"/>
    <w:uiPriority w:val="99"/>
    <w:unhideWhenUsed/>
    <w:qFormat/>
    <w:rsid w:val="0040618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qFormat/>
    <w:rsid w:val="0040618C"/>
    <w:rPr>
      <w:rFonts w:ascii="Times New Roman" w:hAnsi="Times New Roman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40618C"/>
    <w:rPr>
      <w:vertAlign w:val="superscript"/>
    </w:rPr>
  </w:style>
  <w:style w:type="paragraph" w:styleId="a7">
    <w:name w:val="header"/>
    <w:basedOn w:val="a"/>
    <w:link w:val="a8"/>
    <w:uiPriority w:val="99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D77EDE"/>
    <w:rPr>
      <w:rFonts w:ascii="Times New Roman" w:hAnsi="Times New Roman"/>
      <w:sz w:val="28"/>
    </w:rPr>
  </w:style>
  <w:style w:type="paragraph" w:styleId="a9">
    <w:name w:val="footer"/>
    <w:basedOn w:val="a"/>
    <w:link w:val="aa"/>
    <w:unhideWhenUsed/>
    <w:qFormat/>
    <w:rsid w:val="00D77EDE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qFormat/>
    <w:rsid w:val="00D77E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677D3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677D35"/>
    <w:rPr>
      <w:sz w:val="20"/>
      <w:szCs w:val="20"/>
    </w:rPr>
  </w:style>
  <w:style w:type="paragraph" w:styleId="3">
    <w:name w:val="Body Text Indent 3"/>
    <w:basedOn w:val="a"/>
    <w:link w:val="30"/>
    <w:rsid w:val="00DF54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DF5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DF54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Balloon Text"/>
    <w:basedOn w:val="a"/>
    <w:link w:val="af"/>
    <w:semiHidden/>
    <w:rsid w:val="006C166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f">
    <w:name w:val="Текст выноски Знак"/>
    <w:basedOn w:val="a1"/>
    <w:link w:val="ae"/>
    <w:semiHidden/>
    <w:rsid w:val="006C1667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f0">
    <w:name w:val="Hyperlink"/>
    <w:basedOn w:val="a1"/>
    <w:uiPriority w:val="99"/>
    <w:unhideWhenUsed/>
    <w:rsid w:val="00CE18E1"/>
    <w:rPr>
      <w:color w:val="0000FF"/>
      <w:u w:val="single"/>
    </w:rPr>
  </w:style>
  <w:style w:type="paragraph" w:styleId="af1">
    <w:name w:val="Normal (Web)"/>
    <w:basedOn w:val="a"/>
    <w:uiPriority w:val="99"/>
    <w:rsid w:val="00B14B6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9617A7"/>
    <w:pPr>
      <w:ind w:left="720"/>
      <w:contextualSpacing/>
    </w:pPr>
  </w:style>
  <w:style w:type="paragraph" w:styleId="af3">
    <w:name w:val="Title"/>
    <w:basedOn w:val="a"/>
    <w:link w:val="af4"/>
    <w:qFormat/>
    <w:rsid w:val="00ED6D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4">
    <w:name w:val="Название Знак"/>
    <w:basedOn w:val="a1"/>
    <w:link w:val="af3"/>
    <w:rsid w:val="00ED6D0E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63799-BD12-416C-B426-9ACED6E8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Юлия Радиевна</dc:creator>
  <cp:lastModifiedBy>Культура</cp:lastModifiedBy>
  <cp:revision>50</cp:revision>
  <cp:lastPrinted>2024-11-06T09:58:00Z</cp:lastPrinted>
  <dcterms:created xsi:type="dcterms:W3CDTF">2024-01-11T19:20:00Z</dcterms:created>
  <dcterms:modified xsi:type="dcterms:W3CDTF">2024-11-07T09:27:00Z</dcterms:modified>
</cp:coreProperties>
</file>