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10" w:rsidRPr="00BD3FB1" w:rsidRDefault="00EA60D6" w:rsidP="00BD3FB1">
      <w:pPr>
        <w:pStyle w:val="a3"/>
        <w:jc w:val="left"/>
        <w:rPr>
          <w:b/>
          <w:sz w:val="28"/>
          <w:szCs w:val="28"/>
          <w:lang w:eastAsia="ru-RU"/>
        </w:rPr>
      </w:pPr>
      <w:r>
        <w:rPr>
          <w:sz w:val="20"/>
        </w:rPr>
        <w:t xml:space="preserve">                                                                              </w:t>
      </w:r>
      <w:r w:rsidR="00965D1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24510" cy="652145"/>
            <wp:effectExtent l="19050" t="0" r="8890" b="0"/>
            <wp:docPr id="2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t="21223" r="51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FB1" w:rsidRPr="00374A33" w:rsidRDefault="00BD3FB1" w:rsidP="00BD3FB1">
      <w:pPr>
        <w:keepNext/>
        <w:widowControl/>
        <w:autoSpaceDE/>
        <w:autoSpaceDN/>
        <w:outlineLvl w:val="6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</w:t>
      </w:r>
      <w:r w:rsidR="00EA60D6" w:rsidRPr="00BD3FB1">
        <w:rPr>
          <w:b/>
          <w:sz w:val="28"/>
          <w:szCs w:val="28"/>
          <w:lang w:eastAsia="ru-RU"/>
        </w:rPr>
        <w:t xml:space="preserve">  </w:t>
      </w:r>
      <w:r w:rsidRPr="00374A33">
        <w:rPr>
          <w:b/>
          <w:sz w:val="28"/>
          <w:szCs w:val="28"/>
          <w:lang w:eastAsia="ru-RU"/>
        </w:rPr>
        <w:t xml:space="preserve">Администрация городского округа муниципальное образование </w:t>
      </w:r>
    </w:p>
    <w:p w:rsidR="00BD3FB1" w:rsidRPr="00374A33" w:rsidRDefault="00BD3FB1" w:rsidP="00BD3FB1">
      <w:pPr>
        <w:keepNext/>
        <w:widowControl/>
        <w:autoSpaceDE/>
        <w:autoSpaceDN/>
        <w:jc w:val="center"/>
        <w:outlineLvl w:val="6"/>
        <w:rPr>
          <w:b/>
          <w:sz w:val="28"/>
          <w:szCs w:val="28"/>
          <w:lang w:eastAsia="ru-RU"/>
        </w:rPr>
      </w:pPr>
      <w:r w:rsidRPr="00374A33">
        <w:rPr>
          <w:b/>
          <w:sz w:val="28"/>
          <w:szCs w:val="28"/>
          <w:lang w:eastAsia="ru-RU"/>
        </w:rPr>
        <w:t>городской округ город Красный Луч Луганской Народной Республики</w:t>
      </w:r>
    </w:p>
    <w:p w:rsidR="00BD3FB1" w:rsidRPr="00BD3FB1" w:rsidRDefault="00BD3FB1" w:rsidP="00BD3FB1">
      <w:pPr>
        <w:keepNext/>
        <w:widowControl/>
        <w:autoSpaceDE/>
        <w:autoSpaceDN/>
        <w:jc w:val="center"/>
        <w:outlineLvl w:val="6"/>
        <w:rPr>
          <w:b/>
          <w:sz w:val="28"/>
          <w:szCs w:val="28"/>
          <w:lang w:eastAsia="ru-RU"/>
        </w:rPr>
      </w:pPr>
    </w:p>
    <w:p w:rsidR="00BD3FB1" w:rsidRPr="00BD3FB1" w:rsidRDefault="00BD3FB1" w:rsidP="00BD3FB1">
      <w:pPr>
        <w:keepNext/>
        <w:widowControl/>
        <w:autoSpaceDE/>
        <w:autoSpaceDN/>
        <w:outlineLvl w:val="6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</w:t>
      </w:r>
      <w:r w:rsidR="009F3D01">
        <w:rPr>
          <w:b/>
          <w:sz w:val="28"/>
          <w:szCs w:val="28"/>
          <w:lang w:eastAsia="ru-RU"/>
        </w:rPr>
        <w:t xml:space="preserve">   </w:t>
      </w:r>
      <w:r>
        <w:rPr>
          <w:b/>
          <w:sz w:val="28"/>
          <w:szCs w:val="28"/>
          <w:lang w:eastAsia="ru-RU"/>
        </w:rPr>
        <w:t xml:space="preserve">   </w:t>
      </w:r>
      <w:r w:rsidRPr="00BD3FB1">
        <w:rPr>
          <w:b/>
          <w:sz w:val="28"/>
          <w:szCs w:val="28"/>
          <w:lang w:eastAsia="ru-RU"/>
        </w:rPr>
        <w:t>ПОСТАНОВЛЕНИЕ</w:t>
      </w:r>
    </w:p>
    <w:p w:rsidR="00BD3FB1" w:rsidRPr="00BD3FB1" w:rsidRDefault="00BD3FB1" w:rsidP="009F3D01">
      <w:pPr>
        <w:keepNext/>
        <w:widowControl/>
        <w:autoSpaceDE/>
        <w:autoSpaceDN/>
        <w:jc w:val="center"/>
        <w:outlineLvl w:val="6"/>
        <w:rPr>
          <w:b/>
          <w:sz w:val="28"/>
          <w:szCs w:val="28"/>
          <w:lang w:eastAsia="ru-RU"/>
        </w:rPr>
      </w:pPr>
    </w:p>
    <w:p w:rsidR="00BD3FB1" w:rsidRPr="00BD3FB1" w:rsidRDefault="00BD3FB1" w:rsidP="009F3D01">
      <w:pPr>
        <w:keepNext/>
        <w:widowControl/>
        <w:autoSpaceDE/>
        <w:autoSpaceDN/>
        <w:jc w:val="center"/>
        <w:outlineLvl w:val="6"/>
        <w:rPr>
          <w:b/>
          <w:sz w:val="28"/>
          <w:szCs w:val="28"/>
          <w:lang w:eastAsia="ru-RU"/>
        </w:rPr>
      </w:pPr>
    </w:p>
    <w:tbl>
      <w:tblPr>
        <w:tblW w:w="9478" w:type="dxa"/>
        <w:jc w:val="center"/>
        <w:tblLook w:val="00A0"/>
      </w:tblPr>
      <w:tblGrid>
        <w:gridCol w:w="243"/>
        <w:gridCol w:w="4152"/>
        <w:gridCol w:w="3048"/>
        <w:gridCol w:w="567"/>
        <w:gridCol w:w="1468"/>
      </w:tblGrid>
      <w:tr w:rsidR="009F3D01" w:rsidRPr="00BD3FB1" w:rsidTr="009F3D01">
        <w:trPr>
          <w:cantSplit/>
          <w:trHeight w:val="377"/>
          <w:jc w:val="center"/>
        </w:trPr>
        <w:tc>
          <w:tcPr>
            <w:tcW w:w="243" w:type="dxa"/>
          </w:tcPr>
          <w:p w:rsidR="00BD3FB1" w:rsidRPr="00BD3FB1" w:rsidRDefault="00BD3FB1" w:rsidP="009F3D01">
            <w:pPr>
              <w:keepNext/>
              <w:widowControl/>
              <w:autoSpaceDE/>
              <w:autoSpaceDN/>
              <w:jc w:val="both"/>
              <w:outlineLvl w:val="6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52" w:type="dxa"/>
          </w:tcPr>
          <w:p w:rsidR="00BD3FB1" w:rsidRPr="00BD3FB1" w:rsidRDefault="00BD3FB1" w:rsidP="009F3D01">
            <w:pPr>
              <w:keepNext/>
              <w:widowControl/>
              <w:autoSpaceDE/>
              <w:autoSpaceDN/>
              <w:outlineLvl w:val="6"/>
              <w:rPr>
                <w:sz w:val="28"/>
                <w:szCs w:val="28"/>
                <w:lang w:eastAsia="ru-RU"/>
              </w:rPr>
            </w:pPr>
            <w:r w:rsidRPr="00BD3FB1">
              <w:rPr>
                <w:sz w:val="28"/>
                <w:szCs w:val="28"/>
                <w:lang w:eastAsia="ru-RU"/>
              </w:rPr>
              <w:t>«</w:t>
            </w:r>
            <w:r w:rsidR="009F3D01">
              <w:rPr>
                <w:sz w:val="28"/>
                <w:szCs w:val="28"/>
                <w:lang w:eastAsia="ru-RU"/>
              </w:rPr>
              <w:t>23</w:t>
            </w:r>
            <w:r w:rsidRPr="00BD3FB1">
              <w:rPr>
                <w:sz w:val="28"/>
                <w:szCs w:val="28"/>
                <w:lang w:eastAsia="ru-RU"/>
              </w:rPr>
              <w:t>»</w:t>
            </w:r>
            <w:r w:rsidR="009F3D01">
              <w:rPr>
                <w:sz w:val="28"/>
                <w:szCs w:val="28"/>
                <w:lang w:eastAsia="ru-RU"/>
              </w:rPr>
              <w:t xml:space="preserve">декабря  </w:t>
            </w:r>
            <w:r w:rsidRPr="00BD3FB1">
              <w:rPr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3048" w:type="dxa"/>
          </w:tcPr>
          <w:p w:rsidR="00BD3FB1" w:rsidRPr="00BD3FB1" w:rsidRDefault="00BD3FB1" w:rsidP="009F3D01">
            <w:pPr>
              <w:keepNext/>
              <w:widowControl/>
              <w:autoSpaceDE/>
              <w:autoSpaceDN/>
              <w:outlineLvl w:val="6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BD3FB1" w:rsidRPr="00BD3FB1" w:rsidRDefault="009F3D01" w:rsidP="009F3D01">
            <w:pPr>
              <w:keepNext/>
              <w:widowControl/>
              <w:autoSpaceDE/>
              <w:autoSpaceDN/>
              <w:ind w:left="-761" w:firstLine="432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1468" w:type="dxa"/>
          </w:tcPr>
          <w:p w:rsidR="00BD3FB1" w:rsidRPr="00BD3FB1" w:rsidRDefault="009F3D01" w:rsidP="009F3D01">
            <w:pPr>
              <w:keepNext/>
              <w:widowControl/>
              <w:autoSpaceDE/>
              <w:autoSpaceDN/>
              <w:jc w:val="center"/>
              <w:outlineLvl w:val="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П-550/24</w:t>
            </w:r>
          </w:p>
        </w:tc>
      </w:tr>
    </w:tbl>
    <w:p w:rsidR="00BD3FB1" w:rsidRDefault="00BD3FB1" w:rsidP="009F3D01">
      <w:pPr>
        <w:keepNext/>
        <w:widowControl/>
        <w:autoSpaceDE/>
        <w:autoSpaceDN/>
        <w:outlineLvl w:val="6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 xml:space="preserve">                                                 </w:t>
      </w:r>
      <w:r w:rsidRPr="00BD3FB1">
        <w:rPr>
          <w:sz w:val="28"/>
          <w:szCs w:val="28"/>
          <w:lang w:eastAsia="ru-RU"/>
        </w:rPr>
        <w:t>г. Красный Луч</w:t>
      </w:r>
    </w:p>
    <w:p w:rsidR="00DE2FF2" w:rsidRPr="00D951C1" w:rsidRDefault="00DE2FF2" w:rsidP="009F3D01">
      <w:pPr>
        <w:rPr>
          <w:sz w:val="28"/>
          <w:szCs w:val="28"/>
          <w:shd w:val="clear" w:color="auto" w:fill="FFFFFF"/>
        </w:rPr>
      </w:pPr>
    </w:p>
    <w:p w:rsidR="00DE2FF2" w:rsidRPr="00A8251B" w:rsidRDefault="00DE2FF2" w:rsidP="009F3D01">
      <w:pPr>
        <w:jc w:val="center"/>
        <w:rPr>
          <w:sz w:val="28"/>
          <w:szCs w:val="28"/>
          <w:shd w:val="clear" w:color="auto" w:fill="FFFFFF"/>
        </w:rPr>
      </w:pPr>
    </w:p>
    <w:p w:rsidR="00DE2FF2" w:rsidRPr="00A8251B" w:rsidRDefault="00DE2FF2" w:rsidP="00DE2FF2">
      <w:pPr>
        <w:jc w:val="center"/>
        <w:rPr>
          <w:b/>
          <w:sz w:val="28"/>
          <w:szCs w:val="28"/>
          <w:shd w:val="clear" w:color="auto" w:fill="FFFFFF"/>
        </w:rPr>
      </w:pPr>
    </w:p>
    <w:p w:rsidR="00DE2FF2" w:rsidRPr="00DE2FF2" w:rsidRDefault="00DE2FF2" w:rsidP="00D74DFA">
      <w:pPr>
        <w:spacing w:line="276" w:lineRule="auto"/>
        <w:jc w:val="center"/>
        <w:rPr>
          <w:b/>
          <w:sz w:val="28"/>
          <w:szCs w:val="28"/>
        </w:rPr>
      </w:pPr>
      <w:r w:rsidRPr="00DE2FF2">
        <w:rPr>
          <w:b/>
          <w:sz w:val="28"/>
          <w:szCs w:val="28"/>
        </w:rPr>
        <w:t xml:space="preserve">Об утверждении </w:t>
      </w:r>
      <w:r w:rsidRPr="00DE2FF2">
        <w:rPr>
          <w:b/>
          <w:w w:val="105"/>
          <w:sz w:val="27"/>
        </w:rPr>
        <w:t xml:space="preserve">перечня муниципальных учреждений, подведомственных </w:t>
      </w:r>
      <w:r w:rsidRPr="00DE2FF2">
        <w:rPr>
          <w:b/>
          <w:spacing w:val="1"/>
          <w:sz w:val="28"/>
          <w:szCs w:val="28"/>
        </w:rPr>
        <w:t xml:space="preserve">Администрации </w:t>
      </w:r>
      <w:r w:rsidRPr="00DE2FF2">
        <w:rPr>
          <w:b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 на 2025 год</w:t>
      </w:r>
    </w:p>
    <w:p w:rsidR="00DE2FF2" w:rsidRPr="00DE2FF2" w:rsidRDefault="00DE2FF2" w:rsidP="00D74DFA">
      <w:pPr>
        <w:spacing w:line="276" w:lineRule="auto"/>
        <w:jc w:val="both"/>
        <w:rPr>
          <w:b/>
          <w:sz w:val="28"/>
          <w:szCs w:val="28"/>
        </w:rPr>
      </w:pPr>
    </w:p>
    <w:p w:rsidR="00E13D95" w:rsidRDefault="00E13D95" w:rsidP="00D74DFA">
      <w:pPr>
        <w:spacing w:line="276" w:lineRule="auto"/>
        <w:ind w:right="-21"/>
      </w:pPr>
    </w:p>
    <w:p w:rsidR="001F7104" w:rsidRDefault="00965D10" w:rsidP="00D74DFA">
      <w:pPr>
        <w:pStyle w:val="a3"/>
        <w:spacing w:before="1" w:line="276" w:lineRule="auto"/>
        <w:ind w:firstLine="709"/>
        <w:rPr>
          <w:sz w:val="28"/>
          <w:szCs w:val="28"/>
        </w:rPr>
      </w:pPr>
      <w:r w:rsidRPr="00965D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65D10">
        <w:rPr>
          <w:sz w:val="28"/>
          <w:szCs w:val="28"/>
        </w:rPr>
        <w:t>соответстви</w:t>
      </w:r>
      <w:r>
        <w:rPr>
          <w:sz w:val="28"/>
          <w:szCs w:val="28"/>
        </w:rPr>
        <w:t xml:space="preserve">и </w:t>
      </w:r>
      <w:r w:rsidRPr="00965D10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D74DFA">
        <w:rPr>
          <w:sz w:val="28"/>
          <w:szCs w:val="28"/>
        </w:rPr>
        <w:t>статье</w:t>
      </w:r>
      <w:r w:rsidRPr="00965D1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965D10">
        <w:rPr>
          <w:sz w:val="28"/>
          <w:szCs w:val="28"/>
        </w:rPr>
        <w:t>1</w:t>
      </w:r>
      <w:r w:rsidR="001F710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965D10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965D10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965D1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74DFA">
        <w:rPr>
          <w:sz w:val="28"/>
          <w:szCs w:val="28"/>
        </w:rPr>
        <w:t>0</w:t>
      </w:r>
      <w:r w:rsidRPr="00965D10">
        <w:rPr>
          <w:sz w:val="28"/>
          <w:szCs w:val="28"/>
        </w:rPr>
        <w:t>6</w:t>
      </w:r>
      <w:r w:rsidR="00E95C70">
        <w:rPr>
          <w:sz w:val="28"/>
          <w:szCs w:val="28"/>
        </w:rPr>
        <w:t>.10.</w:t>
      </w:r>
      <w:r w:rsidRPr="00965D10">
        <w:rPr>
          <w:sz w:val="28"/>
          <w:szCs w:val="28"/>
        </w:rPr>
        <w:t>2003</w:t>
      </w:r>
      <w:r w:rsidR="00E95C70">
        <w:rPr>
          <w:sz w:val="28"/>
          <w:szCs w:val="28"/>
        </w:rPr>
        <w:t xml:space="preserve"> </w:t>
      </w:r>
      <w:r w:rsidRPr="00965D10">
        <w:rPr>
          <w:w w:val="105"/>
          <w:sz w:val="28"/>
          <w:szCs w:val="28"/>
        </w:rPr>
        <w:t>№</w:t>
      </w:r>
      <w:r>
        <w:rPr>
          <w:w w:val="105"/>
          <w:sz w:val="28"/>
          <w:szCs w:val="28"/>
        </w:rPr>
        <w:t xml:space="preserve"> </w:t>
      </w:r>
      <w:r w:rsidR="00E95C70">
        <w:rPr>
          <w:w w:val="105"/>
          <w:sz w:val="28"/>
          <w:szCs w:val="28"/>
        </w:rPr>
        <w:t>131</w:t>
      </w:r>
      <w:r w:rsidRPr="00965D10">
        <w:rPr>
          <w:w w:val="105"/>
          <w:sz w:val="28"/>
          <w:szCs w:val="28"/>
        </w:rPr>
        <w:t>-ФЗ «Об общих принципах организации местного самоуправления в Российской Федерации»,</w:t>
      </w:r>
      <w:r w:rsidR="00E95C70" w:rsidRPr="00E95C70">
        <w:rPr>
          <w:sz w:val="28"/>
          <w:szCs w:val="28"/>
        </w:rPr>
        <w:t xml:space="preserve"> </w:t>
      </w:r>
      <w:r w:rsidR="00E95C70">
        <w:rPr>
          <w:sz w:val="28"/>
          <w:szCs w:val="28"/>
        </w:rPr>
        <w:t xml:space="preserve">Положением о бюджетном процессе </w:t>
      </w:r>
      <w:r w:rsidR="00E95C70" w:rsidRPr="00750660">
        <w:rPr>
          <w:sz w:val="28"/>
          <w:szCs w:val="28"/>
        </w:rPr>
        <w:t>в</w:t>
      </w:r>
      <w:r w:rsidR="00E95C70" w:rsidRPr="00351145">
        <w:rPr>
          <w:sz w:val="28"/>
          <w:szCs w:val="28"/>
        </w:rPr>
        <w:t xml:space="preserve"> </w:t>
      </w:r>
      <w:r w:rsidR="00E95C70" w:rsidRPr="00D4179B">
        <w:rPr>
          <w:sz w:val="28"/>
          <w:szCs w:val="28"/>
        </w:rPr>
        <w:t xml:space="preserve">муниципальном образовании </w:t>
      </w:r>
      <w:r w:rsidR="00E95C70">
        <w:rPr>
          <w:sz w:val="28"/>
          <w:szCs w:val="28"/>
        </w:rPr>
        <w:t xml:space="preserve">городской округ город Красный Луч Луганской Народной Республики, утвержденным решением </w:t>
      </w:r>
      <w:r w:rsidR="00E95C70" w:rsidRPr="00351145">
        <w:rPr>
          <w:szCs w:val="28"/>
        </w:rPr>
        <w:t xml:space="preserve"> </w:t>
      </w:r>
      <w:r w:rsidR="00E95C70" w:rsidRPr="00351145">
        <w:rPr>
          <w:sz w:val="28"/>
          <w:szCs w:val="28"/>
        </w:rPr>
        <w:t>Совет</w:t>
      </w:r>
      <w:r w:rsidR="00E95C70">
        <w:rPr>
          <w:sz w:val="28"/>
          <w:szCs w:val="28"/>
        </w:rPr>
        <w:t>а</w:t>
      </w:r>
      <w:r w:rsidR="00E95C70" w:rsidRPr="00351145">
        <w:rPr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  <w:r w:rsidR="00E95C70">
        <w:rPr>
          <w:sz w:val="28"/>
          <w:szCs w:val="28"/>
        </w:rPr>
        <w:t xml:space="preserve"> от 11.12.2023 № 1,</w:t>
      </w:r>
      <w:r w:rsidRPr="00965D10">
        <w:rPr>
          <w:w w:val="105"/>
          <w:sz w:val="28"/>
          <w:szCs w:val="28"/>
        </w:rPr>
        <w:t xml:space="preserve"> </w:t>
      </w:r>
      <w:r w:rsidR="001F7104" w:rsidRPr="00D9016F">
        <w:rPr>
          <w:sz w:val="28"/>
          <w:szCs w:val="28"/>
        </w:rPr>
        <w:t>руководствуясь</w:t>
      </w:r>
      <w:r w:rsidR="001F7104" w:rsidRPr="00D9016F">
        <w:rPr>
          <w:spacing w:val="1"/>
          <w:sz w:val="28"/>
          <w:szCs w:val="28"/>
        </w:rPr>
        <w:t xml:space="preserve"> Положением об Администрации </w:t>
      </w:r>
      <w:r w:rsidR="001F7104" w:rsidRPr="00D9016F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Республики, утвержден</w:t>
      </w:r>
      <w:r w:rsidR="001F7104">
        <w:rPr>
          <w:sz w:val="28"/>
          <w:szCs w:val="28"/>
        </w:rPr>
        <w:t>ным</w:t>
      </w:r>
      <w:r w:rsidR="001F7104" w:rsidRPr="00D9016F">
        <w:rPr>
          <w:sz w:val="28"/>
          <w:szCs w:val="28"/>
        </w:rPr>
        <w:t xml:space="preserve"> решением Совета городского округа муниципальное образование городской округ город Красный Луч Луганской Народной Республики от 08.11.2023 № 2</w:t>
      </w:r>
      <w:r w:rsidR="002D4FC8">
        <w:rPr>
          <w:sz w:val="28"/>
          <w:szCs w:val="28"/>
        </w:rPr>
        <w:t xml:space="preserve"> </w:t>
      </w:r>
      <w:r w:rsidR="001F7104" w:rsidRPr="00D9016F">
        <w:rPr>
          <w:sz w:val="28"/>
          <w:szCs w:val="28"/>
        </w:rPr>
        <w:t>(с изменениями)</w:t>
      </w:r>
      <w:r w:rsidR="001F7104">
        <w:rPr>
          <w:sz w:val="28"/>
          <w:szCs w:val="28"/>
        </w:rPr>
        <w:t>,  А</w:t>
      </w:r>
      <w:r w:rsidR="001F7104" w:rsidRPr="00D9016F">
        <w:rPr>
          <w:sz w:val="28"/>
          <w:szCs w:val="28"/>
        </w:rPr>
        <w:t>дминистрация городского округа муниципальное образовани</w:t>
      </w:r>
      <w:r w:rsidR="001F7104" w:rsidRPr="00750660">
        <w:rPr>
          <w:sz w:val="28"/>
          <w:szCs w:val="28"/>
        </w:rPr>
        <w:t>е городской округ город Красный Луч Луганской Народной Республики</w:t>
      </w:r>
    </w:p>
    <w:p w:rsidR="00E95C70" w:rsidRDefault="00E95C70" w:rsidP="00E95C70">
      <w:pPr>
        <w:pStyle w:val="a3"/>
        <w:spacing w:before="1"/>
        <w:ind w:firstLine="709"/>
        <w:rPr>
          <w:sz w:val="28"/>
          <w:szCs w:val="28"/>
        </w:rPr>
      </w:pPr>
    </w:p>
    <w:p w:rsidR="00E95C70" w:rsidRDefault="00E95C70" w:rsidP="00E95C70">
      <w:pPr>
        <w:pStyle w:val="a3"/>
        <w:spacing w:before="1"/>
        <w:ind w:firstLine="709"/>
        <w:rPr>
          <w:sz w:val="28"/>
          <w:szCs w:val="28"/>
        </w:rPr>
      </w:pPr>
    </w:p>
    <w:p w:rsidR="00E95C70" w:rsidRDefault="00E95C70" w:rsidP="00E95C70">
      <w:pPr>
        <w:ind w:firstLine="709"/>
        <w:jc w:val="center"/>
        <w:rPr>
          <w:b/>
          <w:sz w:val="28"/>
          <w:szCs w:val="28"/>
        </w:rPr>
      </w:pPr>
      <w:r w:rsidRPr="006B1CA2">
        <w:rPr>
          <w:b/>
          <w:sz w:val="28"/>
          <w:szCs w:val="28"/>
        </w:rPr>
        <w:t>ПОСТАНОВЛЯЕТ:</w:t>
      </w:r>
    </w:p>
    <w:p w:rsidR="00E95C70" w:rsidRDefault="00E95C70" w:rsidP="00E95C70">
      <w:pPr>
        <w:pStyle w:val="a3"/>
        <w:spacing w:before="1"/>
        <w:ind w:firstLine="709"/>
        <w:rPr>
          <w:sz w:val="28"/>
          <w:szCs w:val="28"/>
        </w:rPr>
      </w:pPr>
    </w:p>
    <w:p w:rsidR="00E95C70" w:rsidRDefault="00E95C70" w:rsidP="00E95C70">
      <w:pPr>
        <w:pStyle w:val="a3"/>
        <w:spacing w:before="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DE2FF2" w:rsidRDefault="00E95C70" w:rsidP="00AE2763">
      <w:pPr>
        <w:pStyle w:val="a3"/>
        <w:tabs>
          <w:tab w:val="left" w:pos="1134"/>
        </w:tabs>
        <w:spacing w:before="35" w:line="276" w:lineRule="auto"/>
        <w:ind w:right="122" w:firstLine="709"/>
      </w:pPr>
      <w:r>
        <w:rPr>
          <w:w w:val="105"/>
        </w:rPr>
        <w:t xml:space="preserve">1. </w:t>
      </w:r>
      <w:r w:rsidR="00965D10">
        <w:rPr>
          <w:w w:val="105"/>
        </w:rPr>
        <w:t xml:space="preserve">Утвердить перечень бюджетных учреждений, подведомственных </w:t>
      </w:r>
      <w:r w:rsidRPr="00D9016F">
        <w:rPr>
          <w:spacing w:val="1"/>
          <w:sz w:val="28"/>
          <w:szCs w:val="28"/>
        </w:rPr>
        <w:t xml:space="preserve">Администрации </w:t>
      </w:r>
      <w:r w:rsidRPr="00D9016F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965D10">
        <w:rPr>
          <w:w w:val="105"/>
        </w:rPr>
        <w:t>, согласно приложению</w:t>
      </w:r>
      <w:r w:rsidR="00DE2FF2">
        <w:rPr>
          <w:w w:val="105"/>
        </w:rPr>
        <w:t xml:space="preserve"> </w:t>
      </w:r>
      <w:r w:rsidR="00965D10">
        <w:rPr>
          <w:w w:val="105"/>
        </w:rPr>
        <w:t>1 к</w:t>
      </w:r>
      <w:r w:rsidR="00DE2FF2">
        <w:rPr>
          <w:w w:val="105"/>
        </w:rPr>
        <w:t xml:space="preserve"> </w:t>
      </w:r>
      <w:r w:rsidR="00965D10">
        <w:rPr>
          <w:w w:val="105"/>
        </w:rPr>
        <w:t>настоящему постановлению.</w:t>
      </w:r>
    </w:p>
    <w:p w:rsidR="00DE2FF2" w:rsidRDefault="00DE2FF2" w:rsidP="00D74DFA">
      <w:pPr>
        <w:pStyle w:val="a3"/>
        <w:spacing w:before="35" w:line="276" w:lineRule="auto"/>
        <w:ind w:right="122"/>
        <w:rPr>
          <w:w w:val="105"/>
        </w:rPr>
      </w:pPr>
      <w:r>
        <w:t xml:space="preserve">     </w:t>
      </w:r>
      <w:r>
        <w:rPr>
          <w:w w:val="105"/>
        </w:rPr>
        <w:t xml:space="preserve">    </w:t>
      </w:r>
      <w:r w:rsidRPr="00DE2FF2">
        <w:rPr>
          <w:w w:val="105"/>
        </w:rPr>
        <w:t>2.</w:t>
      </w:r>
      <w:r>
        <w:rPr>
          <w:w w:val="105"/>
        </w:rPr>
        <w:t xml:space="preserve"> </w:t>
      </w:r>
      <w:r w:rsidR="00965D10" w:rsidRPr="00DE2FF2">
        <w:rPr>
          <w:w w:val="105"/>
        </w:rPr>
        <w:t xml:space="preserve">Утвердить перечень казенных учреждений, </w:t>
      </w:r>
      <w:r>
        <w:rPr>
          <w:w w:val="105"/>
        </w:rPr>
        <w:t xml:space="preserve">подведомственных </w:t>
      </w:r>
      <w:r w:rsidRPr="00D9016F">
        <w:rPr>
          <w:spacing w:val="1"/>
          <w:sz w:val="28"/>
          <w:szCs w:val="28"/>
        </w:rPr>
        <w:t xml:space="preserve">Администрации </w:t>
      </w:r>
      <w:r w:rsidRPr="00D9016F">
        <w:rPr>
          <w:sz w:val="28"/>
          <w:szCs w:val="28"/>
        </w:rPr>
        <w:t xml:space="preserve">городского округа муниципальное образование городской </w:t>
      </w:r>
      <w:r w:rsidRPr="00D9016F">
        <w:rPr>
          <w:sz w:val="28"/>
          <w:szCs w:val="28"/>
        </w:rPr>
        <w:lastRenderedPageBreak/>
        <w:t>округ город Красный Луч Луганской Народной Республики</w:t>
      </w:r>
      <w:r>
        <w:rPr>
          <w:w w:val="105"/>
        </w:rPr>
        <w:t>, согласно приложению 2 к настоящему постановлению.</w:t>
      </w:r>
    </w:p>
    <w:p w:rsidR="00DE2FF2" w:rsidRDefault="00DE2FF2" w:rsidP="00D74DFA">
      <w:pPr>
        <w:pStyle w:val="a3"/>
        <w:spacing w:before="35" w:line="276" w:lineRule="auto"/>
        <w:ind w:right="122"/>
        <w:rPr>
          <w:sz w:val="28"/>
          <w:szCs w:val="28"/>
        </w:rPr>
      </w:pPr>
      <w:r>
        <w:rPr>
          <w:w w:val="105"/>
        </w:rPr>
        <w:t xml:space="preserve">         </w:t>
      </w:r>
      <w:r>
        <w:rPr>
          <w:sz w:val="28"/>
          <w:szCs w:val="28"/>
        </w:rPr>
        <w:t xml:space="preserve">3. </w:t>
      </w:r>
      <w:r w:rsidR="00D74DF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подписания и подлежит официальному опубликованию.</w:t>
      </w:r>
    </w:p>
    <w:p w:rsidR="00DE2FF2" w:rsidRDefault="00DE2FF2" w:rsidP="00D74DFA">
      <w:pPr>
        <w:tabs>
          <w:tab w:val="left" w:pos="113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E2FF2">
        <w:rPr>
          <w:sz w:val="28"/>
          <w:szCs w:val="28"/>
        </w:rPr>
        <w:t xml:space="preserve">4. </w:t>
      </w:r>
      <w:r w:rsidR="00D74DFA">
        <w:rPr>
          <w:sz w:val="28"/>
          <w:szCs w:val="28"/>
        </w:rPr>
        <w:t xml:space="preserve">   </w:t>
      </w:r>
      <w:r w:rsidRPr="00DE2FF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74DFA" w:rsidRDefault="00D74DFA" w:rsidP="00D74DFA">
      <w:pPr>
        <w:tabs>
          <w:tab w:val="left" w:pos="1134"/>
        </w:tabs>
        <w:spacing w:line="276" w:lineRule="auto"/>
        <w:rPr>
          <w:sz w:val="28"/>
          <w:szCs w:val="28"/>
        </w:rPr>
      </w:pPr>
    </w:p>
    <w:p w:rsidR="00DE2FF2" w:rsidRDefault="00DE2FF2" w:rsidP="00D74DFA">
      <w:pPr>
        <w:tabs>
          <w:tab w:val="left" w:pos="1134"/>
        </w:tabs>
        <w:spacing w:line="276" w:lineRule="auto"/>
        <w:rPr>
          <w:sz w:val="28"/>
          <w:szCs w:val="28"/>
        </w:rPr>
      </w:pPr>
    </w:p>
    <w:p w:rsidR="0072749D" w:rsidRPr="00DE2FF2" w:rsidRDefault="0072749D" w:rsidP="00D74DFA">
      <w:pPr>
        <w:tabs>
          <w:tab w:val="left" w:pos="1134"/>
        </w:tabs>
        <w:spacing w:line="276" w:lineRule="auto"/>
        <w:rPr>
          <w:sz w:val="28"/>
          <w:szCs w:val="28"/>
        </w:rPr>
      </w:pPr>
    </w:p>
    <w:p w:rsidR="00DE2FF2" w:rsidRDefault="00DE2FF2" w:rsidP="00D74DFA">
      <w:pPr>
        <w:pStyle w:val="a8"/>
        <w:tabs>
          <w:tab w:val="left" w:pos="7513"/>
        </w:tabs>
        <w:spacing w:line="276" w:lineRule="auto"/>
        <w:ind w:firstLine="0"/>
      </w:pPr>
      <w:r>
        <w:rPr>
          <w:szCs w:val="28"/>
        </w:rPr>
        <w:t xml:space="preserve">Глава </w:t>
      </w:r>
      <w:r>
        <w:t xml:space="preserve">городского округа </w:t>
      </w:r>
    </w:p>
    <w:p w:rsidR="00DE2FF2" w:rsidRDefault="00DE2FF2" w:rsidP="00DE2FF2">
      <w:pPr>
        <w:pStyle w:val="a8"/>
        <w:tabs>
          <w:tab w:val="left" w:pos="7513"/>
        </w:tabs>
        <w:spacing w:line="240" w:lineRule="auto"/>
        <w:ind w:firstLine="0"/>
      </w:pPr>
      <w:r>
        <w:t xml:space="preserve">муниципальное образование </w:t>
      </w:r>
    </w:p>
    <w:p w:rsidR="00DE2FF2" w:rsidRDefault="00DE2FF2" w:rsidP="00DE2FF2">
      <w:pPr>
        <w:pStyle w:val="a8"/>
        <w:tabs>
          <w:tab w:val="left" w:pos="7513"/>
        </w:tabs>
        <w:spacing w:line="240" w:lineRule="auto"/>
        <w:ind w:firstLine="0"/>
      </w:pPr>
      <w:r>
        <w:t xml:space="preserve">городской округ город Красный Луч </w:t>
      </w:r>
    </w:p>
    <w:p w:rsidR="00DE2FF2" w:rsidRDefault="00DE2FF2" w:rsidP="00B85321">
      <w:pPr>
        <w:pStyle w:val="a8"/>
        <w:tabs>
          <w:tab w:val="left" w:pos="7513"/>
        </w:tabs>
        <w:spacing w:line="240" w:lineRule="auto"/>
        <w:ind w:right="-21" w:firstLine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Луганской Народной Республики                                                        С.В. Соловьев</w:t>
      </w:r>
    </w:p>
    <w:p w:rsidR="006A4AAF" w:rsidRDefault="006A4AAF">
      <w:pPr>
        <w:rPr>
          <w:rFonts w:ascii="Courier New" w:hAnsi="Courier New"/>
          <w:sz w:val="29"/>
        </w:rPr>
      </w:pPr>
    </w:p>
    <w:p w:rsidR="006A4AAF" w:rsidRDefault="006A4AAF">
      <w:pPr>
        <w:spacing w:line="325" w:lineRule="exact"/>
        <w:rPr>
          <w:rFonts w:ascii="Courier New" w:hAnsi="Courier New"/>
          <w:sz w:val="29"/>
        </w:rPr>
        <w:sectPr w:rsidR="006A4AAF" w:rsidSect="003505F5">
          <w:headerReference w:type="default" r:id="rId8"/>
          <w:headerReference w:type="first" r:id="rId9"/>
          <w:type w:val="continuous"/>
          <w:pgSz w:w="11910" w:h="16840"/>
          <w:pgMar w:top="567" w:right="570" w:bottom="993" w:left="1580" w:header="426" w:footer="720" w:gutter="0"/>
          <w:cols w:space="720"/>
          <w:titlePg/>
          <w:docGrid w:linePitch="299"/>
        </w:sectPr>
      </w:pPr>
    </w:p>
    <w:p w:rsidR="00E13D95" w:rsidRDefault="00DE2FF2" w:rsidP="00DE2FF2">
      <w:pPr>
        <w:pStyle w:val="a3"/>
        <w:spacing w:before="76"/>
        <w:jc w:val="left"/>
      </w:pPr>
      <w:r>
        <w:lastRenderedPageBreak/>
        <w:t xml:space="preserve">                                                                            </w:t>
      </w:r>
      <w:r w:rsidR="00965D10">
        <w:t>Приложение</w:t>
      </w:r>
      <w:r w:rsidR="0031513A">
        <w:t xml:space="preserve">  № </w:t>
      </w:r>
      <w:r w:rsidR="00965D10">
        <w:rPr>
          <w:spacing w:val="-10"/>
        </w:rPr>
        <w:t>1</w:t>
      </w:r>
    </w:p>
    <w:p w:rsidR="00E13D95" w:rsidRDefault="00E13D95">
      <w:pPr>
        <w:pStyle w:val="a3"/>
        <w:spacing w:before="34"/>
        <w:jc w:val="left"/>
      </w:pPr>
    </w:p>
    <w:p w:rsidR="00E13D95" w:rsidRDefault="00DE2FF2" w:rsidP="00DE2FF2">
      <w:pPr>
        <w:pStyle w:val="a3"/>
        <w:jc w:val="left"/>
      </w:pPr>
      <w:r>
        <w:rPr>
          <w:spacing w:val="-2"/>
        </w:rPr>
        <w:t xml:space="preserve">                                                                              </w:t>
      </w:r>
      <w:r w:rsidR="00965D10">
        <w:rPr>
          <w:spacing w:val="-2"/>
        </w:rPr>
        <w:t>УТВЕРЖДЕН</w:t>
      </w:r>
    </w:p>
    <w:p w:rsidR="00DE2FF2" w:rsidRPr="00574268" w:rsidRDefault="00DE2FF2" w:rsidP="00DE2FF2">
      <w:pPr>
        <w:ind w:left="5103"/>
        <w:rPr>
          <w:sz w:val="28"/>
          <w:szCs w:val="28"/>
        </w:rPr>
      </w:pPr>
      <w:r w:rsidRPr="00574268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74268">
        <w:rPr>
          <w:sz w:val="28"/>
          <w:szCs w:val="28"/>
        </w:rPr>
        <w:t xml:space="preserve"> Администрации  городского округа муниципальное образование городской округ </w:t>
      </w:r>
    </w:p>
    <w:p w:rsidR="00DE2FF2" w:rsidRPr="00574268" w:rsidRDefault="00DE2FF2" w:rsidP="00DE2FF2">
      <w:pPr>
        <w:ind w:left="5103"/>
        <w:rPr>
          <w:sz w:val="28"/>
          <w:szCs w:val="28"/>
        </w:rPr>
      </w:pPr>
      <w:r w:rsidRPr="00574268">
        <w:rPr>
          <w:sz w:val="28"/>
          <w:szCs w:val="28"/>
        </w:rPr>
        <w:t xml:space="preserve">город Красный Луч </w:t>
      </w:r>
    </w:p>
    <w:p w:rsidR="00DE2FF2" w:rsidRPr="00194454" w:rsidRDefault="00DE2FF2" w:rsidP="00DE2FF2">
      <w:pPr>
        <w:spacing w:line="360" w:lineRule="auto"/>
        <w:ind w:left="5103"/>
        <w:rPr>
          <w:sz w:val="28"/>
        </w:rPr>
      </w:pPr>
      <w:r w:rsidRPr="00194454">
        <w:rPr>
          <w:sz w:val="28"/>
          <w:szCs w:val="28"/>
        </w:rPr>
        <w:t xml:space="preserve">Луганской Народной Республики       </w:t>
      </w:r>
    </w:p>
    <w:p w:rsidR="00DE2FF2" w:rsidRDefault="00DE2FF2" w:rsidP="00DE2FF2">
      <w:pPr>
        <w:spacing w:line="360" w:lineRule="auto"/>
        <w:ind w:left="5103"/>
        <w:rPr>
          <w:sz w:val="28"/>
          <w:szCs w:val="28"/>
        </w:rPr>
      </w:pPr>
      <w:r w:rsidRPr="00194454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9F3D01"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 w:rsidR="009F3D01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2024</w:t>
      </w:r>
      <w:r w:rsidRPr="00194454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194454">
        <w:rPr>
          <w:sz w:val="28"/>
          <w:szCs w:val="28"/>
        </w:rPr>
        <w:t xml:space="preserve"> № </w:t>
      </w:r>
      <w:r w:rsidR="009F3D01">
        <w:rPr>
          <w:sz w:val="28"/>
          <w:szCs w:val="28"/>
        </w:rPr>
        <w:t>П-550/24</w:t>
      </w:r>
    </w:p>
    <w:p w:rsidR="00E13D95" w:rsidRDefault="00E13D95">
      <w:pPr>
        <w:pStyle w:val="a3"/>
        <w:spacing w:before="40"/>
        <w:jc w:val="left"/>
      </w:pPr>
    </w:p>
    <w:p w:rsidR="002D4FC8" w:rsidRDefault="002D4FC8">
      <w:pPr>
        <w:pStyle w:val="a3"/>
        <w:spacing w:before="40"/>
        <w:jc w:val="left"/>
      </w:pPr>
    </w:p>
    <w:p w:rsidR="0072749D" w:rsidRDefault="0072749D">
      <w:pPr>
        <w:pStyle w:val="a3"/>
        <w:spacing w:before="40"/>
        <w:jc w:val="left"/>
      </w:pPr>
    </w:p>
    <w:p w:rsidR="00E13D95" w:rsidRDefault="00965D10">
      <w:pPr>
        <w:pStyle w:val="Heading1"/>
        <w:ind w:left="270"/>
      </w:pPr>
      <w:r>
        <w:rPr>
          <w:spacing w:val="-2"/>
        </w:rPr>
        <w:t>ПЕРЕЧЕНЬ</w:t>
      </w:r>
    </w:p>
    <w:p w:rsidR="0072749D" w:rsidRPr="00DE2FF2" w:rsidRDefault="0031513A" w:rsidP="0072749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w w:val="105"/>
          <w:sz w:val="27"/>
        </w:rPr>
        <w:t>м</w:t>
      </w:r>
      <w:r w:rsidR="0072749D" w:rsidRPr="00DE2FF2">
        <w:rPr>
          <w:b/>
          <w:w w:val="105"/>
          <w:sz w:val="27"/>
        </w:rPr>
        <w:t>униципальных</w:t>
      </w:r>
      <w:r>
        <w:rPr>
          <w:b/>
          <w:w w:val="105"/>
          <w:sz w:val="27"/>
        </w:rPr>
        <w:t xml:space="preserve"> бюджетных</w:t>
      </w:r>
      <w:r w:rsidR="0072749D" w:rsidRPr="00DE2FF2">
        <w:rPr>
          <w:b/>
          <w:w w:val="105"/>
          <w:sz w:val="27"/>
        </w:rPr>
        <w:t xml:space="preserve"> учреждений, подведомственных </w:t>
      </w:r>
      <w:r w:rsidR="0072749D" w:rsidRPr="00DE2FF2">
        <w:rPr>
          <w:b/>
          <w:spacing w:val="1"/>
          <w:sz w:val="28"/>
          <w:szCs w:val="28"/>
        </w:rPr>
        <w:t xml:space="preserve">Администрации </w:t>
      </w:r>
      <w:r w:rsidR="0072749D" w:rsidRPr="00DE2FF2">
        <w:rPr>
          <w:b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 на 2025 год</w:t>
      </w:r>
    </w:p>
    <w:p w:rsidR="0072749D" w:rsidRPr="00DE2FF2" w:rsidRDefault="0072749D" w:rsidP="0072749D">
      <w:pPr>
        <w:spacing w:line="276" w:lineRule="auto"/>
        <w:jc w:val="both"/>
        <w:rPr>
          <w:b/>
          <w:sz w:val="28"/>
          <w:szCs w:val="28"/>
        </w:rPr>
      </w:pPr>
    </w:p>
    <w:tbl>
      <w:tblPr>
        <w:tblW w:w="9794" w:type="dxa"/>
        <w:tblInd w:w="95" w:type="dxa"/>
        <w:tblLayout w:type="fixed"/>
        <w:tblLook w:val="04A0"/>
      </w:tblPr>
      <w:tblGrid>
        <w:gridCol w:w="439"/>
        <w:gridCol w:w="1275"/>
        <w:gridCol w:w="2694"/>
        <w:gridCol w:w="1417"/>
        <w:gridCol w:w="1417"/>
        <w:gridCol w:w="1276"/>
        <w:gridCol w:w="1276"/>
      </w:tblGrid>
      <w:tr w:rsidR="0072749D" w:rsidRPr="0072749D" w:rsidTr="002D4FC8">
        <w:trPr>
          <w:trHeight w:val="137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49D">
              <w:rPr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ind w:left="-172" w:right="-108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49D">
              <w:rPr>
                <w:b/>
                <w:bCs/>
                <w:color w:val="000000"/>
                <w:sz w:val="20"/>
                <w:szCs w:val="20"/>
                <w:lang w:eastAsia="ru-RU"/>
              </w:rPr>
              <w:t>Код организации по Сводному реестру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49D">
              <w:rPr>
                <w:b/>
                <w:bCs/>
                <w:color w:val="000000"/>
                <w:sz w:val="20"/>
                <w:szCs w:val="20"/>
                <w:lang w:eastAsia="ru-RU"/>
              </w:rPr>
              <w:t>Сокращенное наименование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49D">
              <w:rPr>
                <w:b/>
                <w:bCs/>
                <w:color w:val="000000"/>
                <w:sz w:val="20"/>
                <w:szCs w:val="20"/>
                <w:lang w:eastAsia="ru-RU"/>
              </w:rPr>
              <w:t>ИНН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49D">
              <w:rPr>
                <w:b/>
                <w:bCs/>
                <w:color w:val="000000"/>
                <w:sz w:val="20"/>
                <w:szCs w:val="20"/>
                <w:lang w:eastAsia="ru-RU"/>
              </w:rPr>
              <w:t>КПП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49D">
              <w:rPr>
                <w:b/>
                <w:bCs/>
                <w:color w:val="000000"/>
                <w:sz w:val="20"/>
                <w:szCs w:val="20"/>
                <w:lang w:eastAsia="ru-RU"/>
              </w:rPr>
              <w:t>ОГРН</w:t>
            </w:r>
          </w:p>
        </w:tc>
      </w:tr>
      <w:tr w:rsidR="00A03743" w:rsidRPr="0072749D" w:rsidTr="002D4FC8">
        <w:trPr>
          <w:trHeight w:val="26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43" w:rsidRPr="00A03743" w:rsidRDefault="00A03743" w:rsidP="0072749D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3743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43" w:rsidRPr="00A03743" w:rsidRDefault="00A03743" w:rsidP="0072749D">
            <w:pPr>
              <w:widowControl/>
              <w:autoSpaceDE/>
              <w:autoSpaceDN/>
              <w:ind w:left="-17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3743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43" w:rsidRPr="00A03743" w:rsidRDefault="00A03743" w:rsidP="0072749D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03743"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43" w:rsidRPr="00A03743" w:rsidRDefault="00A03743" w:rsidP="0072749D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3743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43" w:rsidRPr="00A03743" w:rsidRDefault="00A03743" w:rsidP="0072749D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3743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43" w:rsidRPr="00A03743" w:rsidRDefault="00A03743" w:rsidP="0072749D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3743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43" w:rsidRPr="00A03743" w:rsidRDefault="00A03743" w:rsidP="0072749D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3743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2749D" w:rsidRPr="0072749D" w:rsidTr="00BD3FB1">
        <w:trPr>
          <w:trHeight w:val="133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A03743" w:rsidP="0072749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49D">
              <w:rPr>
                <w:color w:val="000000"/>
                <w:sz w:val="20"/>
                <w:szCs w:val="20"/>
                <w:lang w:eastAsia="ru-RU"/>
              </w:rPr>
              <w:t>433LL393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AF" w:rsidRPr="0072749D" w:rsidRDefault="0072749D" w:rsidP="003505F5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"ВАХРУШЕВСКАЯ ДЕТСКАЯ МУЗЫКАЛЬНАЯ ШКОЛА"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МБУ ДО "ВАХРУШЕВСКАЯ ДЕТСКАЯ МУЗЫКАЛЬНАЯ ШКОЛА"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9410008419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941001001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2749D">
              <w:rPr>
                <w:color w:val="000000"/>
                <w:sz w:val="16"/>
                <w:szCs w:val="16"/>
                <w:lang w:eastAsia="ru-RU"/>
              </w:rPr>
              <w:t>1229400074640</w:t>
            </w:r>
          </w:p>
        </w:tc>
      </w:tr>
      <w:tr w:rsidR="0072749D" w:rsidRPr="0072749D" w:rsidTr="00BD3FB1">
        <w:trPr>
          <w:trHeight w:val="100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6A4AAF" w:rsidP="0072749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49D">
              <w:rPr>
                <w:color w:val="000000"/>
                <w:sz w:val="20"/>
                <w:szCs w:val="20"/>
                <w:lang w:eastAsia="ru-RU"/>
              </w:rPr>
              <w:t>433LL1L9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AF" w:rsidRPr="0072749D" w:rsidRDefault="0072749D" w:rsidP="003505F5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"ВАХРУШЕВСКАЯ ДЕТСКАЯ ШКОЛА ИСКУССТВ"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МБУ ДО "ВАХРУШЕВСКАЯ ДЕТСКАЯ ШКОЛА ИСКУССТВ"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9410007038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941001001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2749D">
              <w:rPr>
                <w:color w:val="000000"/>
                <w:sz w:val="16"/>
                <w:szCs w:val="16"/>
                <w:lang w:eastAsia="ru-RU"/>
              </w:rPr>
              <w:t>1229400061296</w:t>
            </w:r>
          </w:p>
        </w:tc>
      </w:tr>
      <w:tr w:rsidR="0072749D" w:rsidRPr="0072749D" w:rsidTr="00BD3FB1">
        <w:trPr>
          <w:trHeight w:val="100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6A4AAF" w:rsidP="0072749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49D">
              <w:rPr>
                <w:color w:val="000000"/>
                <w:sz w:val="20"/>
                <w:szCs w:val="20"/>
                <w:lang w:eastAsia="ru-RU"/>
              </w:rPr>
              <w:t>433LL234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"КРАСНОЛУЧСКАЯ ДЕТСКАЯ ШКОЛА ИСКУССТВ"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МБУДО "КРАСНОЛУЧСКАЯ ДШИ"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9410008345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941001001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2749D">
              <w:rPr>
                <w:color w:val="000000"/>
                <w:sz w:val="16"/>
                <w:szCs w:val="16"/>
                <w:lang w:eastAsia="ru-RU"/>
              </w:rPr>
              <w:t>1229400073286</w:t>
            </w:r>
          </w:p>
        </w:tc>
      </w:tr>
      <w:tr w:rsidR="0072749D" w:rsidRPr="0072749D" w:rsidTr="00BD3FB1">
        <w:trPr>
          <w:trHeight w:val="118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6A4AAF" w:rsidP="0072749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49D">
              <w:rPr>
                <w:color w:val="000000"/>
                <w:sz w:val="20"/>
                <w:szCs w:val="20"/>
                <w:lang w:eastAsia="ru-RU"/>
              </w:rPr>
              <w:t>433LL233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"КРАСНОЛУЧСКАЯ ДЕТСКАЯ МУЗЫКАЛЬНАЯ ШКОЛА"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МБУ ДО "КРАСНОЛУЧСКАЯ ДМШ"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9410000071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941001001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2749D">
              <w:rPr>
                <w:color w:val="000000"/>
                <w:sz w:val="16"/>
                <w:szCs w:val="16"/>
                <w:lang w:eastAsia="ru-RU"/>
              </w:rPr>
              <w:t>1229400000610</w:t>
            </w:r>
          </w:p>
        </w:tc>
      </w:tr>
      <w:tr w:rsidR="006A4AAF" w:rsidRPr="0072749D" w:rsidTr="00BD3FB1">
        <w:trPr>
          <w:trHeight w:val="100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6A4AAF" w:rsidP="0072749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49D">
              <w:rPr>
                <w:color w:val="000000"/>
                <w:sz w:val="20"/>
                <w:szCs w:val="20"/>
                <w:lang w:eastAsia="ru-RU"/>
              </w:rPr>
              <w:t>433LL248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"ПЕТРОВСКАЯ ДЕТСКАЯ ШКОЛА ИСКУССТВ"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МБУДО"ПЕТРОВСКАЯ ДШИ"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9410005841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941001001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2749D">
              <w:rPr>
                <w:color w:val="000000"/>
                <w:sz w:val="16"/>
                <w:szCs w:val="16"/>
                <w:lang w:eastAsia="ru-RU"/>
              </w:rPr>
              <w:t>1229400049647</w:t>
            </w:r>
          </w:p>
        </w:tc>
      </w:tr>
      <w:tr w:rsidR="006A4AAF" w:rsidRPr="0072749D" w:rsidTr="002D4FC8">
        <w:trPr>
          <w:trHeight w:val="33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AF" w:rsidRPr="00A03743" w:rsidRDefault="006A4AAF" w:rsidP="003B24EA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3743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AF" w:rsidRPr="00A03743" w:rsidRDefault="006A4AAF" w:rsidP="003B24EA">
            <w:pPr>
              <w:widowControl/>
              <w:autoSpaceDE/>
              <w:autoSpaceDN/>
              <w:ind w:left="-17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3743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AF" w:rsidRPr="00A03743" w:rsidRDefault="006A4AAF" w:rsidP="003B24EA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03743"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AF" w:rsidRPr="00A03743" w:rsidRDefault="006A4AAF" w:rsidP="003B24EA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3743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AF" w:rsidRPr="00A03743" w:rsidRDefault="006A4AAF" w:rsidP="003B24EA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3743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AF" w:rsidRPr="00A03743" w:rsidRDefault="006A4AAF" w:rsidP="003B24EA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3743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AF" w:rsidRPr="00BD3FB1" w:rsidRDefault="006A4AAF" w:rsidP="003B24EA">
            <w:pPr>
              <w:widowControl/>
              <w:autoSpaceDE/>
              <w:autoSpaceDN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D3FB1">
              <w:rPr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6A4AAF" w:rsidRPr="0072749D" w:rsidTr="00BD3FB1">
        <w:trPr>
          <w:trHeight w:val="100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6A4AAF" w:rsidP="0072749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49D">
              <w:rPr>
                <w:color w:val="000000"/>
                <w:sz w:val="20"/>
                <w:szCs w:val="20"/>
                <w:lang w:eastAsia="ru-RU"/>
              </w:rPr>
              <w:t>433LL249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МУНИЦИПАЛЬНОЕ БЮДЖЕТНОЕ УЧРЕЖДЕНИЕ "МУЗЕЙНЫЙ КОМПЛЕКС БОЕВОЙ СЛАВЫ НА РЕКЕ МИУС"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МБУ "МУЗЕЙНЫЙ КОМПЛЕКС БОЕВОЙ СЛАВЫ НА Р. МИУС"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9410006838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941001001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2749D">
              <w:rPr>
                <w:color w:val="000000"/>
                <w:sz w:val="16"/>
                <w:szCs w:val="16"/>
                <w:lang w:eastAsia="ru-RU"/>
              </w:rPr>
              <w:t>1229400059481</w:t>
            </w:r>
          </w:p>
        </w:tc>
      </w:tr>
      <w:tr w:rsidR="0072749D" w:rsidRPr="0072749D" w:rsidTr="00BD3FB1">
        <w:trPr>
          <w:trHeight w:val="100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6A4AAF" w:rsidP="0072749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49D">
              <w:rPr>
                <w:color w:val="000000"/>
                <w:sz w:val="20"/>
                <w:szCs w:val="20"/>
                <w:lang w:eastAsia="ru-RU"/>
              </w:rPr>
              <w:t>433LL231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МУНИЦИПАЛЬНОЕ БЮДЖЕТНОЕ УЧРЕЖДЕНИЕ "КРАСНОЛУЧСКАЯ ЦЕНТРАЛЬНАЯ ГОРОДСКАЯ БИБЛИОТЕКА ИМ. Н.К. КРУПСКОЙ"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МБУ "КЦГБ ИМ. Н.К. КРУПСКОЙ"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9410011002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941001001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2749D">
              <w:rPr>
                <w:color w:val="000000"/>
                <w:sz w:val="16"/>
                <w:szCs w:val="16"/>
                <w:lang w:eastAsia="ru-RU"/>
              </w:rPr>
              <w:t>1229400097794</w:t>
            </w:r>
          </w:p>
        </w:tc>
      </w:tr>
      <w:tr w:rsidR="0072749D" w:rsidRPr="0072749D" w:rsidTr="00BD3FB1">
        <w:trPr>
          <w:trHeight w:val="100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6A4AAF" w:rsidP="0072749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49D">
              <w:rPr>
                <w:color w:val="000000"/>
                <w:sz w:val="20"/>
                <w:szCs w:val="20"/>
                <w:lang w:eastAsia="ru-RU"/>
              </w:rPr>
              <w:t>433LL394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МУНИЦИПАЛЬНОЕ БЮДЖЕТНОЕ УЧРЕЖДЕНИЕ "КРАСНОЛУЧСКИЙ ЦЕНТР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МБУ "КРАСНОЛУЧСКИЙ ЦК"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9410005707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941001001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2749D">
              <w:rPr>
                <w:color w:val="000000"/>
                <w:sz w:val="16"/>
                <w:szCs w:val="16"/>
                <w:lang w:eastAsia="ru-RU"/>
              </w:rPr>
              <w:t>1229400047898</w:t>
            </w:r>
          </w:p>
        </w:tc>
      </w:tr>
      <w:tr w:rsidR="0072749D" w:rsidRPr="0072749D" w:rsidTr="00BD3FB1">
        <w:trPr>
          <w:trHeight w:val="100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6A4AAF" w:rsidP="0072749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49D">
              <w:rPr>
                <w:color w:val="000000"/>
                <w:sz w:val="20"/>
                <w:szCs w:val="20"/>
                <w:lang w:eastAsia="ru-RU"/>
              </w:rPr>
              <w:t>433LЭZ40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МУНИЦИПАЛЬНОЕ БЮДЖЕТНОЕ УЧРЕЖДЕНИЕ "КРАСНОЛУЧСКИЙ ДВОРЕЦ КУЛЬТУРЫ ИМ. В.И.ЛЕНИНА"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МБУ "КДК ЛЕНИНА"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9410006605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941001001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2749D">
              <w:rPr>
                <w:color w:val="000000"/>
                <w:sz w:val="16"/>
                <w:szCs w:val="16"/>
                <w:lang w:eastAsia="ru-RU"/>
              </w:rPr>
              <w:t>1229400056907</w:t>
            </w:r>
          </w:p>
        </w:tc>
      </w:tr>
      <w:tr w:rsidR="0072749D" w:rsidRPr="0072749D" w:rsidTr="00BD3FB1">
        <w:trPr>
          <w:trHeight w:val="100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6A4AA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49D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6A4AA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49D">
              <w:rPr>
                <w:color w:val="000000"/>
                <w:sz w:val="20"/>
                <w:szCs w:val="20"/>
                <w:lang w:eastAsia="ru-RU"/>
              </w:rPr>
              <w:t>433LL250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МУНИЦИПАЛЬНОЕ БЮДЖЕТНОЕ УЧРЕЖДЕНИЕ "ПЕТРОВСКИЙ ДВОРЕЦ КУЛЬТУРЫ ИМ. Г.И. ПЕТРОВСКОГО"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МБУ "ПЕТРОВСКИЙ ДК ИМ. Г.И. ПЕТРОВСКОГО"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9410007045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941001001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2749D">
              <w:rPr>
                <w:color w:val="000000"/>
                <w:sz w:val="16"/>
                <w:szCs w:val="16"/>
                <w:lang w:eastAsia="ru-RU"/>
              </w:rPr>
              <w:t>1229400061285</w:t>
            </w:r>
          </w:p>
        </w:tc>
      </w:tr>
      <w:tr w:rsidR="0072749D" w:rsidRPr="0072749D" w:rsidTr="00BD3FB1">
        <w:trPr>
          <w:trHeight w:val="100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6A4AA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49D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6A4AA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49D">
              <w:rPr>
                <w:color w:val="000000"/>
                <w:sz w:val="20"/>
                <w:szCs w:val="20"/>
                <w:lang w:eastAsia="ru-RU"/>
              </w:rPr>
              <w:t>433LЭZ26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МУНИЦИПАЛЬНОЕ БЮДЖЕТНОЕ УЧРЕЖДЕНИЕ "КРАСНОЛУЧСКИЙ КОМПЛЕКС СПОРТИВНЫХ СООРУЖЕНИЙ"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МБУ "КРАСНОЛУЧСКИЙ КОМПЛЕКС СПОРТИВНЫХ СООРУЖЕНИЙ"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9410000152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941001001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2749D">
              <w:rPr>
                <w:color w:val="000000"/>
                <w:sz w:val="16"/>
                <w:szCs w:val="16"/>
                <w:lang w:eastAsia="ru-RU"/>
              </w:rPr>
              <w:t>1229400002127</w:t>
            </w:r>
          </w:p>
        </w:tc>
      </w:tr>
      <w:tr w:rsidR="0072749D" w:rsidRPr="0072749D" w:rsidTr="00BD3FB1">
        <w:trPr>
          <w:trHeight w:val="100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6A4AA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49D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6A4AA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49D">
              <w:rPr>
                <w:color w:val="000000"/>
                <w:sz w:val="20"/>
                <w:szCs w:val="20"/>
                <w:lang w:eastAsia="ru-RU"/>
              </w:rPr>
              <w:t>433LL235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МУНИЦИПАЛЬНОЕ БЮДЖЕТНОЕ УЧРЕЖДЕНИЕ "ПЕТРОВСКИЙ КОМПЛЕКС СПОРТИВНЫХ СООРУЖЕНИЙ"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МБУ "ПЕТРОВСКИЙ КСС"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9410006852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941001001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2749D">
              <w:rPr>
                <w:color w:val="000000"/>
                <w:sz w:val="16"/>
                <w:szCs w:val="16"/>
                <w:lang w:eastAsia="ru-RU"/>
              </w:rPr>
              <w:t>1229400059492</w:t>
            </w:r>
          </w:p>
        </w:tc>
      </w:tr>
      <w:tr w:rsidR="0072749D" w:rsidRPr="0072749D" w:rsidTr="00BD3FB1">
        <w:trPr>
          <w:trHeight w:val="136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6A4AA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49D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6A4AAF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49D">
              <w:rPr>
                <w:color w:val="000000"/>
                <w:sz w:val="20"/>
                <w:szCs w:val="20"/>
                <w:lang w:eastAsia="ru-RU"/>
              </w:rPr>
              <w:t>433LL232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"КРАСНОЛУЧСКАЯ ДЕТСКО-ЮНОШЕСКАЯ СПОРТИВНАЯ ШКОЛА №1"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МБУ ДО "КРАСНОЛУЧСКАЯ ДЮСШ №1"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9410001773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941001001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2749D">
              <w:rPr>
                <w:color w:val="000000"/>
                <w:sz w:val="16"/>
                <w:szCs w:val="16"/>
                <w:lang w:eastAsia="ru-RU"/>
              </w:rPr>
              <w:t>1229400013260</w:t>
            </w:r>
          </w:p>
        </w:tc>
      </w:tr>
      <w:tr w:rsidR="0072749D" w:rsidRPr="0072749D" w:rsidTr="00BD3FB1">
        <w:trPr>
          <w:trHeight w:val="128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6A4AA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49D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6A4AA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49D">
              <w:rPr>
                <w:color w:val="000000"/>
                <w:sz w:val="20"/>
                <w:szCs w:val="20"/>
                <w:lang w:eastAsia="ru-RU"/>
              </w:rPr>
              <w:t>433LL396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"КРАСНОЛУЧСКАЯ ДЕТСКО - ЮНОШЕСКАЯ СПОРТИВНАЯ ШКОЛА № 2"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МБУ ДО "КРАСНОЛУЧСКАЯ ДЮСШ № 2"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9410009170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941001001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9D" w:rsidRPr="0072749D" w:rsidRDefault="0072749D" w:rsidP="0072749D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2749D">
              <w:rPr>
                <w:color w:val="000000"/>
                <w:sz w:val="16"/>
                <w:szCs w:val="16"/>
                <w:lang w:eastAsia="ru-RU"/>
              </w:rPr>
              <w:t>1229400082053</w:t>
            </w:r>
          </w:p>
        </w:tc>
      </w:tr>
    </w:tbl>
    <w:p w:rsidR="00E13D95" w:rsidRDefault="00E13D95">
      <w:pPr>
        <w:pStyle w:val="a3"/>
        <w:spacing w:before="19"/>
        <w:jc w:val="left"/>
        <w:rPr>
          <w:b/>
        </w:rPr>
      </w:pPr>
    </w:p>
    <w:p w:rsidR="00E13D95" w:rsidRDefault="00E13D95">
      <w:pPr>
        <w:spacing w:line="247" w:lineRule="auto"/>
        <w:jc w:val="both"/>
        <w:rPr>
          <w:sz w:val="27"/>
        </w:rPr>
        <w:sectPr w:rsidR="00E13D95" w:rsidSect="003505F5">
          <w:headerReference w:type="default" r:id="rId10"/>
          <w:headerReference w:type="first" r:id="rId11"/>
          <w:pgSz w:w="11910" w:h="16840"/>
          <w:pgMar w:top="1135" w:right="570" w:bottom="993" w:left="1580" w:header="720" w:footer="720" w:gutter="0"/>
          <w:pgNumType w:start="1"/>
          <w:cols w:space="720"/>
          <w:titlePg/>
          <w:docGrid w:linePitch="299"/>
        </w:sectPr>
      </w:pPr>
    </w:p>
    <w:p w:rsidR="0031513A" w:rsidRDefault="0031513A" w:rsidP="0031513A">
      <w:pPr>
        <w:pStyle w:val="a3"/>
        <w:spacing w:before="76"/>
        <w:jc w:val="left"/>
      </w:pPr>
      <w:r>
        <w:lastRenderedPageBreak/>
        <w:t xml:space="preserve">                                                                           Приложение </w:t>
      </w:r>
      <w:r w:rsidR="00A03743">
        <w:t xml:space="preserve">№ </w:t>
      </w:r>
      <w:r>
        <w:t>2</w:t>
      </w:r>
    </w:p>
    <w:p w:rsidR="0031513A" w:rsidRDefault="0031513A" w:rsidP="0031513A">
      <w:pPr>
        <w:pStyle w:val="a3"/>
        <w:spacing w:before="34"/>
        <w:jc w:val="left"/>
      </w:pPr>
    </w:p>
    <w:p w:rsidR="0031513A" w:rsidRDefault="0031513A" w:rsidP="0031513A">
      <w:pPr>
        <w:pStyle w:val="a3"/>
        <w:jc w:val="left"/>
      </w:pPr>
      <w:r>
        <w:rPr>
          <w:spacing w:val="-2"/>
        </w:rPr>
        <w:t xml:space="preserve">                                                                              УТВЕРЖДЕН</w:t>
      </w:r>
    </w:p>
    <w:p w:rsidR="0031513A" w:rsidRPr="00574268" w:rsidRDefault="0031513A" w:rsidP="0031513A">
      <w:pPr>
        <w:ind w:left="5103"/>
        <w:rPr>
          <w:sz w:val="28"/>
          <w:szCs w:val="28"/>
        </w:rPr>
      </w:pPr>
      <w:r w:rsidRPr="00574268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74268">
        <w:rPr>
          <w:sz w:val="28"/>
          <w:szCs w:val="28"/>
        </w:rPr>
        <w:t xml:space="preserve"> Администрации  городского округа муниципальное образование городской округ </w:t>
      </w:r>
    </w:p>
    <w:p w:rsidR="0031513A" w:rsidRPr="00574268" w:rsidRDefault="0031513A" w:rsidP="0031513A">
      <w:pPr>
        <w:ind w:left="5103"/>
        <w:rPr>
          <w:sz w:val="28"/>
          <w:szCs w:val="28"/>
        </w:rPr>
      </w:pPr>
      <w:r w:rsidRPr="00574268">
        <w:rPr>
          <w:sz w:val="28"/>
          <w:szCs w:val="28"/>
        </w:rPr>
        <w:t xml:space="preserve">город Красный Луч </w:t>
      </w:r>
    </w:p>
    <w:p w:rsidR="0031513A" w:rsidRPr="00194454" w:rsidRDefault="0031513A" w:rsidP="0031513A">
      <w:pPr>
        <w:spacing w:line="360" w:lineRule="auto"/>
        <w:ind w:left="5103"/>
        <w:rPr>
          <w:sz w:val="28"/>
        </w:rPr>
      </w:pPr>
      <w:r w:rsidRPr="00194454">
        <w:rPr>
          <w:sz w:val="28"/>
          <w:szCs w:val="28"/>
        </w:rPr>
        <w:t xml:space="preserve">Луганской Народной Республики       </w:t>
      </w:r>
    </w:p>
    <w:p w:rsidR="0031513A" w:rsidRDefault="0031513A" w:rsidP="0031513A">
      <w:pPr>
        <w:spacing w:line="360" w:lineRule="auto"/>
        <w:ind w:left="5103"/>
        <w:rPr>
          <w:sz w:val="28"/>
          <w:szCs w:val="28"/>
        </w:rPr>
      </w:pPr>
      <w:r w:rsidRPr="00194454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9F3D01"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 w:rsidR="009F3D01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2024</w:t>
      </w:r>
      <w:r w:rsidRPr="00194454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194454">
        <w:rPr>
          <w:sz w:val="28"/>
          <w:szCs w:val="28"/>
        </w:rPr>
        <w:t xml:space="preserve"> № </w:t>
      </w:r>
      <w:r w:rsidR="009F3D01">
        <w:rPr>
          <w:sz w:val="28"/>
          <w:szCs w:val="28"/>
        </w:rPr>
        <w:t>П-550/24</w:t>
      </w:r>
    </w:p>
    <w:p w:rsidR="0031513A" w:rsidRDefault="0031513A" w:rsidP="0031513A">
      <w:pPr>
        <w:spacing w:line="360" w:lineRule="auto"/>
        <w:ind w:left="5103"/>
        <w:rPr>
          <w:sz w:val="28"/>
          <w:szCs w:val="28"/>
        </w:rPr>
      </w:pPr>
    </w:p>
    <w:p w:rsidR="00E13D95" w:rsidRDefault="00E13D95">
      <w:pPr>
        <w:pStyle w:val="a3"/>
        <w:spacing w:before="4"/>
        <w:jc w:val="left"/>
      </w:pPr>
    </w:p>
    <w:p w:rsidR="002D4FC8" w:rsidRDefault="002D4FC8">
      <w:pPr>
        <w:pStyle w:val="a3"/>
        <w:spacing w:before="4"/>
        <w:jc w:val="left"/>
      </w:pPr>
    </w:p>
    <w:p w:rsidR="0031513A" w:rsidRDefault="0031513A" w:rsidP="0031513A">
      <w:pPr>
        <w:pStyle w:val="Heading1"/>
        <w:ind w:left="270"/>
      </w:pPr>
      <w:r>
        <w:rPr>
          <w:spacing w:val="-2"/>
        </w:rPr>
        <w:t>ПЕРЕЧЕНЬ</w:t>
      </w:r>
    </w:p>
    <w:p w:rsidR="0031513A" w:rsidRPr="00DE2FF2" w:rsidRDefault="0031513A" w:rsidP="0031513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w w:val="105"/>
          <w:sz w:val="27"/>
        </w:rPr>
        <w:t>м</w:t>
      </w:r>
      <w:r w:rsidRPr="00DE2FF2">
        <w:rPr>
          <w:b/>
          <w:w w:val="105"/>
          <w:sz w:val="27"/>
        </w:rPr>
        <w:t>униципальных</w:t>
      </w:r>
      <w:r>
        <w:rPr>
          <w:b/>
          <w:w w:val="105"/>
          <w:sz w:val="27"/>
        </w:rPr>
        <w:t xml:space="preserve"> казенных</w:t>
      </w:r>
      <w:r w:rsidRPr="00DE2FF2">
        <w:rPr>
          <w:b/>
          <w:w w:val="105"/>
          <w:sz w:val="27"/>
        </w:rPr>
        <w:t xml:space="preserve"> учреждений, подведомственных </w:t>
      </w:r>
      <w:r w:rsidRPr="00DE2FF2">
        <w:rPr>
          <w:b/>
          <w:spacing w:val="1"/>
          <w:sz w:val="28"/>
          <w:szCs w:val="28"/>
        </w:rPr>
        <w:t xml:space="preserve">Администрации </w:t>
      </w:r>
      <w:r w:rsidRPr="00DE2FF2">
        <w:rPr>
          <w:b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 на 2025 год</w:t>
      </w:r>
    </w:p>
    <w:p w:rsidR="00A03743" w:rsidRDefault="00A03743">
      <w:pPr>
        <w:pStyle w:val="a3"/>
        <w:spacing w:before="59"/>
        <w:ind w:left="316" w:right="245"/>
        <w:jc w:val="center"/>
      </w:pPr>
    </w:p>
    <w:p w:rsidR="00A03743" w:rsidRDefault="00A03743" w:rsidP="00A03743"/>
    <w:tbl>
      <w:tblPr>
        <w:tblW w:w="9794" w:type="dxa"/>
        <w:tblInd w:w="95" w:type="dxa"/>
        <w:tblLayout w:type="fixed"/>
        <w:tblLook w:val="04A0"/>
      </w:tblPr>
      <w:tblGrid>
        <w:gridCol w:w="439"/>
        <w:gridCol w:w="1275"/>
        <w:gridCol w:w="2552"/>
        <w:gridCol w:w="1559"/>
        <w:gridCol w:w="1418"/>
        <w:gridCol w:w="1275"/>
        <w:gridCol w:w="1276"/>
      </w:tblGrid>
      <w:tr w:rsidR="00A03743" w:rsidRPr="0072749D" w:rsidTr="00BD3FB1">
        <w:trPr>
          <w:trHeight w:val="157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43" w:rsidRPr="0072749D" w:rsidRDefault="00A03743" w:rsidP="003B24E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49D">
              <w:rPr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43" w:rsidRPr="0072749D" w:rsidRDefault="00A03743" w:rsidP="003B24EA">
            <w:pPr>
              <w:widowControl/>
              <w:autoSpaceDE/>
              <w:autoSpaceDN/>
              <w:ind w:left="-172" w:right="-108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49D">
              <w:rPr>
                <w:b/>
                <w:bCs/>
                <w:color w:val="000000"/>
                <w:sz w:val="20"/>
                <w:szCs w:val="20"/>
                <w:lang w:eastAsia="ru-RU"/>
              </w:rPr>
              <w:t>Код организации по Сводному реестру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43" w:rsidRPr="0072749D" w:rsidRDefault="00A03743" w:rsidP="003B24E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43" w:rsidRPr="0072749D" w:rsidRDefault="00A03743" w:rsidP="003B24E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49D">
              <w:rPr>
                <w:b/>
                <w:bCs/>
                <w:color w:val="000000"/>
                <w:sz w:val="20"/>
                <w:szCs w:val="20"/>
                <w:lang w:eastAsia="ru-RU"/>
              </w:rPr>
              <w:t>Сокращенное наименование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43" w:rsidRPr="0072749D" w:rsidRDefault="00A03743" w:rsidP="003B24E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49D">
              <w:rPr>
                <w:b/>
                <w:bCs/>
                <w:color w:val="000000"/>
                <w:sz w:val="20"/>
                <w:szCs w:val="20"/>
                <w:lang w:eastAsia="ru-RU"/>
              </w:rPr>
              <w:t>ИНН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43" w:rsidRPr="0072749D" w:rsidRDefault="00A03743" w:rsidP="00A0374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49D">
              <w:rPr>
                <w:b/>
                <w:bCs/>
                <w:color w:val="000000"/>
                <w:sz w:val="20"/>
                <w:szCs w:val="20"/>
                <w:lang w:eastAsia="ru-RU"/>
              </w:rPr>
              <w:t>КПП организаци</w:t>
            </w:r>
            <w:r w:rsidRPr="00A03743">
              <w:rPr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43" w:rsidRPr="0072749D" w:rsidRDefault="00A03743" w:rsidP="003B24E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749D">
              <w:rPr>
                <w:b/>
                <w:bCs/>
                <w:color w:val="000000"/>
                <w:sz w:val="20"/>
                <w:szCs w:val="20"/>
                <w:lang w:eastAsia="ru-RU"/>
              </w:rPr>
              <w:t>ОГРН</w:t>
            </w:r>
          </w:p>
        </w:tc>
      </w:tr>
      <w:tr w:rsidR="006A4AAF" w:rsidRPr="0072749D" w:rsidTr="002D4FC8">
        <w:trPr>
          <w:trHeight w:val="38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AF" w:rsidRPr="006A4AAF" w:rsidRDefault="006A4AAF" w:rsidP="003B24EA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4AAF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AF" w:rsidRPr="006A4AAF" w:rsidRDefault="006A4AAF" w:rsidP="003B24EA">
            <w:pPr>
              <w:widowControl/>
              <w:autoSpaceDE/>
              <w:autoSpaceDN/>
              <w:ind w:left="-17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4AAF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AF" w:rsidRPr="006A4AAF" w:rsidRDefault="006A4AAF" w:rsidP="003B24EA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A4AAF"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AF" w:rsidRPr="006A4AAF" w:rsidRDefault="006A4AAF" w:rsidP="003B24EA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4AAF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AF" w:rsidRPr="006A4AAF" w:rsidRDefault="006A4AAF" w:rsidP="003B24EA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4AAF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AF" w:rsidRPr="006A4AAF" w:rsidRDefault="006A4AAF" w:rsidP="00A03743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4AAF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AF" w:rsidRPr="006A4AAF" w:rsidRDefault="006A4AAF" w:rsidP="003B24EA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A4AAF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03743" w:rsidRPr="0072749D" w:rsidTr="00BD3FB1">
        <w:trPr>
          <w:trHeight w:val="169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43" w:rsidRPr="0072749D" w:rsidRDefault="00A03743" w:rsidP="003B24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43" w:rsidRPr="0072749D" w:rsidRDefault="00A03743" w:rsidP="003B24E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749D">
              <w:rPr>
                <w:color w:val="000000"/>
                <w:sz w:val="20"/>
                <w:szCs w:val="20"/>
                <w:lang w:eastAsia="ru-RU"/>
              </w:rPr>
              <w:t>433НЛ6V9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43" w:rsidRPr="0072749D" w:rsidRDefault="00A03743" w:rsidP="003B24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МУНИЦИПАЛЬНОЕ КАЗЕННОЕ УЧРЕЖДЕНИЕ "КРАСНОЛУЧСКИЙ ЦЕНТР КОМПЛЕКСНОГО ОБЕСПЕЧЕНИЯ ДЕЯТЕЛЬНОСТИ ОРГАНОВ МЕСТНОГО САМОУПРАВЛЕНИЯ И МУНИЦИПАЛЬНЫХ УЧРЕЖДЕНИЙ"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43" w:rsidRPr="0072749D" w:rsidRDefault="00A03743" w:rsidP="003B24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МКУ "КЦКОДОМС И МУ"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43" w:rsidRPr="0072749D" w:rsidRDefault="00A03743" w:rsidP="003B24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9410010560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43" w:rsidRPr="0072749D" w:rsidRDefault="00A03743" w:rsidP="003B24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749D">
              <w:rPr>
                <w:color w:val="000000"/>
                <w:sz w:val="18"/>
                <w:szCs w:val="18"/>
                <w:lang w:eastAsia="ru-RU"/>
              </w:rPr>
              <w:t>941001001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43" w:rsidRPr="0072749D" w:rsidRDefault="00A03743" w:rsidP="003B24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2749D">
              <w:rPr>
                <w:color w:val="000000"/>
                <w:sz w:val="16"/>
                <w:szCs w:val="16"/>
                <w:lang w:eastAsia="ru-RU"/>
              </w:rPr>
              <w:t>1229400093977</w:t>
            </w:r>
          </w:p>
        </w:tc>
      </w:tr>
    </w:tbl>
    <w:p w:rsidR="00E13D95" w:rsidRPr="00A03743" w:rsidRDefault="00E13D95" w:rsidP="00A03743"/>
    <w:sectPr w:rsidR="00E13D95" w:rsidRPr="00A03743" w:rsidSect="006A4AAF">
      <w:headerReference w:type="first" r:id="rId12"/>
      <w:pgSz w:w="11910" w:h="16840"/>
      <w:pgMar w:top="280" w:right="380" w:bottom="280" w:left="158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152" w:rsidRDefault="00C70152" w:rsidP="006A4AAF">
      <w:r>
        <w:separator/>
      </w:r>
    </w:p>
  </w:endnote>
  <w:endnote w:type="continuationSeparator" w:id="1">
    <w:p w:rsidR="00C70152" w:rsidRDefault="00C70152" w:rsidP="006A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152" w:rsidRDefault="00C70152" w:rsidP="006A4AAF">
      <w:r>
        <w:separator/>
      </w:r>
    </w:p>
  </w:footnote>
  <w:footnote w:type="continuationSeparator" w:id="1">
    <w:p w:rsidR="00C70152" w:rsidRDefault="00C70152" w:rsidP="006A4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37924"/>
      <w:docPartObj>
        <w:docPartGallery w:val="Page Numbers (Top of Page)"/>
        <w:docPartUnique/>
      </w:docPartObj>
    </w:sdtPr>
    <w:sdtContent>
      <w:p w:rsidR="006A4AAF" w:rsidRDefault="00821EEC">
        <w:pPr>
          <w:pStyle w:val="a9"/>
          <w:jc w:val="center"/>
        </w:pPr>
        <w:fldSimple w:instr=" PAGE   \* MERGEFORMAT ">
          <w:r w:rsidR="009F3D01">
            <w:rPr>
              <w:noProof/>
            </w:rPr>
            <w:t>2</w:t>
          </w:r>
        </w:fldSimple>
      </w:p>
    </w:sdtContent>
  </w:sdt>
  <w:p w:rsidR="006A4AAF" w:rsidRDefault="006A4AA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AAF" w:rsidRPr="007A3668" w:rsidRDefault="001E3A2F" w:rsidP="001E3A2F">
    <w:pPr>
      <w:pStyle w:val="a9"/>
      <w:tabs>
        <w:tab w:val="clear" w:pos="4677"/>
        <w:tab w:val="clear" w:pos="9355"/>
        <w:tab w:val="left" w:pos="8352"/>
      </w:tabs>
      <w:rPr>
        <w:color w:val="FFFFFF" w:themeColor="background1"/>
      </w:rPr>
    </w:pPr>
    <w:r>
      <w:tab/>
    </w:r>
    <w:r w:rsidRPr="007A3668">
      <w:rPr>
        <w:color w:val="FFFFFF" w:themeColor="background1"/>
      </w:rP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37922"/>
      <w:docPartObj>
        <w:docPartGallery w:val="Page Numbers (Top of Page)"/>
        <w:docPartUnique/>
      </w:docPartObj>
    </w:sdtPr>
    <w:sdtContent>
      <w:p w:rsidR="006A4AAF" w:rsidRDefault="00821EEC">
        <w:pPr>
          <w:pStyle w:val="a9"/>
          <w:jc w:val="center"/>
        </w:pPr>
        <w:fldSimple w:instr=" PAGE   \* MERGEFORMAT ">
          <w:r w:rsidR="009F3D01">
            <w:rPr>
              <w:noProof/>
            </w:rPr>
            <w:t>2</w:t>
          </w:r>
        </w:fldSimple>
      </w:p>
    </w:sdtContent>
  </w:sdt>
  <w:p w:rsidR="006A4AAF" w:rsidRDefault="006A4AAF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2F" w:rsidRDefault="001E3A2F" w:rsidP="001E3A2F">
    <w:pPr>
      <w:pStyle w:val="a9"/>
      <w:tabs>
        <w:tab w:val="clear" w:pos="4677"/>
        <w:tab w:val="clear" w:pos="9355"/>
        <w:tab w:val="left" w:pos="8352"/>
      </w:tabs>
    </w:pPr>
    <w: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AAF" w:rsidRDefault="006A4AAF">
    <w:pPr>
      <w:pStyle w:val="a9"/>
      <w:jc w:val="center"/>
    </w:pPr>
  </w:p>
  <w:p w:rsidR="006A4AAF" w:rsidRDefault="006A4AA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5856"/>
    <w:multiLevelType w:val="hybridMultilevel"/>
    <w:tmpl w:val="437C40D8"/>
    <w:lvl w:ilvl="0" w:tplc="F5463FE2">
      <w:start w:val="1"/>
      <w:numFmt w:val="decimal"/>
      <w:lvlText w:val="%1."/>
      <w:lvlJc w:val="left"/>
      <w:pPr>
        <w:ind w:left="1127" w:hanging="417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40FA1350">
      <w:start w:val="1"/>
      <w:numFmt w:val="decimal"/>
      <w:lvlText w:val="%2."/>
      <w:lvlJc w:val="left"/>
      <w:pPr>
        <w:ind w:left="1112" w:hanging="841"/>
        <w:jc w:val="left"/>
      </w:pPr>
      <w:rPr>
        <w:rFonts w:hint="default"/>
        <w:spacing w:val="0"/>
        <w:w w:val="93"/>
        <w:lang w:val="ru-RU" w:eastAsia="en-US" w:bidi="ar-SA"/>
      </w:rPr>
    </w:lvl>
    <w:lvl w:ilvl="2" w:tplc="27A07974">
      <w:numFmt w:val="bullet"/>
      <w:lvlText w:val="•"/>
      <w:lvlJc w:val="left"/>
      <w:pPr>
        <w:ind w:left="3070" w:hanging="841"/>
      </w:pPr>
      <w:rPr>
        <w:rFonts w:hint="default"/>
        <w:lang w:val="ru-RU" w:eastAsia="en-US" w:bidi="ar-SA"/>
      </w:rPr>
    </w:lvl>
    <w:lvl w:ilvl="3" w:tplc="CA1083AE">
      <w:numFmt w:val="bullet"/>
      <w:lvlText w:val="•"/>
      <w:lvlJc w:val="left"/>
      <w:pPr>
        <w:ind w:left="4046" w:hanging="841"/>
      </w:pPr>
      <w:rPr>
        <w:rFonts w:hint="default"/>
        <w:lang w:val="ru-RU" w:eastAsia="en-US" w:bidi="ar-SA"/>
      </w:rPr>
    </w:lvl>
    <w:lvl w:ilvl="4" w:tplc="3EAE257A">
      <w:numFmt w:val="bullet"/>
      <w:lvlText w:val="•"/>
      <w:lvlJc w:val="left"/>
      <w:pPr>
        <w:ind w:left="5022" w:hanging="841"/>
      </w:pPr>
      <w:rPr>
        <w:rFonts w:hint="default"/>
        <w:lang w:val="ru-RU" w:eastAsia="en-US" w:bidi="ar-SA"/>
      </w:rPr>
    </w:lvl>
    <w:lvl w:ilvl="5" w:tplc="1F88F970">
      <w:numFmt w:val="bullet"/>
      <w:lvlText w:val="•"/>
      <w:lvlJc w:val="left"/>
      <w:pPr>
        <w:ind w:left="5998" w:hanging="841"/>
      </w:pPr>
      <w:rPr>
        <w:rFonts w:hint="default"/>
        <w:lang w:val="ru-RU" w:eastAsia="en-US" w:bidi="ar-SA"/>
      </w:rPr>
    </w:lvl>
    <w:lvl w:ilvl="6" w:tplc="D2C089D4">
      <w:numFmt w:val="bullet"/>
      <w:lvlText w:val="•"/>
      <w:lvlJc w:val="left"/>
      <w:pPr>
        <w:ind w:left="6974" w:hanging="841"/>
      </w:pPr>
      <w:rPr>
        <w:rFonts w:hint="default"/>
        <w:lang w:val="ru-RU" w:eastAsia="en-US" w:bidi="ar-SA"/>
      </w:rPr>
    </w:lvl>
    <w:lvl w:ilvl="7" w:tplc="2884B650">
      <w:numFmt w:val="bullet"/>
      <w:lvlText w:val="•"/>
      <w:lvlJc w:val="left"/>
      <w:pPr>
        <w:ind w:left="7951" w:hanging="841"/>
      </w:pPr>
      <w:rPr>
        <w:rFonts w:hint="default"/>
        <w:lang w:val="ru-RU" w:eastAsia="en-US" w:bidi="ar-SA"/>
      </w:rPr>
    </w:lvl>
    <w:lvl w:ilvl="8" w:tplc="9842C840">
      <w:numFmt w:val="bullet"/>
      <w:lvlText w:val="•"/>
      <w:lvlJc w:val="left"/>
      <w:pPr>
        <w:ind w:left="8927" w:hanging="841"/>
      </w:pPr>
      <w:rPr>
        <w:rFonts w:hint="default"/>
        <w:lang w:val="ru-RU" w:eastAsia="en-US" w:bidi="ar-SA"/>
      </w:rPr>
    </w:lvl>
  </w:abstractNum>
  <w:abstractNum w:abstractNumId="1">
    <w:nsid w:val="24783B46"/>
    <w:multiLevelType w:val="hybridMultilevel"/>
    <w:tmpl w:val="7812A586"/>
    <w:lvl w:ilvl="0" w:tplc="9A762836">
      <w:start w:val="1"/>
      <w:numFmt w:val="decimal"/>
      <w:lvlText w:val="%1."/>
      <w:lvlJc w:val="left"/>
      <w:pPr>
        <w:ind w:left="152" w:hanging="8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7"/>
        <w:szCs w:val="27"/>
        <w:lang w:val="ru-RU" w:eastAsia="en-US" w:bidi="ar-SA"/>
      </w:rPr>
    </w:lvl>
    <w:lvl w:ilvl="1" w:tplc="280834F8">
      <w:numFmt w:val="bullet"/>
      <w:lvlText w:val="•"/>
      <w:lvlJc w:val="left"/>
      <w:pPr>
        <w:ind w:left="1138" w:hanging="841"/>
      </w:pPr>
      <w:rPr>
        <w:rFonts w:hint="default"/>
        <w:lang w:val="ru-RU" w:eastAsia="en-US" w:bidi="ar-SA"/>
      </w:rPr>
    </w:lvl>
    <w:lvl w:ilvl="2" w:tplc="60C27822">
      <w:numFmt w:val="bullet"/>
      <w:lvlText w:val="•"/>
      <w:lvlJc w:val="left"/>
      <w:pPr>
        <w:ind w:left="2116" w:hanging="841"/>
      </w:pPr>
      <w:rPr>
        <w:rFonts w:hint="default"/>
        <w:lang w:val="ru-RU" w:eastAsia="en-US" w:bidi="ar-SA"/>
      </w:rPr>
    </w:lvl>
    <w:lvl w:ilvl="3" w:tplc="1CDEE64C">
      <w:numFmt w:val="bullet"/>
      <w:lvlText w:val="•"/>
      <w:lvlJc w:val="left"/>
      <w:pPr>
        <w:ind w:left="3094" w:hanging="841"/>
      </w:pPr>
      <w:rPr>
        <w:rFonts w:hint="default"/>
        <w:lang w:val="ru-RU" w:eastAsia="en-US" w:bidi="ar-SA"/>
      </w:rPr>
    </w:lvl>
    <w:lvl w:ilvl="4" w:tplc="9ADA0EE4">
      <w:numFmt w:val="bullet"/>
      <w:lvlText w:val="•"/>
      <w:lvlJc w:val="left"/>
      <w:pPr>
        <w:ind w:left="4072" w:hanging="841"/>
      </w:pPr>
      <w:rPr>
        <w:rFonts w:hint="default"/>
        <w:lang w:val="ru-RU" w:eastAsia="en-US" w:bidi="ar-SA"/>
      </w:rPr>
    </w:lvl>
    <w:lvl w:ilvl="5" w:tplc="84A6505E">
      <w:numFmt w:val="bullet"/>
      <w:lvlText w:val="•"/>
      <w:lvlJc w:val="left"/>
      <w:pPr>
        <w:ind w:left="5050" w:hanging="841"/>
      </w:pPr>
      <w:rPr>
        <w:rFonts w:hint="default"/>
        <w:lang w:val="ru-RU" w:eastAsia="en-US" w:bidi="ar-SA"/>
      </w:rPr>
    </w:lvl>
    <w:lvl w:ilvl="6" w:tplc="74822446">
      <w:numFmt w:val="bullet"/>
      <w:lvlText w:val="•"/>
      <w:lvlJc w:val="left"/>
      <w:pPr>
        <w:ind w:left="6028" w:hanging="841"/>
      </w:pPr>
      <w:rPr>
        <w:rFonts w:hint="default"/>
        <w:lang w:val="ru-RU" w:eastAsia="en-US" w:bidi="ar-SA"/>
      </w:rPr>
    </w:lvl>
    <w:lvl w:ilvl="7" w:tplc="ED9C287C">
      <w:numFmt w:val="bullet"/>
      <w:lvlText w:val="•"/>
      <w:lvlJc w:val="left"/>
      <w:pPr>
        <w:ind w:left="7007" w:hanging="841"/>
      </w:pPr>
      <w:rPr>
        <w:rFonts w:hint="default"/>
        <w:lang w:val="ru-RU" w:eastAsia="en-US" w:bidi="ar-SA"/>
      </w:rPr>
    </w:lvl>
    <w:lvl w:ilvl="8" w:tplc="A17CA7D4">
      <w:numFmt w:val="bullet"/>
      <w:lvlText w:val="•"/>
      <w:lvlJc w:val="left"/>
      <w:pPr>
        <w:ind w:left="7985" w:hanging="841"/>
      </w:pPr>
      <w:rPr>
        <w:rFonts w:hint="default"/>
        <w:lang w:val="ru-RU" w:eastAsia="en-US" w:bidi="ar-SA"/>
      </w:rPr>
    </w:lvl>
  </w:abstractNum>
  <w:abstractNum w:abstractNumId="2">
    <w:nsid w:val="53547819"/>
    <w:multiLevelType w:val="hybridMultilevel"/>
    <w:tmpl w:val="6A90B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605014"/>
    <w:multiLevelType w:val="hybridMultilevel"/>
    <w:tmpl w:val="A7108B8C"/>
    <w:lvl w:ilvl="0" w:tplc="DD64091E">
      <w:start w:val="1"/>
      <w:numFmt w:val="decimal"/>
      <w:lvlText w:val="%1."/>
      <w:lvlJc w:val="left"/>
      <w:pPr>
        <w:ind w:left="152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7"/>
        <w:szCs w:val="27"/>
        <w:lang w:val="ru-RU" w:eastAsia="en-US" w:bidi="ar-SA"/>
      </w:rPr>
    </w:lvl>
    <w:lvl w:ilvl="1" w:tplc="47B0B496">
      <w:numFmt w:val="bullet"/>
      <w:lvlText w:val="•"/>
      <w:lvlJc w:val="left"/>
      <w:pPr>
        <w:ind w:left="1138" w:hanging="849"/>
      </w:pPr>
      <w:rPr>
        <w:rFonts w:hint="default"/>
        <w:lang w:val="ru-RU" w:eastAsia="en-US" w:bidi="ar-SA"/>
      </w:rPr>
    </w:lvl>
    <w:lvl w:ilvl="2" w:tplc="82C07FF2">
      <w:numFmt w:val="bullet"/>
      <w:lvlText w:val="•"/>
      <w:lvlJc w:val="left"/>
      <w:pPr>
        <w:ind w:left="2116" w:hanging="849"/>
      </w:pPr>
      <w:rPr>
        <w:rFonts w:hint="default"/>
        <w:lang w:val="ru-RU" w:eastAsia="en-US" w:bidi="ar-SA"/>
      </w:rPr>
    </w:lvl>
    <w:lvl w:ilvl="3" w:tplc="F62810AC">
      <w:numFmt w:val="bullet"/>
      <w:lvlText w:val="•"/>
      <w:lvlJc w:val="left"/>
      <w:pPr>
        <w:ind w:left="3094" w:hanging="849"/>
      </w:pPr>
      <w:rPr>
        <w:rFonts w:hint="default"/>
        <w:lang w:val="ru-RU" w:eastAsia="en-US" w:bidi="ar-SA"/>
      </w:rPr>
    </w:lvl>
    <w:lvl w:ilvl="4" w:tplc="0010A36E">
      <w:numFmt w:val="bullet"/>
      <w:lvlText w:val="•"/>
      <w:lvlJc w:val="left"/>
      <w:pPr>
        <w:ind w:left="4072" w:hanging="849"/>
      </w:pPr>
      <w:rPr>
        <w:rFonts w:hint="default"/>
        <w:lang w:val="ru-RU" w:eastAsia="en-US" w:bidi="ar-SA"/>
      </w:rPr>
    </w:lvl>
    <w:lvl w:ilvl="5" w:tplc="2B163B92">
      <w:numFmt w:val="bullet"/>
      <w:lvlText w:val="•"/>
      <w:lvlJc w:val="left"/>
      <w:pPr>
        <w:ind w:left="5050" w:hanging="849"/>
      </w:pPr>
      <w:rPr>
        <w:rFonts w:hint="default"/>
        <w:lang w:val="ru-RU" w:eastAsia="en-US" w:bidi="ar-SA"/>
      </w:rPr>
    </w:lvl>
    <w:lvl w:ilvl="6" w:tplc="A770FD74">
      <w:numFmt w:val="bullet"/>
      <w:lvlText w:val="•"/>
      <w:lvlJc w:val="left"/>
      <w:pPr>
        <w:ind w:left="6028" w:hanging="849"/>
      </w:pPr>
      <w:rPr>
        <w:rFonts w:hint="default"/>
        <w:lang w:val="ru-RU" w:eastAsia="en-US" w:bidi="ar-SA"/>
      </w:rPr>
    </w:lvl>
    <w:lvl w:ilvl="7" w:tplc="E41A4268">
      <w:numFmt w:val="bullet"/>
      <w:lvlText w:val="•"/>
      <w:lvlJc w:val="left"/>
      <w:pPr>
        <w:ind w:left="7007" w:hanging="849"/>
      </w:pPr>
      <w:rPr>
        <w:rFonts w:hint="default"/>
        <w:lang w:val="ru-RU" w:eastAsia="en-US" w:bidi="ar-SA"/>
      </w:rPr>
    </w:lvl>
    <w:lvl w:ilvl="8" w:tplc="EC926006">
      <w:numFmt w:val="bullet"/>
      <w:lvlText w:val="•"/>
      <w:lvlJc w:val="left"/>
      <w:pPr>
        <w:ind w:left="7985" w:hanging="8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13D95"/>
    <w:rsid w:val="001402F6"/>
    <w:rsid w:val="001E3A2F"/>
    <w:rsid w:val="001F1D73"/>
    <w:rsid w:val="001F7104"/>
    <w:rsid w:val="0026110F"/>
    <w:rsid w:val="002D4FC8"/>
    <w:rsid w:val="0031513A"/>
    <w:rsid w:val="003505F5"/>
    <w:rsid w:val="006A4AAF"/>
    <w:rsid w:val="0072749D"/>
    <w:rsid w:val="007A3668"/>
    <w:rsid w:val="00821EEC"/>
    <w:rsid w:val="00965D10"/>
    <w:rsid w:val="009767EE"/>
    <w:rsid w:val="00980F89"/>
    <w:rsid w:val="009F3D01"/>
    <w:rsid w:val="00A03743"/>
    <w:rsid w:val="00AE2763"/>
    <w:rsid w:val="00AF5B3D"/>
    <w:rsid w:val="00B02E4B"/>
    <w:rsid w:val="00B85321"/>
    <w:rsid w:val="00BB7A6D"/>
    <w:rsid w:val="00BD3FB1"/>
    <w:rsid w:val="00C17C2E"/>
    <w:rsid w:val="00C70152"/>
    <w:rsid w:val="00D03082"/>
    <w:rsid w:val="00D74DFA"/>
    <w:rsid w:val="00D951C1"/>
    <w:rsid w:val="00DE2FF2"/>
    <w:rsid w:val="00E13D95"/>
    <w:rsid w:val="00E95C70"/>
    <w:rsid w:val="00EA60D6"/>
    <w:rsid w:val="00F1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3D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3D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3D95"/>
    <w:pPr>
      <w:jc w:val="both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E13D95"/>
    <w:pPr>
      <w:ind w:right="245"/>
      <w:jc w:val="center"/>
      <w:outlineLvl w:val="1"/>
    </w:pPr>
    <w:rPr>
      <w:b/>
      <w:bCs/>
      <w:sz w:val="27"/>
      <w:szCs w:val="27"/>
    </w:rPr>
  </w:style>
  <w:style w:type="paragraph" w:styleId="a4">
    <w:name w:val="Title"/>
    <w:basedOn w:val="a"/>
    <w:uiPriority w:val="1"/>
    <w:qFormat/>
    <w:rsid w:val="00E13D95"/>
    <w:pPr>
      <w:spacing w:before="163"/>
      <w:ind w:left="262" w:right="294"/>
      <w:jc w:val="center"/>
    </w:pPr>
    <w:rPr>
      <w:sz w:val="35"/>
      <w:szCs w:val="35"/>
    </w:rPr>
  </w:style>
  <w:style w:type="paragraph" w:styleId="a5">
    <w:name w:val="List Paragraph"/>
    <w:basedOn w:val="a"/>
    <w:uiPriority w:val="1"/>
    <w:qFormat/>
    <w:rsid w:val="00E13D95"/>
    <w:pPr>
      <w:ind w:left="137" w:right="193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E13D95"/>
  </w:style>
  <w:style w:type="paragraph" w:styleId="a6">
    <w:name w:val="Balloon Text"/>
    <w:basedOn w:val="a"/>
    <w:link w:val="a7"/>
    <w:uiPriority w:val="99"/>
    <w:semiHidden/>
    <w:unhideWhenUsed/>
    <w:rsid w:val="00965D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D10"/>
    <w:rPr>
      <w:rFonts w:ascii="Tahoma" w:eastAsia="Times New Roman" w:hAnsi="Tahoma" w:cs="Tahoma"/>
      <w:sz w:val="16"/>
      <w:szCs w:val="16"/>
      <w:lang w:val="ru-RU"/>
    </w:rPr>
  </w:style>
  <w:style w:type="paragraph" w:customStyle="1" w:styleId="a8">
    <w:name w:val="Абзац списка с отступом"/>
    <w:basedOn w:val="a"/>
    <w:qFormat/>
    <w:rsid w:val="00DE2FF2"/>
    <w:pPr>
      <w:widowControl/>
      <w:autoSpaceDE/>
      <w:autoSpaceDN/>
      <w:spacing w:line="360" w:lineRule="auto"/>
      <w:ind w:firstLine="709"/>
      <w:jc w:val="both"/>
    </w:pPr>
    <w:rPr>
      <w:rFonts w:eastAsia="Calibri"/>
      <w:sz w:val="28"/>
    </w:rPr>
  </w:style>
  <w:style w:type="paragraph" w:styleId="a9">
    <w:name w:val="header"/>
    <w:basedOn w:val="a"/>
    <w:link w:val="aa"/>
    <w:uiPriority w:val="99"/>
    <w:unhideWhenUsed/>
    <w:rsid w:val="006A4A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4AA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6A4A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A4AAF"/>
    <w:rPr>
      <w:rFonts w:ascii="Times New Roman" w:eastAsia="Times New Roman" w:hAnsi="Times New Roman" w:cs="Times New Roman"/>
      <w:lang w:val="ru-RU"/>
    </w:rPr>
  </w:style>
  <w:style w:type="paragraph" w:customStyle="1" w:styleId="1">
    <w:name w:val="Абзац списка1"/>
    <w:basedOn w:val="a"/>
    <w:rsid w:val="00BD3FB1"/>
    <w:pPr>
      <w:ind w:left="102" w:right="101" w:firstLine="707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Юзер</cp:lastModifiedBy>
  <cp:revision>16</cp:revision>
  <cp:lastPrinted>2024-12-23T13:03:00Z</cp:lastPrinted>
  <dcterms:created xsi:type="dcterms:W3CDTF">2024-12-20T08:58:00Z</dcterms:created>
  <dcterms:modified xsi:type="dcterms:W3CDTF">2024-12-24T08:59:00Z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LastSaved">
    <vt:filetime>2024-12-20T00:00:00Z</vt:filetime>
  </property>
  <property fmtid="{D5CDD505-2E9C-101B-9397-08002B2CF9AE}" pid="4" name="Producer">
    <vt:lpwstr>3-Heights(TM) PDF Security Shell 4.8.25.2 (http://www.pdf-tools.com)</vt:lpwstr>
  </property>
</Properties>
</file>