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91" w:rsidRPr="00FD0691" w:rsidRDefault="00183366" w:rsidP="00FD0691">
      <w:pPr>
        <w:spacing w:after="0"/>
        <w:jc w:val="center"/>
        <w:rPr>
          <w:rFonts w:ascii="Times New Roman" w:hAnsi="Times New Roman"/>
          <w:b/>
          <w:sz w:val="28"/>
          <w:szCs w:val="28"/>
          <w:shd w:val="clear" w:color="auto" w:fill="FFFFFF"/>
        </w:rPr>
      </w:pPr>
      <w:r>
        <w:rPr>
          <w:rFonts w:ascii="Times New Roman" w:hAnsi="Times New Roman"/>
          <w:b/>
          <w:sz w:val="28"/>
          <w:szCs w:val="28"/>
        </w:rPr>
        <w:t xml:space="preserve">Финансовое управление </w:t>
      </w:r>
      <w:r w:rsidR="00FD0691" w:rsidRPr="00FD0691">
        <w:rPr>
          <w:rFonts w:ascii="Times New Roman" w:hAnsi="Times New Roman"/>
          <w:b/>
          <w:sz w:val="28"/>
          <w:szCs w:val="28"/>
        </w:rPr>
        <w:t>Администраци</w:t>
      </w:r>
      <w:r>
        <w:rPr>
          <w:rFonts w:ascii="Times New Roman" w:hAnsi="Times New Roman"/>
          <w:b/>
          <w:sz w:val="28"/>
          <w:szCs w:val="28"/>
        </w:rPr>
        <w:t>и</w:t>
      </w:r>
      <w:r w:rsidR="00FD0691" w:rsidRPr="00FD0691">
        <w:rPr>
          <w:rFonts w:ascii="Times New Roman" w:hAnsi="Times New Roman"/>
          <w:b/>
          <w:sz w:val="28"/>
          <w:szCs w:val="28"/>
        </w:rPr>
        <w:t xml:space="preserve"> городского округа муниципальное образование городской округ город Красный Луч </w:t>
      </w:r>
      <w:r w:rsidR="00FD0691" w:rsidRPr="00FD0691">
        <w:rPr>
          <w:rFonts w:ascii="Times New Roman" w:hAnsi="Times New Roman"/>
          <w:b/>
          <w:sz w:val="28"/>
          <w:szCs w:val="28"/>
          <w:shd w:val="clear" w:color="auto" w:fill="FFFFFF"/>
        </w:rPr>
        <w:t>Луганской Народной Республики</w:t>
      </w:r>
    </w:p>
    <w:p w:rsidR="00FD0691" w:rsidRPr="00FD0691" w:rsidRDefault="00FD0691" w:rsidP="00FD0691">
      <w:pPr>
        <w:spacing w:after="0"/>
        <w:jc w:val="center"/>
        <w:rPr>
          <w:rFonts w:ascii="Times New Roman" w:hAnsi="Times New Roman"/>
          <w:b/>
          <w:sz w:val="28"/>
          <w:szCs w:val="28"/>
          <w:shd w:val="clear" w:color="auto" w:fill="FFFFFF"/>
        </w:rPr>
      </w:pPr>
    </w:p>
    <w:p w:rsidR="00FD0691" w:rsidRPr="00FD0691" w:rsidRDefault="00AF0144" w:rsidP="00FD0691">
      <w:pPr>
        <w:spacing w:after="0"/>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ПРИКАЗ</w:t>
      </w:r>
    </w:p>
    <w:p w:rsidR="00FD0691" w:rsidRPr="00FD0691" w:rsidRDefault="00FD0691" w:rsidP="00FD0691">
      <w:pPr>
        <w:spacing w:after="0"/>
        <w:jc w:val="center"/>
        <w:rPr>
          <w:rFonts w:ascii="Times New Roman" w:hAnsi="Times New Roman"/>
          <w:b/>
          <w:sz w:val="28"/>
          <w:szCs w:val="28"/>
          <w:shd w:val="clear" w:color="auto" w:fill="FFFFFF"/>
        </w:rPr>
      </w:pPr>
    </w:p>
    <w:p w:rsidR="00E07712" w:rsidRPr="00D85D60" w:rsidRDefault="00FD3E5F" w:rsidP="00C034DA">
      <w:pPr>
        <w:spacing w:after="0"/>
        <w:jc w:val="center"/>
        <w:rPr>
          <w:rFonts w:ascii="Times New Roman" w:hAnsi="Times New Roman"/>
          <w:b/>
          <w:sz w:val="28"/>
          <w:szCs w:val="28"/>
        </w:rPr>
      </w:pPr>
      <w:r>
        <w:rPr>
          <w:rFonts w:ascii="Times New Roman" w:hAnsi="Times New Roman"/>
          <w:sz w:val="28"/>
          <w:szCs w:val="28"/>
        </w:rPr>
        <w:t xml:space="preserve"> </w:t>
      </w:r>
      <w:r w:rsidR="002B0E9A">
        <w:rPr>
          <w:rFonts w:ascii="Times New Roman" w:hAnsi="Times New Roman"/>
          <w:sz w:val="28"/>
          <w:szCs w:val="28"/>
        </w:rPr>
        <w:t>01</w:t>
      </w:r>
      <w:r w:rsidR="003F2346">
        <w:rPr>
          <w:rFonts w:ascii="Times New Roman" w:hAnsi="Times New Roman"/>
          <w:sz w:val="28"/>
          <w:szCs w:val="28"/>
        </w:rPr>
        <w:t xml:space="preserve"> </w:t>
      </w:r>
      <w:r w:rsidR="002B0E9A">
        <w:rPr>
          <w:rFonts w:ascii="Times New Roman" w:hAnsi="Times New Roman"/>
          <w:sz w:val="28"/>
          <w:szCs w:val="28"/>
        </w:rPr>
        <w:t>августа</w:t>
      </w:r>
      <w:r w:rsidR="00DD6E9C">
        <w:rPr>
          <w:rFonts w:ascii="Times New Roman" w:hAnsi="Times New Roman"/>
          <w:sz w:val="28"/>
          <w:szCs w:val="28"/>
        </w:rPr>
        <w:t xml:space="preserve"> </w:t>
      </w:r>
      <w:r w:rsidR="00BC3A61">
        <w:rPr>
          <w:rFonts w:ascii="Times New Roman" w:hAnsi="Times New Roman"/>
          <w:sz w:val="28"/>
          <w:szCs w:val="28"/>
        </w:rPr>
        <w:t xml:space="preserve"> 202</w:t>
      </w:r>
      <w:r w:rsidR="00104D6B">
        <w:rPr>
          <w:rFonts w:ascii="Times New Roman" w:hAnsi="Times New Roman"/>
          <w:sz w:val="28"/>
          <w:szCs w:val="28"/>
        </w:rPr>
        <w:t>4</w:t>
      </w:r>
      <w:r w:rsidR="00FD0691" w:rsidRPr="00FD0691">
        <w:rPr>
          <w:rFonts w:ascii="Times New Roman" w:hAnsi="Times New Roman"/>
          <w:sz w:val="28"/>
          <w:szCs w:val="28"/>
        </w:rPr>
        <w:t xml:space="preserve"> года </w:t>
      </w:r>
      <w:r w:rsidR="00FD0691" w:rsidRPr="00FD0691">
        <w:rPr>
          <w:rFonts w:ascii="Times New Roman" w:hAnsi="Times New Roman"/>
          <w:sz w:val="28"/>
          <w:szCs w:val="28"/>
        </w:rPr>
        <w:tab/>
      </w:r>
      <w:r w:rsidR="00FD0691" w:rsidRPr="00FD0691">
        <w:rPr>
          <w:rFonts w:ascii="Times New Roman" w:hAnsi="Times New Roman"/>
          <w:sz w:val="28"/>
          <w:szCs w:val="28"/>
        </w:rPr>
        <w:tab/>
      </w:r>
      <w:r w:rsidR="00FD0691" w:rsidRPr="00FD0691">
        <w:rPr>
          <w:rFonts w:ascii="Times New Roman" w:hAnsi="Times New Roman"/>
          <w:sz w:val="28"/>
          <w:szCs w:val="28"/>
        </w:rPr>
        <w:tab/>
      </w:r>
      <w:r w:rsidR="00FD0691" w:rsidRPr="00FD0691">
        <w:rPr>
          <w:rFonts w:ascii="Times New Roman" w:hAnsi="Times New Roman"/>
          <w:sz w:val="28"/>
          <w:szCs w:val="28"/>
        </w:rPr>
        <w:tab/>
      </w:r>
      <w:r w:rsidR="00BC3A61">
        <w:rPr>
          <w:rFonts w:ascii="Times New Roman" w:hAnsi="Times New Roman"/>
          <w:sz w:val="28"/>
          <w:szCs w:val="28"/>
        </w:rPr>
        <w:t xml:space="preserve">            </w:t>
      </w:r>
      <w:r w:rsidR="00C034DA">
        <w:rPr>
          <w:rFonts w:ascii="Times New Roman" w:hAnsi="Times New Roman"/>
          <w:sz w:val="28"/>
          <w:szCs w:val="28"/>
        </w:rPr>
        <w:t xml:space="preserve">  </w:t>
      </w:r>
      <w:r w:rsidR="002B0E9A">
        <w:rPr>
          <w:rFonts w:ascii="Times New Roman" w:hAnsi="Times New Roman"/>
          <w:sz w:val="28"/>
          <w:szCs w:val="28"/>
        </w:rPr>
        <w:t xml:space="preserve">     </w:t>
      </w:r>
      <w:r w:rsidR="00DD6E9C">
        <w:rPr>
          <w:rFonts w:ascii="Times New Roman" w:hAnsi="Times New Roman"/>
          <w:sz w:val="28"/>
          <w:szCs w:val="28"/>
        </w:rPr>
        <w:t xml:space="preserve">        </w:t>
      </w:r>
      <w:r w:rsidR="00B64EF5">
        <w:rPr>
          <w:rFonts w:ascii="Times New Roman" w:hAnsi="Times New Roman"/>
          <w:sz w:val="28"/>
          <w:szCs w:val="28"/>
        </w:rPr>
        <w:t xml:space="preserve">      </w:t>
      </w:r>
      <w:r w:rsidR="00DD6E9C">
        <w:rPr>
          <w:rFonts w:ascii="Times New Roman" w:hAnsi="Times New Roman"/>
          <w:sz w:val="28"/>
          <w:szCs w:val="28"/>
        </w:rPr>
        <w:t xml:space="preserve">  </w:t>
      </w:r>
      <w:r w:rsidR="008E6876">
        <w:rPr>
          <w:rFonts w:ascii="Times New Roman" w:hAnsi="Times New Roman"/>
          <w:sz w:val="28"/>
          <w:szCs w:val="28"/>
        </w:rPr>
        <w:t xml:space="preserve">      </w:t>
      </w:r>
      <w:r w:rsidR="00FD0691" w:rsidRPr="00FD0691">
        <w:rPr>
          <w:rFonts w:ascii="Times New Roman" w:hAnsi="Times New Roman"/>
          <w:sz w:val="28"/>
          <w:szCs w:val="28"/>
        </w:rPr>
        <w:t>№</w:t>
      </w:r>
      <w:r w:rsidR="002B0E9A">
        <w:rPr>
          <w:rFonts w:ascii="Times New Roman" w:hAnsi="Times New Roman"/>
          <w:sz w:val="28"/>
          <w:szCs w:val="28"/>
        </w:rPr>
        <w:t xml:space="preserve"> 52/24</w:t>
      </w:r>
      <w:r w:rsidR="00417D3D">
        <w:rPr>
          <w:rFonts w:ascii="Times New Roman" w:hAnsi="Times New Roman"/>
          <w:sz w:val="28"/>
          <w:szCs w:val="28"/>
        </w:rPr>
        <w:tab/>
      </w:r>
      <w:r w:rsidR="00C034DA">
        <w:rPr>
          <w:rFonts w:ascii="Times New Roman" w:hAnsi="Times New Roman"/>
          <w:sz w:val="28"/>
          <w:szCs w:val="28"/>
        </w:rPr>
        <w:t xml:space="preserve">            </w:t>
      </w:r>
      <w:r w:rsidR="00FB7EE8">
        <w:rPr>
          <w:rFonts w:ascii="Times New Roman" w:hAnsi="Times New Roman"/>
          <w:sz w:val="28"/>
          <w:szCs w:val="28"/>
        </w:rPr>
        <w:t>г</w:t>
      </w:r>
      <w:r w:rsidR="003F2346" w:rsidRPr="003F2346">
        <w:rPr>
          <w:rFonts w:ascii="Times New Roman" w:hAnsi="Times New Roman"/>
          <w:sz w:val="28"/>
          <w:szCs w:val="28"/>
        </w:rPr>
        <w:t>.</w:t>
      </w:r>
      <w:r w:rsidR="003F2346">
        <w:rPr>
          <w:rFonts w:ascii="Times New Roman" w:hAnsi="Times New Roman"/>
          <w:sz w:val="28"/>
          <w:szCs w:val="28"/>
        </w:rPr>
        <w:t xml:space="preserve"> </w:t>
      </w:r>
      <w:r w:rsidR="00417D3D" w:rsidRPr="00D85D60">
        <w:rPr>
          <w:rFonts w:ascii="Times New Roman" w:hAnsi="Times New Roman"/>
          <w:sz w:val="28"/>
          <w:szCs w:val="28"/>
        </w:rPr>
        <w:t>Красный Луч</w:t>
      </w:r>
    </w:p>
    <w:p w:rsidR="00E07712" w:rsidRPr="00417D3D" w:rsidRDefault="00E07712" w:rsidP="00E07712">
      <w:pPr>
        <w:pStyle w:val="ConsPlusTitle"/>
        <w:ind w:firstLine="540"/>
        <w:jc w:val="both"/>
        <w:rPr>
          <w:rFonts w:ascii="Times New Roman" w:hAnsi="Times New Roman" w:cs="Times New Roman"/>
          <w:b w:val="0"/>
          <w:sz w:val="24"/>
          <w:szCs w:val="24"/>
        </w:rPr>
      </w:pPr>
      <w:r w:rsidRPr="00417D3D">
        <w:rPr>
          <w:rFonts w:ascii="Times New Roman" w:hAnsi="Times New Roman" w:cs="Times New Roman"/>
          <w:b w:val="0"/>
          <w:sz w:val="24"/>
          <w:szCs w:val="24"/>
        </w:rPr>
        <w:tab/>
      </w:r>
    </w:p>
    <w:p w:rsidR="00892CC1" w:rsidRPr="00CF5947" w:rsidRDefault="00EC199B" w:rsidP="00892CC1">
      <w:pPr>
        <w:pStyle w:val="ConsPlusTitle"/>
        <w:jc w:val="center"/>
        <w:rPr>
          <w:rFonts w:ascii="Times New Roman" w:hAnsi="Times New Roman" w:cs="Times New Roman"/>
          <w:color w:val="FF0000"/>
          <w:sz w:val="28"/>
          <w:szCs w:val="28"/>
        </w:rPr>
      </w:pPr>
      <w:proofErr w:type="gramStart"/>
      <w:r>
        <w:rPr>
          <w:rFonts w:ascii="Times New Roman" w:hAnsi="Times New Roman" w:cs="Times New Roman"/>
          <w:sz w:val="28"/>
          <w:szCs w:val="28"/>
        </w:rPr>
        <w:t>О внесении изменений в</w:t>
      </w:r>
      <w:r w:rsidR="00892CC1" w:rsidRPr="008B1CDC">
        <w:rPr>
          <w:rFonts w:ascii="Times New Roman" w:hAnsi="Times New Roman" w:cs="Times New Roman"/>
          <w:sz w:val="28"/>
          <w:szCs w:val="28"/>
        </w:rPr>
        <w:t xml:space="preserve"> поряд</w:t>
      </w:r>
      <w:r>
        <w:rPr>
          <w:rFonts w:ascii="Times New Roman" w:hAnsi="Times New Roman" w:cs="Times New Roman"/>
          <w:sz w:val="28"/>
          <w:szCs w:val="28"/>
        </w:rPr>
        <w:t>о</w:t>
      </w:r>
      <w:r w:rsidR="00892CC1" w:rsidRPr="008B1CDC">
        <w:rPr>
          <w:rFonts w:ascii="Times New Roman" w:hAnsi="Times New Roman" w:cs="Times New Roman"/>
          <w:sz w:val="28"/>
          <w:szCs w:val="28"/>
        </w:rPr>
        <w:t>к применения бюджетной классификации Российской Федерации в части, относящейся к бюджету муниципального образования городской округ город Красный Луч Луганской Народной Республики, переч</w:t>
      </w:r>
      <w:r>
        <w:rPr>
          <w:rFonts w:ascii="Times New Roman" w:hAnsi="Times New Roman" w:cs="Times New Roman"/>
          <w:sz w:val="28"/>
          <w:szCs w:val="28"/>
        </w:rPr>
        <w:t>ень</w:t>
      </w:r>
      <w:r w:rsidR="00892CC1" w:rsidRPr="008B1CDC">
        <w:rPr>
          <w:rFonts w:ascii="Times New Roman" w:hAnsi="Times New Roman" w:cs="Times New Roman"/>
          <w:sz w:val="28"/>
          <w:szCs w:val="28"/>
        </w:rPr>
        <w:t xml:space="preserve"> главных администраторов доходов бюджета муниципального образования городской округ город Красный Луч Луганской Народной Республики на 2024 год</w:t>
      </w:r>
      <w:r w:rsidR="0012086E">
        <w:rPr>
          <w:rFonts w:ascii="Times New Roman" w:hAnsi="Times New Roman" w:cs="Times New Roman"/>
          <w:sz w:val="28"/>
          <w:szCs w:val="28"/>
        </w:rPr>
        <w:t>, утвержденный приказом</w:t>
      </w:r>
      <w:r w:rsidR="00CF5947">
        <w:rPr>
          <w:rFonts w:ascii="Times New Roman" w:hAnsi="Times New Roman" w:cs="Times New Roman"/>
          <w:sz w:val="28"/>
          <w:szCs w:val="28"/>
        </w:rPr>
        <w:t xml:space="preserve"> </w:t>
      </w:r>
      <w:r w:rsidR="005E5DD9">
        <w:rPr>
          <w:rFonts w:ascii="Times New Roman" w:hAnsi="Times New Roman" w:cs="Times New Roman"/>
          <w:sz w:val="28"/>
          <w:szCs w:val="28"/>
        </w:rPr>
        <w:t>от 21 декабря 2023 года № 1</w:t>
      </w:r>
      <w:r w:rsidR="00417D3D">
        <w:rPr>
          <w:rFonts w:ascii="Times New Roman" w:hAnsi="Times New Roman" w:cs="Times New Roman"/>
          <w:sz w:val="28"/>
          <w:szCs w:val="28"/>
        </w:rPr>
        <w:t>(с изменениями)</w:t>
      </w:r>
      <w:proofErr w:type="gramEnd"/>
    </w:p>
    <w:p w:rsidR="00E07712" w:rsidRPr="00F11234" w:rsidRDefault="00E07712" w:rsidP="00E07712">
      <w:pPr>
        <w:pStyle w:val="ConsPlusNormal"/>
        <w:jc w:val="both"/>
        <w:rPr>
          <w:rFonts w:ascii="Times New Roman" w:hAnsi="Times New Roman" w:cs="Times New Roman"/>
          <w:sz w:val="28"/>
          <w:szCs w:val="28"/>
        </w:rPr>
      </w:pPr>
    </w:p>
    <w:p w:rsidR="0072756F" w:rsidRDefault="00FA6D22" w:rsidP="0072756F">
      <w:pPr>
        <w:ind w:firstLine="510"/>
        <w:jc w:val="both"/>
        <w:rPr>
          <w:rFonts w:ascii="Times New Roman" w:hAnsi="Times New Roman"/>
          <w:sz w:val="28"/>
          <w:szCs w:val="28"/>
        </w:rPr>
      </w:pPr>
      <w:r>
        <w:rPr>
          <w:rFonts w:ascii="Times New Roman" w:hAnsi="Times New Roman"/>
          <w:sz w:val="28"/>
          <w:szCs w:val="28"/>
        </w:rPr>
        <w:t xml:space="preserve">        </w:t>
      </w:r>
      <w:proofErr w:type="gramStart"/>
      <w:r w:rsidR="00E07712" w:rsidRPr="00F11234">
        <w:rPr>
          <w:rFonts w:ascii="Times New Roman" w:hAnsi="Times New Roman"/>
          <w:sz w:val="28"/>
          <w:szCs w:val="28"/>
        </w:rPr>
        <w:t>В соответствии с абзацем седьмым пункта 1 статьи 9, абзацем седьмым</w:t>
      </w:r>
      <w:r w:rsidR="00BF4653">
        <w:rPr>
          <w:rFonts w:ascii="Times New Roman" w:hAnsi="Times New Roman"/>
          <w:sz w:val="28"/>
          <w:szCs w:val="28"/>
        </w:rPr>
        <w:t xml:space="preserve"> </w:t>
      </w:r>
      <w:r w:rsidR="00E07712" w:rsidRPr="00F11234">
        <w:rPr>
          <w:rFonts w:ascii="Times New Roman" w:hAnsi="Times New Roman"/>
          <w:sz w:val="28"/>
          <w:szCs w:val="28"/>
        </w:rPr>
        <w:t>пункта 9 статьи 20, пунктом</w:t>
      </w:r>
      <w:r w:rsidR="00454E7D">
        <w:rPr>
          <w:rFonts w:ascii="Times New Roman" w:hAnsi="Times New Roman"/>
          <w:sz w:val="28"/>
          <w:szCs w:val="28"/>
        </w:rPr>
        <w:t xml:space="preserve"> </w:t>
      </w:r>
      <w:r w:rsidR="00E07712" w:rsidRPr="00F11234">
        <w:rPr>
          <w:rFonts w:ascii="Times New Roman" w:hAnsi="Times New Roman"/>
          <w:sz w:val="28"/>
          <w:szCs w:val="28"/>
        </w:rPr>
        <w:t>4 статьи 21, пунктом</w:t>
      </w:r>
      <w:r w:rsidR="00454E7D">
        <w:rPr>
          <w:rFonts w:ascii="Times New Roman" w:hAnsi="Times New Roman"/>
          <w:sz w:val="28"/>
          <w:szCs w:val="28"/>
        </w:rPr>
        <w:t xml:space="preserve"> </w:t>
      </w:r>
      <w:r w:rsidR="00E07712" w:rsidRPr="00F11234">
        <w:rPr>
          <w:rFonts w:ascii="Times New Roman" w:hAnsi="Times New Roman"/>
          <w:sz w:val="28"/>
          <w:szCs w:val="28"/>
        </w:rPr>
        <w:t>7</w:t>
      </w:r>
      <w:r w:rsidR="002360B2">
        <w:rPr>
          <w:rFonts w:ascii="Times New Roman" w:hAnsi="Times New Roman"/>
          <w:sz w:val="28"/>
          <w:szCs w:val="28"/>
        </w:rPr>
        <w:t xml:space="preserve"> </w:t>
      </w:r>
      <w:r w:rsidR="00E07712" w:rsidRPr="00F11234">
        <w:rPr>
          <w:rFonts w:ascii="Times New Roman" w:hAnsi="Times New Roman"/>
          <w:sz w:val="28"/>
          <w:szCs w:val="28"/>
        </w:rPr>
        <w:t>статьи 23,</w:t>
      </w:r>
      <w:r w:rsidR="00BF4653">
        <w:rPr>
          <w:rFonts w:ascii="Times New Roman" w:hAnsi="Times New Roman"/>
          <w:sz w:val="28"/>
          <w:szCs w:val="28"/>
        </w:rPr>
        <w:t xml:space="preserve"> </w:t>
      </w:r>
      <w:r w:rsidR="00E07712" w:rsidRPr="00F11234">
        <w:rPr>
          <w:rFonts w:ascii="Times New Roman" w:hAnsi="Times New Roman"/>
          <w:sz w:val="28"/>
          <w:szCs w:val="28"/>
        </w:rPr>
        <w:t>абзацем четвертым пункта 3 статьи 160, абзацем четвертым пункта 4 статьи 160 Бюджетног</w:t>
      </w:r>
      <w:r w:rsidR="00923AF0">
        <w:rPr>
          <w:rFonts w:ascii="Times New Roman" w:hAnsi="Times New Roman"/>
          <w:sz w:val="28"/>
          <w:szCs w:val="28"/>
        </w:rPr>
        <w:t>о кодекса Российской Федерации,</w:t>
      </w:r>
      <w:r w:rsidR="00E07712" w:rsidRPr="00F11234">
        <w:rPr>
          <w:rFonts w:ascii="Times New Roman" w:hAnsi="Times New Roman"/>
          <w:sz w:val="28"/>
          <w:szCs w:val="28"/>
        </w:rPr>
        <w:t xml:space="preserve"> приказом Министерства финансов Российской Федерации от 24 мая </w:t>
      </w:r>
      <w:smartTag w:uri="urn:schemas-microsoft-com:office:smarttags" w:element="metricconverter">
        <w:smartTagPr>
          <w:attr w:name="ProductID" w:val="2022 г"/>
        </w:smartTagPr>
        <w:r w:rsidR="00E07712" w:rsidRPr="00F11234">
          <w:rPr>
            <w:rFonts w:ascii="Times New Roman" w:hAnsi="Times New Roman"/>
            <w:sz w:val="28"/>
            <w:szCs w:val="28"/>
          </w:rPr>
          <w:t>2022 г</w:t>
        </w:r>
      </w:smartTag>
      <w:r w:rsidR="00E07712" w:rsidRPr="00F11234">
        <w:rPr>
          <w:rFonts w:ascii="Times New Roman" w:hAnsi="Times New Roman"/>
          <w:sz w:val="28"/>
          <w:szCs w:val="28"/>
        </w:rPr>
        <w:t>. № 82</w:t>
      </w:r>
      <w:r w:rsidR="00C616F0">
        <w:rPr>
          <w:rFonts w:ascii="Times New Roman" w:hAnsi="Times New Roman"/>
          <w:sz w:val="28"/>
          <w:szCs w:val="28"/>
        </w:rPr>
        <w:t xml:space="preserve"> </w:t>
      </w:r>
      <w:proofErr w:type="spellStart"/>
      <w:r w:rsidR="00E07712" w:rsidRPr="00F11234">
        <w:rPr>
          <w:rFonts w:ascii="Times New Roman" w:hAnsi="Times New Roman"/>
          <w:sz w:val="28"/>
          <w:szCs w:val="28"/>
        </w:rPr>
        <w:t>н</w:t>
      </w:r>
      <w:proofErr w:type="spellEnd"/>
      <w:r w:rsidR="00E07712" w:rsidRPr="00F11234">
        <w:rPr>
          <w:rFonts w:ascii="Times New Roman" w:hAnsi="Times New Roman"/>
          <w:sz w:val="28"/>
          <w:szCs w:val="28"/>
        </w:rPr>
        <w:t xml:space="preserve"> "О Порядке формирования и применения кодов бюджетной классификации Российской</w:t>
      </w:r>
      <w:proofErr w:type="gramEnd"/>
      <w:r w:rsidR="00E07712" w:rsidRPr="00F11234">
        <w:rPr>
          <w:rFonts w:ascii="Times New Roman" w:hAnsi="Times New Roman"/>
          <w:sz w:val="28"/>
          <w:szCs w:val="28"/>
        </w:rPr>
        <w:t xml:space="preserve"> </w:t>
      </w:r>
      <w:proofErr w:type="gramStart"/>
      <w:r w:rsidR="00E07712" w:rsidRPr="00F11234">
        <w:rPr>
          <w:rFonts w:ascii="Times New Roman" w:hAnsi="Times New Roman"/>
          <w:sz w:val="28"/>
          <w:szCs w:val="28"/>
        </w:rPr>
        <w:t xml:space="preserve">Федерации, их структуре и принципах назначения" (зарегистрирован Министерством юстиции Российской Федерации 30 июня </w:t>
      </w:r>
      <w:smartTag w:uri="urn:schemas-microsoft-com:office:smarttags" w:element="metricconverter">
        <w:smartTagPr>
          <w:attr w:name="ProductID" w:val="2022 г"/>
        </w:smartTagPr>
        <w:r w:rsidR="00E07712" w:rsidRPr="00F11234">
          <w:rPr>
            <w:rFonts w:ascii="Times New Roman" w:hAnsi="Times New Roman"/>
            <w:sz w:val="28"/>
            <w:szCs w:val="28"/>
          </w:rPr>
          <w:t>2022 г</w:t>
        </w:r>
      </w:smartTag>
      <w:r w:rsidR="00E07712" w:rsidRPr="00F11234">
        <w:rPr>
          <w:rFonts w:ascii="Times New Roman" w:hAnsi="Times New Roman"/>
          <w:sz w:val="28"/>
          <w:szCs w:val="28"/>
        </w:rPr>
        <w:t>., регистрационный № 69085)</w:t>
      </w:r>
      <w:r w:rsidR="00FD7BB3">
        <w:rPr>
          <w:rFonts w:ascii="Times New Roman" w:hAnsi="Times New Roman"/>
          <w:sz w:val="28"/>
          <w:szCs w:val="28"/>
        </w:rPr>
        <w:t>, Положением о финансовом управлении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21 декабря 2023  № 4,</w:t>
      </w:r>
      <w:r w:rsidR="00417D3D" w:rsidRPr="00417D3D">
        <w:rPr>
          <w:rFonts w:ascii="Times New Roman" w:hAnsi="Times New Roman"/>
          <w:sz w:val="28"/>
          <w:szCs w:val="28"/>
        </w:rPr>
        <w:t xml:space="preserve"> </w:t>
      </w:r>
      <w:r w:rsidR="00E07712" w:rsidRPr="00417D3D">
        <w:rPr>
          <w:rFonts w:ascii="Times New Roman" w:hAnsi="Times New Roman"/>
          <w:sz w:val="28"/>
          <w:szCs w:val="28"/>
        </w:rPr>
        <w:t>в целях организации работы по составлению и</w:t>
      </w:r>
      <w:proofErr w:type="gramEnd"/>
      <w:r w:rsidR="00E07712" w:rsidRPr="00417D3D">
        <w:rPr>
          <w:rFonts w:ascii="Times New Roman" w:hAnsi="Times New Roman"/>
          <w:sz w:val="28"/>
          <w:szCs w:val="28"/>
        </w:rPr>
        <w:t xml:space="preserve"> исполнению местного бюджета</w:t>
      </w:r>
      <w:r w:rsidR="00E85310">
        <w:rPr>
          <w:rFonts w:ascii="Times New Roman" w:hAnsi="Times New Roman"/>
          <w:sz w:val="28"/>
          <w:szCs w:val="28"/>
        </w:rPr>
        <w:t xml:space="preserve"> </w:t>
      </w:r>
      <w:r w:rsidR="0072756F">
        <w:rPr>
          <w:rFonts w:ascii="Times New Roman" w:hAnsi="Times New Roman"/>
          <w:sz w:val="28"/>
          <w:szCs w:val="28"/>
        </w:rPr>
        <w:t xml:space="preserve">                            </w:t>
      </w:r>
    </w:p>
    <w:p w:rsidR="00E07712" w:rsidRPr="009F1D13" w:rsidRDefault="0072756F" w:rsidP="0072756F">
      <w:pPr>
        <w:ind w:firstLine="510"/>
        <w:jc w:val="both"/>
        <w:rPr>
          <w:rFonts w:ascii="Times New Roman" w:hAnsi="Times New Roman"/>
          <w:b/>
          <w:sz w:val="28"/>
          <w:szCs w:val="28"/>
        </w:rPr>
      </w:pPr>
      <w:r>
        <w:rPr>
          <w:rFonts w:ascii="Times New Roman" w:hAnsi="Times New Roman"/>
          <w:sz w:val="28"/>
          <w:szCs w:val="28"/>
        </w:rPr>
        <w:t xml:space="preserve">                            </w:t>
      </w:r>
      <w:r w:rsidRPr="0072756F">
        <w:rPr>
          <w:b/>
          <w:spacing w:val="60"/>
        </w:rPr>
        <w:t xml:space="preserve"> </w:t>
      </w:r>
      <w:r w:rsidRPr="0072756F">
        <w:rPr>
          <w:rFonts w:ascii="Times New Roman" w:hAnsi="Times New Roman"/>
          <w:b/>
          <w:spacing w:val="60"/>
          <w:sz w:val="28"/>
          <w:szCs w:val="28"/>
        </w:rPr>
        <w:t>ПРИКАЗЫВАЮ</w:t>
      </w:r>
      <w:r w:rsidRPr="0072756F">
        <w:rPr>
          <w:rFonts w:ascii="Times New Roman" w:hAnsi="Times New Roman"/>
          <w:sz w:val="28"/>
          <w:szCs w:val="28"/>
        </w:rPr>
        <w:t>:</w:t>
      </w:r>
    </w:p>
    <w:p w:rsidR="002360B2" w:rsidRDefault="0072756F" w:rsidP="0072756F">
      <w:pPr>
        <w:pStyle w:val="ConsPlusNormal"/>
        <w:tabs>
          <w:tab w:val="left" w:pos="1615"/>
        </w:tabs>
        <w:ind w:firstLine="709"/>
        <w:jc w:val="both"/>
        <w:rPr>
          <w:rFonts w:ascii="Times New Roman" w:hAnsi="Times New Roman" w:cs="Times New Roman"/>
          <w:sz w:val="28"/>
          <w:szCs w:val="28"/>
        </w:rPr>
      </w:pPr>
      <w:r>
        <w:rPr>
          <w:rFonts w:ascii="Times New Roman" w:hAnsi="Times New Roman" w:cs="Times New Roman"/>
          <w:sz w:val="28"/>
          <w:szCs w:val="28"/>
        </w:rPr>
        <w:tab/>
      </w:r>
    </w:p>
    <w:p w:rsidR="00443F3C" w:rsidRDefault="002360B2" w:rsidP="00643571">
      <w:pPr>
        <w:spacing w:after="0" w:line="240" w:lineRule="auto"/>
        <w:jc w:val="both"/>
        <w:rPr>
          <w:rFonts w:ascii="Times New Roman" w:hAnsi="Times New Roman"/>
          <w:sz w:val="28"/>
          <w:szCs w:val="28"/>
        </w:rPr>
      </w:pPr>
      <w:r w:rsidRPr="002360B2">
        <w:rPr>
          <w:rFonts w:ascii="Times New Roman" w:hAnsi="Times New Roman"/>
          <w:sz w:val="28"/>
          <w:szCs w:val="28"/>
        </w:rPr>
        <w:t xml:space="preserve"> </w:t>
      </w:r>
      <w:r w:rsidR="00406F94">
        <w:rPr>
          <w:rFonts w:ascii="Times New Roman" w:hAnsi="Times New Roman"/>
          <w:sz w:val="28"/>
          <w:szCs w:val="28"/>
        </w:rPr>
        <w:t xml:space="preserve">         </w:t>
      </w:r>
      <w:r w:rsidR="00E25150" w:rsidRPr="00127FA1">
        <w:rPr>
          <w:rFonts w:ascii="Times New Roman" w:hAnsi="Times New Roman"/>
          <w:sz w:val="28"/>
          <w:szCs w:val="28"/>
        </w:rPr>
        <w:t>1.</w:t>
      </w:r>
      <w:r w:rsidR="00D85D60">
        <w:rPr>
          <w:rFonts w:ascii="Times New Roman" w:hAnsi="Times New Roman"/>
          <w:sz w:val="28"/>
          <w:szCs w:val="28"/>
        </w:rPr>
        <w:t xml:space="preserve"> </w:t>
      </w:r>
      <w:r w:rsidR="003F3E96">
        <w:rPr>
          <w:rFonts w:ascii="Times New Roman" w:hAnsi="Times New Roman"/>
          <w:sz w:val="28"/>
          <w:szCs w:val="28"/>
        </w:rPr>
        <w:t>Внести в приказ финансового управления Администрации городского округа муниципальное образование городской округ город Красный Луч Луганской Народной Республики</w:t>
      </w:r>
      <w:r w:rsidR="003F3E96" w:rsidRPr="00127FA1">
        <w:rPr>
          <w:rFonts w:ascii="Times New Roman" w:hAnsi="Times New Roman"/>
          <w:sz w:val="28"/>
          <w:szCs w:val="28"/>
        </w:rPr>
        <w:t xml:space="preserve"> </w:t>
      </w:r>
      <w:r w:rsidR="003F3E96">
        <w:rPr>
          <w:rFonts w:ascii="Times New Roman" w:hAnsi="Times New Roman"/>
          <w:sz w:val="28"/>
          <w:szCs w:val="28"/>
        </w:rPr>
        <w:t xml:space="preserve"> от 21 декабря 2023 года №1 (с изменениями), далее – Приказ, следующие изменения:</w:t>
      </w:r>
    </w:p>
    <w:p w:rsidR="00FA6D22" w:rsidRDefault="00EC6E62" w:rsidP="00643571">
      <w:pPr>
        <w:pStyle w:val="ConsPlusTitle"/>
        <w:jc w:val="both"/>
        <w:outlineLvl w:val="1"/>
        <w:rPr>
          <w:rFonts w:ascii="Times New Roman" w:hAnsi="Times New Roman" w:cs="Times New Roman"/>
          <w:b w:val="0"/>
          <w:sz w:val="28"/>
          <w:szCs w:val="28"/>
        </w:rPr>
      </w:pPr>
      <w:r>
        <w:rPr>
          <w:rFonts w:ascii="Times New Roman" w:hAnsi="Times New Roman"/>
          <w:b w:val="0"/>
          <w:sz w:val="28"/>
          <w:szCs w:val="28"/>
        </w:rPr>
        <w:t xml:space="preserve">          </w:t>
      </w:r>
      <w:r w:rsidR="00FA6D22" w:rsidRPr="00FA6D22">
        <w:rPr>
          <w:rFonts w:ascii="Times New Roman" w:hAnsi="Times New Roman"/>
          <w:b w:val="0"/>
          <w:sz w:val="28"/>
          <w:szCs w:val="28"/>
        </w:rPr>
        <w:t xml:space="preserve">1.1. </w:t>
      </w:r>
      <w:r>
        <w:rPr>
          <w:rFonts w:ascii="Times New Roman" w:hAnsi="Times New Roman"/>
          <w:b w:val="0"/>
          <w:sz w:val="28"/>
          <w:szCs w:val="28"/>
        </w:rPr>
        <w:t xml:space="preserve">  </w:t>
      </w:r>
      <w:r w:rsidR="00FA6D22" w:rsidRPr="00FA6D22">
        <w:rPr>
          <w:rFonts w:ascii="Times New Roman" w:hAnsi="Times New Roman"/>
          <w:b w:val="0"/>
          <w:sz w:val="28"/>
          <w:szCs w:val="28"/>
        </w:rPr>
        <w:t>Раздел</w:t>
      </w:r>
      <w:r w:rsidR="00FA6D22">
        <w:rPr>
          <w:rFonts w:ascii="Times New Roman" w:hAnsi="Times New Roman"/>
          <w:sz w:val="28"/>
          <w:szCs w:val="28"/>
        </w:rPr>
        <w:t xml:space="preserve"> </w:t>
      </w:r>
      <w:r w:rsidR="00FA6D22" w:rsidRPr="00FA6D22">
        <w:rPr>
          <w:rFonts w:ascii="Times New Roman" w:hAnsi="Times New Roman"/>
          <w:b w:val="0"/>
          <w:sz w:val="28"/>
          <w:szCs w:val="28"/>
          <w:lang w:val="en-US"/>
        </w:rPr>
        <w:t xml:space="preserve">II </w:t>
      </w:r>
      <w:r w:rsidR="00FA6D22" w:rsidRPr="00FA6D22">
        <w:rPr>
          <w:rFonts w:ascii="Times New Roman" w:hAnsi="Times New Roman" w:cs="Times New Roman"/>
          <w:b w:val="0"/>
          <w:sz w:val="28"/>
          <w:szCs w:val="28"/>
        </w:rPr>
        <w:t>Правила отнесения расходов бюджета муниципального образования городской округ город Красный Луч Луганской Народной</w:t>
      </w:r>
      <w:r w:rsidR="00FA6D22">
        <w:rPr>
          <w:rFonts w:ascii="Times New Roman" w:hAnsi="Times New Roman" w:cs="Times New Roman"/>
          <w:b w:val="0"/>
          <w:sz w:val="28"/>
          <w:szCs w:val="28"/>
          <w:lang w:val="en-US"/>
        </w:rPr>
        <w:t xml:space="preserve"> </w:t>
      </w:r>
      <w:r w:rsidR="00FA6D22" w:rsidRPr="00FA6D22">
        <w:rPr>
          <w:rFonts w:ascii="Times New Roman" w:hAnsi="Times New Roman" w:cs="Times New Roman"/>
          <w:b w:val="0"/>
          <w:sz w:val="28"/>
          <w:szCs w:val="28"/>
        </w:rPr>
        <w:lastRenderedPageBreak/>
        <w:t>Республики</w:t>
      </w:r>
      <w:r w:rsidR="00FA6D22">
        <w:rPr>
          <w:rFonts w:ascii="Times New Roman" w:hAnsi="Times New Roman" w:cs="Times New Roman"/>
          <w:b w:val="0"/>
          <w:sz w:val="28"/>
          <w:szCs w:val="28"/>
          <w:lang w:val="en-US"/>
        </w:rPr>
        <w:t xml:space="preserve"> </w:t>
      </w:r>
      <w:r w:rsidR="00FA6D22" w:rsidRPr="00FA6D22">
        <w:rPr>
          <w:rFonts w:ascii="Times New Roman" w:hAnsi="Times New Roman" w:cs="Times New Roman"/>
          <w:b w:val="0"/>
          <w:sz w:val="28"/>
          <w:szCs w:val="28"/>
        </w:rPr>
        <w:t>на соответствующие целевые статьи расходов</w:t>
      </w:r>
      <w:r w:rsidR="00FA6D22">
        <w:rPr>
          <w:rFonts w:ascii="Times New Roman" w:hAnsi="Times New Roman" w:cs="Times New Roman"/>
          <w:b w:val="0"/>
          <w:sz w:val="28"/>
          <w:szCs w:val="28"/>
        </w:rPr>
        <w:t>, дополнить</w:t>
      </w:r>
      <w:r w:rsidR="00643571">
        <w:rPr>
          <w:rFonts w:ascii="Times New Roman" w:hAnsi="Times New Roman" w:cs="Times New Roman"/>
          <w:b w:val="0"/>
          <w:sz w:val="28"/>
          <w:szCs w:val="28"/>
        </w:rPr>
        <w:t xml:space="preserve"> абзацем следующего содержания</w:t>
      </w:r>
      <w:r w:rsidR="00FA6D22">
        <w:rPr>
          <w:rFonts w:ascii="Times New Roman" w:hAnsi="Times New Roman" w:cs="Times New Roman"/>
          <w:b w:val="0"/>
          <w:sz w:val="28"/>
          <w:szCs w:val="28"/>
        </w:rPr>
        <w:t xml:space="preserve"> </w:t>
      </w:r>
    </w:p>
    <w:p w:rsidR="00FA6D22" w:rsidRPr="00FA6D22" w:rsidRDefault="009C7F7D" w:rsidP="00643571">
      <w:pPr>
        <w:pStyle w:val="ConsPlusTitle"/>
        <w:jc w:val="both"/>
        <w:outlineLvl w:val="1"/>
        <w:rPr>
          <w:rFonts w:ascii="Times New Roman" w:hAnsi="Times New Roman"/>
          <w:sz w:val="28"/>
          <w:szCs w:val="28"/>
          <w:lang w:val="en-US"/>
        </w:rPr>
      </w:pPr>
      <w:r>
        <w:rPr>
          <w:rFonts w:ascii="Times New Roman" w:hAnsi="Times New Roman" w:cs="Times New Roman"/>
          <w:sz w:val="28"/>
          <w:szCs w:val="28"/>
        </w:rPr>
        <w:t xml:space="preserve">    </w:t>
      </w:r>
      <w:r w:rsidR="00643571">
        <w:rPr>
          <w:rFonts w:ascii="Times New Roman" w:hAnsi="Times New Roman" w:cs="Times New Roman"/>
          <w:sz w:val="28"/>
          <w:szCs w:val="28"/>
        </w:rPr>
        <w:t>«</w:t>
      </w:r>
      <w:r w:rsidR="00EC6E62" w:rsidRPr="00EC6E62">
        <w:rPr>
          <w:rFonts w:ascii="Times New Roman" w:hAnsi="Times New Roman" w:cs="Times New Roman"/>
          <w:sz w:val="28"/>
          <w:szCs w:val="28"/>
        </w:rPr>
        <w:t>990</w:t>
      </w:r>
      <w:r w:rsidR="00FD3E5F">
        <w:rPr>
          <w:rFonts w:ascii="Times New Roman" w:hAnsi="Times New Roman" w:cs="Times New Roman"/>
          <w:sz w:val="28"/>
          <w:szCs w:val="28"/>
        </w:rPr>
        <w:t xml:space="preserve">0051760 </w:t>
      </w:r>
      <w:r w:rsidR="00971784">
        <w:rPr>
          <w:rFonts w:ascii="Times New Roman" w:hAnsi="Times New Roman" w:cs="Times New Roman"/>
          <w:sz w:val="28"/>
          <w:szCs w:val="28"/>
        </w:rPr>
        <w:t>О</w:t>
      </w:r>
      <w:r w:rsidR="00FD3E5F">
        <w:rPr>
          <w:rFonts w:ascii="Times New Roman" w:hAnsi="Times New Roman" w:cs="Times New Roman"/>
          <w:sz w:val="28"/>
          <w:szCs w:val="28"/>
        </w:rPr>
        <w:t>существление полномочий по обеспечению жильем отдельных категорий граждан, установленных Федеральным законом от 24 ноября 1995 года №</w:t>
      </w:r>
      <w:r w:rsidR="00971784">
        <w:rPr>
          <w:rFonts w:ascii="Times New Roman" w:hAnsi="Times New Roman" w:cs="Times New Roman"/>
          <w:sz w:val="28"/>
          <w:szCs w:val="28"/>
        </w:rPr>
        <w:t xml:space="preserve"> </w:t>
      </w:r>
      <w:r w:rsidR="00FD3E5F">
        <w:rPr>
          <w:rFonts w:ascii="Times New Roman" w:hAnsi="Times New Roman" w:cs="Times New Roman"/>
          <w:sz w:val="28"/>
          <w:szCs w:val="28"/>
        </w:rPr>
        <w:t>181–ФЗ «О социальной защите инвалидов в Российской Федерации</w:t>
      </w:r>
      <w:r w:rsidR="00643571">
        <w:rPr>
          <w:rFonts w:ascii="Times New Roman" w:hAnsi="Times New Roman" w:cs="Times New Roman"/>
          <w:b w:val="0"/>
          <w:sz w:val="28"/>
          <w:szCs w:val="28"/>
        </w:rPr>
        <w:t>»</w:t>
      </w:r>
      <w:r w:rsidR="00EC6E62">
        <w:rPr>
          <w:rFonts w:ascii="Times New Roman" w:hAnsi="Times New Roman" w:cs="Times New Roman"/>
          <w:b w:val="0"/>
          <w:sz w:val="28"/>
          <w:szCs w:val="28"/>
        </w:rPr>
        <w:t>.</w:t>
      </w:r>
    </w:p>
    <w:p w:rsidR="003F3E96" w:rsidRDefault="003F3E96" w:rsidP="00643571">
      <w:pPr>
        <w:pStyle w:val="ConsPlusTitle"/>
        <w:jc w:val="both"/>
        <w:rPr>
          <w:rFonts w:ascii="Times New Roman" w:hAnsi="Times New Roman" w:cs="Times New Roman"/>
          <w:b w:val="0"/>
          <w:sz w:val="28"/>
          <w:szCs w:val="28"/>
        </w:rPr>
      </w:pPr>
      <w:r>
        <w:rPr>
          <w:rFonts w:ascii="Times New Roman" w:hAnsi="Times New Roman"/>
          <w:sz w:val="28"/>
          <w:szCs w:val="28"/>
        </w:rPr>
        <w:t xml:space="preserve">          </w:t>
      </w:r>
      <w:r w:rsidRPr="003F3E96">
        <w:rPr>
          <w:rFonts w:ascii="Times New Roman" w:hAnsi="Times New Roman"/>
          <w:b w:val="0"/>
          <w:sz w:val="28"/>
          <w:szCs w:val="28"/>
        </w:rPr>
        <w:t>1.</w:t>
      </w:r>
      <w:r w:rsidR="00FA6D22">
        <w:rPr>
          <w:rFonts w:ascii="Times New Roman" w:hAnsi="Times New Roman"/>
          <w:b w:val="0"/>
          <w:sz w:val="28"/>
          <w:szCs w:val="28"/>
        </w:rPr>
        <w:t>2</w:t>
      </w:r>
      <w:r w:rsidRPr="003F3E96">
        <w:rPr>
          <w:rFonts w:ascii="Times New Roman" w:hAnsi="Times New Roman"/>
          <w:b w:val="0"/>
          <w:sz w:val="28"/>
          <w:szCs w:val="28"/>
        </w:rPr>
        <w:t xml:space="preserve">. </w:t>
      </w:r>
      <w:r>
        <w:rPr>
          <w:rFonts w:ascii="Times New Roman" w:hAnsi="Times New Roman"/>
          <w:b w:val="0"/>
          <w:sz w:val="28"/>
          <w:szCs w:val="28"/>
        </w:rPr>
        <w:t>П</w:t>
      </w:r>
      <w:r w:rsidRPr="003F3E96">
        <w:rPr>
          <w:rFonts w:ascii="Times New Roman" w:hAnsi="Times New Roman"/>
          <w:b w:val="0"/>
          <w:sz w:val="28"/>
          <w:szCs w:val="28"/>
        </w:rPr>
        <w:t>риложени</w:t>
      </w:r>
      <w:r>
        <w:rPr>
          <w:rFonts w:ascii="Times New Roman" w:hAnsi="Times New Roman"/>
          <w:b w:val="0"/>
          <w:sz w:val="28"/>
          <w:szCs w:val="28"/>
        </w:rPr>
        <w:t>е</w:t>
      </w:r>
      <w:r w:rsidRPr="003F3E96">
        <w:rPr>
          <w:rFonts w:ascii="Times New Roman" w:hAnsi="Times New Roman"/>
          <w:b w:val="0"/>
          <w:sz w:val="28"/>
          <w:szCs w:val="28"/>
        </w:rPr>
        <w:t xml:space="preserve"> №</w:t>
      </w:r>
      <w:r>
        <w:rPr>
          <w:rFonts w:ascii="Times New Roman" w:hAnsi="Times New Roman"/>
          <w:b w:val="0"/>
          <w:sz w:val="28"/>
          <w:szCs w:val="28"/>
        </w:rPr>
        <w:t xml:space="preserve"> </w:t>
      </w:r>
      <w:r w:rsidRPr="003F3E96">
        <w:rPr>
          <w:rFonts w:ascii="Times New Roman" w:hAnsi="Times New Roman"/>
          <w:b w:val="0"/>
          <w:sz w:val="28"/>
          <w:szCs w:val="28"/>
        </w:rPr>
        <w:t>4 «</w:t>
      </w:r>
      <w:r w:rsidRPr="003F3E96">
        <w:rPr>
          <w:rFonts w:ascii="Times New Roman" w:hAnsi="Times New Roman" w:cs="Times New Roman"/>
          <w:b w:val="0"/>
          <w:sz w:val="28"/>
          <w:szCs w:val="28"/>
        </w:rPr>
        <w:t>Перечень и коды целевых статей расходов бюджета муниципального образования городской округ город Красный Луч Луганской Народной Республики</w:t>
      </w:r>
      <w:r>
        <w:rPr>
          <w:rFonts w:ascii="Times New Roman" w:hAnsi="Times New Roman" w:cs="Times New Roman"/>
          <w:b w:val="0"/>
          <w:sz w:val="28"/>
          <w:szCs w:val="28"/>
        </w:rPr>
        <w:t>» к приказу дополнить строкой:</w:t>
      </w:r>
    </w:p>
    <w:p w:rsidR="00FA6D22" w:rsidRDefault="00FA6D22" w:rsidP="00643571">
      <w:pPr>
        <w:pStyle w:val="ConsPlusTitle"/>
        <w:jc w:val="both"/>
        <w:rPr>
          <w:rFonts w:ascii="Times New Roman" w:hAnsi="Times New Roman" w:cs="Times New Roman"/>
          <w:b w:val="0"/>
          <w:sz w:val="28"/>
          <w:szCs w:val="28"/>
        </w:rPr>
      </w:pPr>
    </w:p>
    <w:tbl>
      <w:tblPr>
        <w:tblStyle w:val="ae"/>
        <w:tblW w:w="0" w:type="auto"/>
        <w:tblLook w:val="04A0"/>
      </w:tblPr>
      <w:tblGrid>
        <w:gridCol w:w="1951"/>
        <w:gridCol w:w="7513"/>
      </w:tblGrid>
      <w:tr w:rsidR="003F3E96" w:rsidTr="003F3E96">
        <w:tc>
          <w:tcPr>
            <w:tcW w:w="1951" w:type="dxa"/>
          </w:tcPr>
          <w:p w:rsidR="003F3E96" w:rsidRPr="003F3E96" w:rsidRDefault="003F3E96" w:rsidP="00FD3E5F">
            <w:pPr>
              <w:pStyle w:val="ConsPlusTitle"/>
              <w:rPr>
                <w:rFonts w:ascii="Times New Roman" w:hAnsi="Times New Roman" w:cs="Times New Roman"/>
                <w:b w:val="0"/>
                <w:sz w:val="28"/>
                <w:szCs w:val="28"/>
                <w:lang w:val="en-US"/>
              </w:rPr>
            </w:pPr>
            <w:r>
              <w:rPr>
                <w:rFonts w:ascii="Times New Roman" w:hAnsi="Times New Roman" w:cs="Times New Roman"/>
                <w:b w:val="0"/>
                <w:sz w:val="28"/>
                <w:szCs w:val="28"/>
              </w:rPr>
              <w:t>990</w:t>
            </w:r>
            <w:r w:rsidR="00FD3E5F">
              <w:rPr>
                <w:rFonts w:ascii="Times New Roman" w:hAnsi="Times New Roman" w:cs="Times New Roman"/>
                <w:b w:val="0"/>
                <w:sz w:val="28"/>
                <w:szCs w:val="28"/>
              </w:rPr>
              <w:t>0051760</w:t>
            </w:r>
          </w:p>
        </w:tc>
        <w:tc>
          <w:tcPr>
            <w:tcW w:w="7513" w:type="dxa"/>
          </w:tcPr>
          <w:p w:rsidR="003F3E96" w:rsidRPr="00FD3E5F" w:rsidRDefault="00971784" w:rsidP="003F3E96">
            <w:pPr>
              <w:pStyle w:val="ConsPlusTitle"/>
              <w:rPr>
                <w:rFonts w:ascii="Times New Roman" w:hAnsi="Times New Roman" w:cs="Times New Roman"/>
                <w:b w:val="0"/>
                <w:sz w:val="28"/>
                <w:szCs w:val="28"/>
              </w:rPr>
            </w:pPr>
            <w:r>
              <w:rPr>
                <w:rFonts w:ascii="Times New Roman" w:hAnsi="Times New Roman" w:cs="Times New Roman"/>
                <w:b w:val="0"/>
                <w:sz w:val="28"/>
                <w:szCs w:val="28"/>
              </w:rPr>
              <w:t>О</w:t>
            </w:r>
            <w:r w:rsidR="00FD3E5F" w:rsidRPr="00FD3E5F">
              <w:rPr>
                <w:rFonts w:ascii="Times New Roman" w:hAnsi="Times New Roman" w:cs="Times New Roman"/>
                <w:b w:val="0"/>
                <w:sz w:val="28"/>
                <w:szCs w:val="28"/>
              </w:rPr>
              <w:t>существление полномочий по обеспечению жильем отдельных категорий граждан, установленных Федеральным законом от 24 ноября 1995 года №181 –ФЗ «О социальной защите инвалидов в Российской Федерации</w:t>
            </w:r>
            <w:r w:rsidR="004260BB">
              <w:rPr>
                <w:rFonts w:ascii="Times New Roman" w:hAnsi="Times New Roman" w:cs="Times New Roman"/>
                <w:b w:val="0"/>
                <w:sz w:val="28"/>
                <w:szCs w:val="28"/>
              </w:rPr>
              <w:t>»</w:t>
            </w:r>
          </w:p>
        </w:tc>
      </w:tr>
    </w:tbl>
    <w:p w:rsidR="003F3E96" w:rsidRDefault="003F3E96" w:rsidP="00780554">
      <w:pPr>
        <w:spacing w:after="0" w:line="240" w:lineRule="auto"/>
        <w:jc w:val="both"/>
        <w:rPr>
          <w:rFonts w:ascii="Times New Roman" w:hAnsi="Times New Roman"/>
          <w:sz w:val="28"/>
          <w:szCs w:val="28"/>
        </w:rPr>
      </w:pPr>
    </w:p>
    <w:p w:rsidR="00E07712" w:rsidRPr="00D349DB" w:rsidRDefault="00443F3C" w:rsidP="00D349DB">
      <w:pPr>
        <w:pStyle w:val="ConsPlusTitle"/>
        <w:jc w:val="both"/>
        <w:outlineLvl w:val="1"/>
        <w:rPr>
          <w:rFonts w:ascii="Times New Roman" w:hAnsi="Times New Roman" w:cs="Times New Roman"/>
          <w:b w:val="0"/>
          <w:sz w:val="28"/>
          <w:szCs w:val="28"/>
        </w:rPr>
      </w:pPr>
      <w:r w:rsidRPr="00C873AC">
        <w:rPr>
          <w:rFonts w:ascii="Times New Roman" w:hAnsi="Times New Roman"/>
          <w:b w:val="0"/>
          <w:sz w:val="28"/>
          <w:szCs w:val="28"/>
        </w:rPr>
        <w:t xml:space="preserve">          2</w:t>
      </w:r>
      <w:r w:rsidR="00D349DB">
        <w:rPr>
          <w:rFonts w:ascii="Times New Roman" w:hAnsi="Times New Roman"/>
          <w:b w:val="0"/>
          <w:sz w:val="28"/>
          <w:szCs w:val="28"/>
        </w:rPr>
        <w:t>.</w:t>
      </w:r>
      <w:r w:rsidR="00E07712" w:rsidRPr="00F11234">
        <w:rPr>
          <w:rFonts w:ascii="Times New Roman" w:hAnsi="Times New Roman" w:cs="Times New Roman"/>
          <w:sz w:val="28"/>
          <w:szCs w:val="28"/>
        </w:rPr>
        <w:t> </w:t>
      </w:r>
      <w:r w:rsidR="00E07712" w:rsidRPr="00D349DB">
        <w:rPr>
          <w:rFonts w:ascii="Times New Roman" w:hAnsi="Times New Roman" w:cs="Times New Roman"/>
          <w:b w:val="0"/>
          <w:sz w:val="28"/>
          <w:szCs w:val="28"/>
        </w:rPr>
        <w:t xml:space="preserve">Возложить на </w:t>
      </w:r>
      <w:r w:rsidR="000B215D" w:rsidRPr="00D349DB">
        <w:rPr>
          <w:rFonts w:ascii="Times New Roman" w:hAnsi="Times New Roman" w:cs="Times New Roman"/>
          <w:b w:val="0"/>
          <w:sz w:val="28"/>
          <w:szCs w:val="28"/>
        </w:rPr>
        <w:t xml:space="preserve">финансовое управление </w:t>
      </w:r>
      <w:r w:rsidR="00E07712" w:rsidRPr="00D349DB">
        <w:rPr>
          <w:rFonts w:ascii="Times New Roman" w:hAnsi="Times New Roman" w:cs="Times New Roman"/>
          <w:b w:val="0"/>
          <w:sz w:val="28"/>
          <w:szCs w:val="28"/>
        </w:rPr>
        <w:t>Администраци</w:t>
      </w:r>
      <w:r w:rsidR="000B215D" w:rsidRPr="00D349DB">
        <w:rPr>
          <w:rFonts w:ascii="Times New Roman" w:hAnsi="Times New Roman" w:cs="Times New Roman"/>
          <w:b w:val="0"/>
          <w:sz w:val="28"/>
          <w:szCs w:val="28"/>
        </w:rPr>
        <w:t>и</w:t>
      </w:r>
      <w:r w:rsidR="00190F40" w:rsidRPr="00D349DB">
        <w:rPr>
          <w:rFonts w:ascii="Times New Roman" w:hAnsi="Times New Roman" w:cs="Times New Roman"/>
          <w:b w:val="0"/>
          <w:sz w:val="28"/>
          <w:szCs w:val="28"/>
        </w:rPr>
        <w:t xml:space="preserve"> </w:t>
      </w:r>
      <w:r w:rsidR="00E07712" w:rsidRPr="00D349DB">
        <w:rPr>
          <w:rFonts w:ascii="Times New Roman" w:hAnsi="Times New Roman" w:cs="Times New Roman"/>
          <w:b w:val="0"/>
          <w:sz w:val="28"/>
          <w:szCs w:val="28"/>
        </w:rPr>
        <w:t>городского округа муниципальное образование городской округ город Красный Луч Луганской Народной Республики  обязанность давать разъяснения по применению настоящего п</w:t>
      </w:r>
      <w:r w:rsidR="00F32521" w:rsidRPr="00D349DB">
        <w:rPr>
          <w:rFonts w:ascii="Times New Roman" w:hAnsi="Times New Roman" w:cs="Times New Roman"/>
          <w:b w:val="0"/>
          <w:sz w:val="28"/>
          <w:szCs w:val="28"/>
        </w:rPr>
        <w:t>риказа</w:t>
      </w:r>
      <w:r w:rsidR="00E07712" w:rsidRPr="00D349DB">
        <w:rPr>
          <w:rFonts w:ascii="Times New Roman" w:hAnsi="Times New Roman" w:cs="Times New Roman"/>
          <w:b w:val="0"/>
          <w:sz w:val="28"/>
          <w:szCs w:val="28"/>
        </w:rPr>
        <w:t>.</w:t>
      </w:r>
    </w:p>
    <w:p w:rsidR="009F130F" w:rsidRPr="00B3713B" w:rsidRDefault="00D349DB" w:rsidP="00780554">
      <w:pPr>
        <w:spacing w:after="0" w:line="240" w:lineRule="auto"/>
        <w:ind w:firstLine="720"/>
        <w:jc w:val="both"/>
        <w:rPr>
          <w:rFonts w:ascii="Times New Roman" w:hAnsi="Times New Roman"/>
          <w:sz w:val="28"/>
          <w:szCs w:val="28"/>
        </w:rPr>
      </w:pPr>
      <w:r>
        <w:rPr>
          <w:rFonts w:ascii="Times New Roman" w:hAnsi="Times New Roman"/>
          <w:sz w:val="28"/>
          <w:szCs w:val="28"/>
        </w:rPr>
        <w:t>3</w:t>
      </w:r>
      <w:r w:rsidR="009F130F" w:rsidRPr="00F11234">
        <w:rPr>
          <w:rFonts w:ascii="Times New Roman" w:hAnsi="Times New Roman"/>
          <w:sz w:val="28"/>
          <w:szCs w:val="28"/>
        </w:rPr>
        <w:t>. </w:t>
      </w:r>
      <w:proofErr w:type="gramStart"/>
      <w:r w:rsidR="009F130F" w:rsidRPr="00B3713B">
        <w:rPr>
          <w:rFonts w:ascii="Times New Roman" w:hAnsi="Times New Roman"/>
          <w:sz w:val="28"/>
          <w:szCs w:val="28"/>
        </w:rPr>
        <w:t>Разместить</w:t>
      </w:r>
      <w:proofErr w:type="gramEnd"/>
      <w:r w:rsidR="009F130F" w:rsidRPr="00B3713B">
        <w:rPr>
          <w:rFonts w:ascii="Times New Roman" w:hAnsi="Times New Roman"/>
          <w:sz w:val="28"/>
          <w:szCs w:val="28"/>
        </w:rPr>
        <w:t xml:space="preserve"> настоящ</w:t>
      </w:r>
      <w:r w:rsidR="009F130F">
        <w:rPr>
          <w:rFonts w:ascii="Times New Roman" w:hAnsi="Times New Roman"/>
          <w:sz w:val="28"/>
          <w:szCs w:val="28"/>
        </w:rPr>
        <w:t>ий</w:t>
      </w:r>
      <w:r w:rsidR="009F130F" w:rsidRPr="00B3713B">
        <w:rPr>
          <w:rFonts w:ascii="Times New Roman" w:hAnsi="Times New Roman"/>
          <w:sz w:val="28"/>
          <w:szCs w:val="28"/>
        </w:rPr>
        <w:t xml:space="preserve"> п</w:t>
      </w:r>
      <w:r w:rsidR="009F130F">
        <w:rPr>
          <w:rFonts w:ascii="Times New Roman" w:hAnsi="Times New Roman"/>
          <w:sz w:val="28"/>
          <w:szCs w:val="28"/>
        </w:rPr>
        <w:t>риказ</w:t>
      </w:r>
      <w:r w:rsidR="009F130F" w:rsidRPr="00B3713B">
        <w:rPr>
          <w:rFonts w:ascii="Times New Roman" w:hAnsi="Times New Roman"/>
          <w:sz w:val="28"/>
          <w:szCs w:val="28"/>
        </w:rPr>
        <w:t xml:space="preserve"> на официальном сайте Администрации города Красный Луч Луганской Народной Республики                        в информационно-телекоммуникационной сети «Интернет»                                                                                                      </w:t>
      </w:r>
      <w:r w:rsidR="009F130F" w:rsidRPr="00B3713B">
        <w:rPr>
          <w:rFonts w:ascii="Times New Roman" w:eastAsia="MS Mincho" w:hAnsi="Times New Roman"/>
          <w:color w:val="000000"/>
          <w:sz w:val="28"/>
          <w:szCs w:val="28"/>
        </w:rPr>
        <w:t xml:space="preserve"> (https://krasnyluch.su/)</w:t>
      </w:r>
      <w:r w:rsidR="009F130F" w:rsidRPr="00B3713B">
        <w:rPr>
          <w:rFonts w:ascii="Times New Roman" w:hAnsi="Times New Roman"/>
          <w:sz w:val="28"/>
          <w:szCs w:val="28"/>
        </w:rPr>
        <w:t>.</w:t>
      </w:r>
    </w:p>
    <w:p w:rsidR="00DF47E0" w:rsidRDefault="00DF47E0" w:rsidP="00780554">
      <w:pPr>
        <w:pStyle w:val="ConsPlusNormal"/>
        <w:ind w:firstLine="709"/>
        <w:jc w:val="both"/>
        <w:rPr>
          <w:rFonts w:ascii="Times New Roman" w:hAnsi="Times New Roman" w:cs="Times New Roman"/>
          <w:sz w:val="28"/>
          <w:szCs w:val="28"/>
        </w:rPr>
      </w:pPr>
    </w:p>
    <w:p w:rsidR="00E25150" w:rsidRDefault="00E25150" w:rsidP="00780554">
      <w:pPr>
        <w:pStyle w:val="ConsPlusNormal"/>
        <w:ind w:firstLine="709"/>
        <w:jc w:val="both"/>
        <w:rPr>
          <w:rFonts w:ascii="Times New Roman" w:hAnsi="Times New Roman" w:cs="Times New Roman"/>
          <w:sz w:val="28"/>
          <w:szCs w:val="28"/>
        </w:rPr>
      </w:pPr>
    </w:p>
    <w:p w:rsidR="009F130F" w:rsidRDefault="009F130F" w:rsidP="00780554">
      <w:pPr>
        <w:pStyle w:val="ConsPlusNormal"/>
        <w:ind w:firstLine="709"/>
        <w:jc w:val="both"/>
        <w:rPr>
          <w:rFonts w:ascii="Times New Roman" w:hAnsi="Times New Roman" w:cs="Times New Roman"/>
          <w:sz w:val="28"/>
          <w:szCs w:val="28"/>
        </w:rPr>
      </w:pPr>
    </w:p>
    <w:p w:rsidR="00E25150" w:rsidRDefault="00E25150" w:rsidP="00780554">
      <w:pPr>
        <w:pStyle w:val="ConsPlusNormal"/>
        <w:ind w:firstLine="709"/>
        <w:jc w:val="both"/>
        <w:rPr>
          <w:rFonts w:ascii="Times New Roman" w:hAnsi="Times New Roman" w:cs="Times New Roman"/>
          <w:sz w:val="28"/>
          <w:szCs w:val="28"/>
        </w:rPr>
      </w:pPr>
    </w:p>
    <w:p w:rsidR="009F1D13" w:rsidRDefault="009F1D13" w:rsidP="00AA3D8E">
      <w:pPr>
        <w:pStyle w:val="ad"/>
        <w:tabs>
          <w:tab w:val="left" w:pos="7513"/>
        </w:tabs>
        <w:spacing w:line="240" w:lineRule="auto"/>
        <w:ind w:firstLine="0"/>
        <w:rPr>
          <w:szCs w:val="28"/>
        </w:rPr>
      </w:pPr>
      <w:r>
        <w:rPr>
          <w:szCs w:val="28"/>
        </w:rPr>
        <w:t>Начальник финансового управления</w:t>
      </w:r>
    </w:p>
    <w:p w:rsidR="00AA3D8E" w:rsidRDefault="009F1D13" w:rsidP="00AA3D8E">
      <w:pPr>
        <w:pStyle w:val="ad"/>
        <w:tabs>
          <w:tab w:val="left" w:pos="7513"/>
        </w:tabs>
        <w:spacing w:line="240" w:lineRule="auto"/>
        <w:ind w:firstLine="0"/>
      </w:pPr>
      <w:r>
        <w:rPr>
          <w:szCs w:val="28"/>
        </w:rPr>
        <w:t>Администрации</w:t>
      </w:r>
      <w:r w:rsidR="00AA3D8E">
        <w:rPr>
          <w:szCs w:val="28"/>
        </w:rPr>
        <w:t xml:space="preserve"> </w:t>
      </w:r>
      <w:r w:rsidR="00AA3D8E">
        <w:t xml:space="preserve">городского округа </w:t>
      </w:r>
    </w:p>
    <w:p w:rsidR="00AA3D8E" w:rsidRDefault="00AA3D8E" w:rsidP="00AA3D8E">
      <w:pPr>
        <w:pStyle w:val="ad"/>
        <w:tabs>
          <w:tab w:val="left" w:pos="7513"/>
        </w:tabs>
        <w:spacing w:line="240" w:lineRule="auto"/>
        <w:ind w:firstLine="0"/>
      </w:pPr>
      <w:r>
        <w:t xml:space="preserve">муниципальное образование </w:t>
      </w:r>
    </w:p>
    <w:p w:rsidR="00AA3D8E" w:rsidRDefault="00AA3D8E" w:rsidP="00AA3D8E">
      <w:pPr>
        <w:pStyle w:val="ad"/>
        <w:tabs>
          <w:tab w:val="left" w:pos="7513"/>
        </w:tabs>
        <w:spacing w:line="240" w:lineRule="auto"/>
        <w:ind w:firstLine="0"/>
      </w:pPr>
      <w:r>
        <w:t xml:space="preserve">городской округ город Красный Луч </w:t>
      </w:r>
    </w:p>
    <w:p w:rsidR="00AA3D8E" w:rsidRDefault="00AA3D8E" w:rsidP="00AA3D8E">
      <w:pPr>
        <w:pStyle w:val="ad"/>
        <w:tabs>
          <w:tab w:val="left" w:pos="7513"/>
        </w:tabs>
        <w:spacing w:line="240" w:lineRule="auto"/>
        <w:ind w:firstLine="0"/>
        <w:rPr>
          <w:szCs w:val="28"/>
          <w:shd w:val="clear" w:color="auto" w:fill="FFFFFF"/>
        </w:rPr>
      </w:pPr>
      <w:r>
        <w:rPr>
          <w:szCs w:val="28"/>
          <w:shd w:val="clear" w:color="auto" w:fill="FFFFFF"/>
        </w:rPr>
        <w:t xml:space="preserve">Луганской Народной Республики                                </w:t>
      </w:r>
      <w:r w:rsidR="00E65543">
        <w:rPr>
          <w:szCs w:val="28"/>
          <w:shd w:val="clear" w:color="auto" w:fill="FFFFFF"/>
        </w:rPr>
        <w:t xml:space="preserve"> </w:t>
      </w:r>
      <w:r>
        <w:rPr>
          <w:szCs w:val="28"/>
          <w:shd w:val="clear" w:color="auto" w:fill="FFFFFF"/>
        </w:rPr>
        <w:t xml:space="preserve">                   </w:t>
      </w:r>
      <w:r w:rsidR="009F1D13">
        <w:rPr>
          <w:szCs w:val="28"/>
          <w:shd w:val="clear" w:color="auto" w:fill="FFFFFF"/>
        </w:rPr>
        <w:t>В.Ш. Грибова</w:t>
      </w:r>
    </w:p>
    <w:p w:rsidR="00AA3D8E" w:rsidRDefault="00AA3D8E" w:rsidP="00AA3D8E">
      <w:pPr>
        <w:pStyle w:val="ad"/>
        <w:tabs>
          <w:tab w:val="left" w:pos="7513"/>
        </w:tabs>
        <w:spacing w:line="240" w:lineRule="auto"/>
        <w:ind w:firstLine="5103"/>
        <w:rPr>
          <w:szCs w:val="28"/>
        </w:rPr>
      </w:pPr>
    </w:p>
    <w:p w:rsidR="00AA3D8E" w:rsidRDefault="00AA3D8E" w:rsidP="00AA3D8E">
      <w:pPr>
        <w:pStyle w:val="ad"/>
        <w:tabs>
          <w:tab w:val="left" w:pos="7513"/>
        </w:tabs>
        <w:spacing w:line="240" w:lineRule="auto"/>
        <w:ind w:firstLine="5103"/>
        <w:rPr>
          <w:szCs w:val="28"/>
        </w:rPr>
      </w:pPr>
    </w:p>
    <w:p w:rsidR="00E07712" w:rsidRDefault="00E07712" w:rsidP="00643571">
      <w:pPr>
        <w:spacing w:after="200" w:line="276" w:lineRule="auto"/>
        <w:rPr>
          <w:rFonts w:ascii="Times New Roman" w:hAnsi="Times New Roman"/>
          <w:sz w:val="28"/>
          <w:szCs w:val="28"/>
        </w:rPr>
      </w:pPr>
    </w:p>
    <w:sectPr w:rsidR="00E07712" w:rsidSect="0072756F">
      <w:headerReference w:type="default" r:id="rId8"/>
      <w:headerReference w:type="first" r:id="rId9"/>
      <w:pgSz w:w="11905" w:h="16838"/>
      <w:pgMar w:top="1702" w:right="850" w:bottom="1134" w:left="1701" w:header="0"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388" w:rsidRDefault="003E3388" w:rsidP="00E07712">
      <w:pPr>
        <w:spacing w:after="0" w:line="240" w:lineRule="auto"/>
      </w:pPr>
      <w:r>
        <w:separator/>
      </w:r>
    </w:p>
  </w:endnote>
  <w:endnote w:type="continuationSeparator" w:id="1">
    <w:p w:rsidR="003E3388" w:rsidRDefault="003E3388" w:rsidP="00E07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388" w:rsidRDefault="003E3388" w:rsidP="00E07712">
      <w:pPr>
        <w:spacing w:after="0" w:line="240" w:lineRule="auto"/>
      </w:pPr>
      <w:r>
        <w:separator/>
      </w:r>
    </w:p>
  </w:footnote>
  <w:footnote w:type="continuationSeparator" w:id="1">
    <w:p w:rsidR="003E3388" w:rsidRDefault="003E3388" w:rsidP="00E07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1135"/>
      <w:docPartObj>
        <w:docPartGallery w:val="Page Numbers (Top of Page)"/>
        <w:docPartUnique/>
      </w:docPartObj>
    </w:sdtPr>
    <w:sdtContent>
      <w:p w:rsidR="00D85D60" w:rsidRDefault="00F745EF">
        <w:pPr>
          <w:pStyle w:val="a3"/>
          <w:jc w:val="center"/>
        </w:pPr>
        <w:fldSimple w:instr=" PAGE   \* MERGEFORMAT ">
          <w:r w:rsidR="00825D60">
            <w:rPr>
              <w:noProof/>
            </w:rPr>
            <w:t>2</w:t>
          </w:r>
        </w:fldSimple>
      </w:p>
    </w:sdtContent>
  </w:sdt>
  <w:p w:rsidR="00D85D60" w:rsidRDefault="00D85D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56F" w:rsidRDefault="0072756F">
    <w:pPr>
      <w:pStyle w:val="a3"/>
    </w:pPr>
    <w:r>
      <w:t xml:space="preserve">                                                                               </w:t>
    </w:r>
  </w:p>
  <w:p w:rsidR="0072756F" w:rsidRDefault="0072756F">
    <w:pPr>
      <w:pStyle w:val="a3"/>
    </w:pPr>
  </w:p>
  <w:p w:rsidR="0072756F" w:rsidRDefault="0072756F">
    <w:pPr>
      <w:pStyle w:val="a3"/>
    </w:pPr>
    <w:r>
      <w:t xml:space="preserve">                                                                                 </w:t>
    </w:r>
    <w:r w:rsidRPr="0072756F">
      <w:rPr>
        <w:noProof/>
        <w:lang w:eastAsia="ru-RU"/>
      </w:rPr>
      <w:drawing>
        <wp:inline distT="0" distB="0" distL="0" distR="0">
          <wp:extent cx="523561" cy="653486"/>
          <wp:effectExtent l="19050" t="0" r="0" b="0"/>
          <wp:docPr id="2"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1" cstate="print"/>
                  <a:srcRect t="21224" r="51719"/>
                  <a:stretch>
                    <a:fillRect/>
                  </a:stretch>
                </pic:blipFill>
                <pic:spPr bwMode="auto">
                  <a:xfrm>
                    <a:off x="0" y="0"/>
                    <a:ext cx="526283" cy="65688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4110"/>
    <w:multiLevelType w:val="hybridMultilevel"/>
    <w:tmpl w:val="433A978A"/>
    <w:lvl w:ilvl="0" w:tplc="98441648">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60769"/>
  </w:hdrShapeDefaults>
  <w:footnotePr>
    <w:footnote w:id="0"/>
    <w:footnote w:id="1"/>
  </w:footnotePr>
  <w:endnotePr>
    <w:endnote w:id="0"/>
    <w:endnote w:id="1"/>
  </w:endnotePr>
  <w:compat/>
  <w:rsids>
    <w:rsidRoot w:val="00E07712"/>
    <w:rsid w:val="000245AA"/>
    <w:rsid w:val="0003020B"/>
    <w:rsid w:val="00035BEF"/>
    <w:rsid w:val="00064995"/>
    <w:rsid w:val="00086868"/>
    <w:rsid w:val="000B1B5C"/>
    <w:rsid w:val="000B215D"/>
    <w:rsid w:val="000B45FF"/>
    <w:rsid w:val="000C252F"/>
    <w:rsid w:val="000E32BB"/>
    <w:rsid w:val="000E3481"/>
    <w:rsid w:val="000F2779"/>
    <w:rsid w:val="00104D6B"/>
    <w:rsid w:val="0012086E"/>
    <w:rsid w:val="0012101A"/>
    <w:rsid w:val="0012726A"/>
    <w:rsid w:val="00127FA1"/>
    <w:rsid w:val="00183366"/>
    <w:rsid w:val="00185A33"/>
    <w:rsid w:val="00190120"/>
    <w:rsid w:val="00190F40"/>
    <w:rsid w:val="00194454"/>
    <w:rsid w:val="00196C0C"/>
    <w:rsid w:val="001976FB"/>
    <w:rsid w:val="001A1449"/>
    <w:rsid w:val="001A6318"/>
    <w:rsid w:val="001C49BF"/>
    <w:rsid w:val="001E5734"/>
    <w:rsid w:val="001F5B0C"/>
    <w:rsid w:val="001F7D5B"/>
    <w:rsid w:val="00213894"/>
    <w:rsid w:val="002355FE"/>
    <w:rsid w:val="002360B2"/>
    <w:rsid w:val="002375CB"/>
    <w:rsid w:val="00244406"/>
    <w:rsid w:val="002662EB"/>
    <w:rsid w:val="00275BD3"/>
    <w:rsid w:val="00290507"/>
    <w:rsid w:val="0029704A"/>
    <w:rsid w:val="002A46DB"/>
    <w:rsid w:val="002B0110"/>
    <w:rsid w:val="002B0E9A"/>
    <w:rsid w:val="002C0248"/>
    <w:rsid w:val="002D390F"/>
    <w:rsid w:val="002E1337"/>
    <w:rsid w:val="002F0166"/>
    <w:rsid w:val="0031064B"/>
    <w:rsid w:val="00397346"/>
    <w:rsid w:val="003B0D8F"/>
    <w:rsid w:val="003B2E74"/>
    <w:rsid w:val="003B418F"/>
    <w:rsid w:val="003B53E4"/>
    <w:rsid w:val="003C256F"/>
    <w:rsid w:val="003C423C"/>
    <w:rsid w:val="003E3388"/>
    <w:rsid w:val="003F2346"/>
    <w:rsid w:val="003F3E96"/>
    <w:rsid w:val="00406F94"/>
    <w:rsid w:val="00407937"/>
    <w:rsid w:val="00417D3D"/>
    <w:rsid w:val="00422381"/>
    <w:rsid w:val="00423B72"/>
    <w:rsid w:val="004260BB"/>
    <w:rsid w:val="004273F0"/>
    <w:rsid w:val="0043408C"/>
    <w:rsid w:val="00443F3C"/>
    <w:rsid w:val="00444A38"/>
    <w:rsid w:val="00454E7D"/>
    <w:rsid w:val="00456966"/>
    <w:rsid w:val="00471E94"/>
    <w:rsid w:val="00477BAC"/>
    <w:rsid w:val="00486E5E"/>
    <w:rsid w:val="0049195D"/>
    <w:rsid w:val="00497FE6"/>
    <w:rsid w:val="004A3B41"/>
    <w:rsid w:val="004A6C1C"/>
    <w:rsid w:val="004A6CB3"/>
    <w:rsid w:val="004C56E5"/>
    <w:rsid w:val="00533E12"/>
    <w:rsid w:val="00555A4E"/>
    <w:rsid w:val="00566C7E"/>
    <w:rsid w:val="00570BD7"/>
    <w:rsid w:val="00585015"/>
    <w:rsid w:val="005918CE"/>
    <w:rsid w:val="0059301E"/>
    <w:rsid w:val="00597326"/>
    <w:rsid w:val="005A2182"/>
    <w:rsid w:val="005A2D10"/>
    <w:rsid w:val="005A5772"/>
    <w:rsid w:val="005A6952"/>
    <w:rsid w:val="005B0643"/>
    <w:rsid w:val="005B507C"/>
    <w:rsid w:val="005B5EEC"/>
    <w:rsid w:val="005E3FD1"/>
    <w:rsid w:val="005E43FB"/>
    <w:rsid w:val="005E5DD9"/>
    <w:rsid w:val="005E7BB5"/>
    <w:rsid w:val="005F2EF7"/>
    <w:rsid w:val="00606A64"/>
    <w:rsid w:val="00611490"/>
    <w:rsid w:val="00643571"/>
    <w:rsid w:val="006504C2"/>
    <w:rsid w:val="006A1460"/>
    <w:rsid w:val="006B721A"/>
    <w:rsid w:val="006C2C8F"/>
    <w:rsid w:val="006E3178"/>
    <w:rsid w:val="006F0021"/>
    <w:rsid w:val="006F37DE"/>
    <w:rsid w:val="00702D23"/>
    <w:rsid w:val="00713BF9"/>
    <w:rsid w:val="007225A0"/>
    <w:rsid w:val="0072756F"/>
    <w:rsid w:val="007373BB"/>
    <w:rsid w:val="00740FCF"/>
    <w:rsid w:val="00767795"/>
    <w:rsid w:val="00773133"/>
    <w:rsid w:val="007756D8"/>
    <w:rsid w:val="00780554"/>
    <w:rsid w:val="007837F2"/>
    <w:rsid w:val="00784474"/>
    <w:rsid w:val="00791E4C"/>
    <w:rsid w:val="00792F09"/>
    <w:rsid w:val="00795C58"/>
    <w:rsid w:val="007C32F5"/>
    <w:rsid w:val="007D7596"/>
    <w:rsid w:val="00825D60"/>
    <w:rsid w:val="008264C9"/>
    <w:rsid w:val="00834A61"/>
    <w:rsid w:val="00845567"/>
    <w:rsid w:val="00877AD2"/>
    <w:rsid w:val="00880D83"/>
    <w:rsid w:val="00885EB7"/>
    <w:rsid w:val="00892CC1"/>
    <w:rsid w:val="00896D39"/>
    <w:rsid w:val="008A3288"/>
    <w:rsid w:val="008B1CDC"/>
    <w:rsid w:val="008B6D81"/>
    <w:rsid w:val="008B7BEB"/>
    <w:rsid w:val="008E6876"/>
    <w:rsid w:val="008F0445"/>
    <w:rsid w:val="008F25A8"/>
    <w:rsid w:val="00923AF0"/>
    <w:rsid w:val="00944422"/>
    <w:rsid w:val="00971784"/>
    <w:rsid w:val="00990F90"/>
    <w:rsid w:val="009919B8"/>
    <w:rsid w:val="00992137"/>
    <w:rsid w:val="009945CE"/>
    <w:rsid w:val="009B6E16"/>
    <w:rsid w:val="009C7F7D"/>
    <w:rsid w:val="009E2676"/>
    <w:rsid w:val="009F1253"/>
    <w:rsid w:val="009F130F"/>
    <w:rsid w:val="009F1D13"/>
    <w:rsid w:val="00A04A5E"/>
    <w:rsid w:val="00A206E0"/>
    <w:rsid w:val="00A26503"/>
    <w:rsid w:val="00A336EC"/>
    <w:rsid w:val="00A8671C"/>
    <w:rsid w:val="00A94A81"/>
    <w:rsid w:val="00AA3D8E"/>
    <w:rsid w:val="00AA6F1C"/>
    <w:rsid w:val="00AB105C"/>
    <w:rsid w:val="00AC2422"/>
    <w:rsid w:val="00AC455B"/>
    <w:rsid w:val="00AD0753"/>
    <w:rsid w:val="00AD277B"/>
    <w:rsid w:val="00AD2FFB"/>
    <w:rsid w:val="00AE4B08"/>
    <w:rsid w:val="00AE7EE0"/>
    <w:rsid w:val="00AF0144"/>
    <w:rsid w:val="00AF0AEF"/>
    <w:rsid w:val="00B169CF"/>
    <w:rsid w:val="00B16AFB"/>
    <w:rsid w:val="00B2455D"/>
    <w:rsid w:val="00B34D9B"/>
    <w:rsid w:val="00B34E1D"/>
    <w:rsid w:val="00B3713B"/>
    <w:rsid w:val="00B40791"/>
    <w:rsid w:val="00B44FB3"/>
    <w:rsid w:val="00B4729F"/>
    <w:rsid w:val="00B64B75"/>
    <w:rsid w:val="00B64EF5"/>
    <w:rsid w:val="00B7321F"/>
    <w:rsid w:val="00B8248A"/>
    <w:rsid w:val="00B92300"/>
    <w:rsid w:val="00B9282F"/>
    <w:rsid w:val="00BA1952"/>
    <w:rsid w:val="00BB375B"/>
    <w:rsid w:val="00BC01A7"/>
    <w:rsid w:val="00BC3A61"/>
    <w:rsid w:val="00BE38D0"/>
    <w:rsid w:val="00BF4653"/>
    <w:rsid w:val="00C0203F"/>
    <w:rsid w:val="00C034DA"/>
    <w:rsid w:val="00C0419C"/>
    <w:rsid w:val="00C16831"/>
    <w:rsid w:val="00C16A6B"/>
    <w:rsid w:val="00C22BB7"/>
    <w:rsid w:val="00C47BD1"/>
    <w:rsid w:val="00C5310E"/>
    <w:rsid w:val="00C57F10"/>
    <w:rsid w:val="00C616F0"/>
    <w:rsid w:val="00C6452F"/>
    <w:rsid w:val="00C73E7D"/>
    <w:rsid w:val="00C845FA"/>
    <w:rsid w:val="00C873AC"/>
    <w:rsid w:val="00C873F7"/>
    <w:rsid w:val="00CA1BF2"/>
    <w:rsid w:val="00CB5A10"/>
    <w:rsid w:val="00CF4F19"/>
    <w:rsid w:val="00CF5947"/>
    <w:rsid w:val="00D150FA"/>
    <w:rsid w:val="00D27DD1"/>
    <w:rsid w:val="00D3012A"/>
    <w:rsid w:val="00D316BD"/>
    <w:rsid w:val="00D32A60"/>
    <w:rsid w:val="00D349DB"/>
    <w:rsid w:val="00D3709F"/>
    <w:rsid w:val="00D4240D"/>
    <w:rsid w:val="00D442EB"/>
    <w:rsid w:val="00D47E66"/>
    <w:rsid w:val="00D7379B"/>
    <w:rsid w:val="00D81F35"/>
    <w:rsid w:val="00D85D60"/>
    <w:rsid w:val="00D860C8"/>
    <w:rsid w:val="00D94636"/>
    <w:rsid w:val="00DB61E2"/>
    <w:rsid w:val="00DD6E9C"/>
    <w:rsid w:val="00DF47E0"/>
    <w:rsid w:val="00DF4D6B"/>
    <w:rsid w:val="00E07712"/>
    <w:rsid w:val="00E224AE"/>
    <w:rsid w:val="00E25150"/>
    <w:rsid w:val="00E268D1"/>
    <w:rsid w:val="00E44C90"/>
    <w:rsid w:val="00E45153"/>
    <w:rsid w:val="00E52526"/>
    <w:rsid w:val="00E5298A"/>
    <w:rsid w:val="00E53826"/>
    <w:rsid w:val="00E64DF3"/>
    <w:rsid w:val="00E65543"/>
    <w:rsid w:val="00E81CD9"/>
    <w:rsid w:val="00E85310"/>
    <w:rsid w:val="00E912B3"/>
    <w:rsid w:val="00E938C2"/>
    <w:rsid w:val="00EA3B27"/>
    <w:rsid w:val="00EB2343"/>
    <w:rsid w:val="00EB2575"/>
    <w:rsid w:val="00EC180B"/>
    <w:rsid w:val="00EC199B"/>
    <w:rsid w:val="00EC6E62"/>
    <w:rsid w:val="00EF7F33"/>
    <w:rsid w:val="00F14094"/>
    <w:rsid w:val="00F23B36"/>
    <w:rsid w:val="00F32521"/>
    <w:rsid w:val="00F41FA1"/>
    <w:rsid w:val="00F451BA"/>
    <w:rsid w:val="00F567F7"/>
    <w:rsid w:val="00F63AF4"/>
    <w:rsid w:val="00F745EF"/>
    <w:rsid w:val="00F754DC"/>
    <w:rsid w:val="00F81601"/>
    <w:rsid w:val="00F8395F"/>
    <w:rsid w:val="00F84E9C"/>
    <w:rsid w:val="00F8679A"/>
    <w:rsid w:val="00F97D98"/>
    <w:rsid w:val="00FA6D22"/>
    <w:rsid w:val="00FB2632"/>
    <w:rsid w:val="00FB7EE8"/>
    <w:rsid w:val="00FC78B5"/>
    <w:rsid w:val="00FD0691"/>
    <w:rsid w:val="00FD3E5F"/>
    <w:rsid w:val="00FD5706"/>
    <w:rsid w:val="00FD7BB3"/>
    <w:rsid w:val="00FE371A"/>
    <w:rsid w:val="00FE7A47"/>
    <w:rsid w:val="00FF6B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0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12"/>
    <w:pPr>
      <w:spacing w:after="160" w:line="259" w:lineRule="auto"/>
    </w:pPr>
    <w:rPr>
      <w:rFonts w:ascii="Calibri" w:eastAsia="Times New Roman" w:hAnsi="Calibri" w:cs="Times New Roman"/>
    </w:rPr>
  </w:style>
  <w:style w:type="paragraph" w:styleId="1">
    <w:name w:val="heading 1"/>
    <w:basedOn w:val="a"/>
    <w:next w:val="a"/>
    <w:link w:val="10"/>
    <w:uiPriority w:val="9"/>
    <w:qFormat/>
    <w:rsid w:val="002360B2"/>
    <w:pPr>
      <w:keepNext/>
      <w:keepLines/>
      <w:spacing w:before="480" w:after="0" w:line="240" w:lineRule="auto"/>
      <w:ind w:firstLine="709"/>
      <w:jc w:val="both"/>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712"/>
    <w:pPr>
      <w:widowControl w:val="0"/>
      <w:autoSpaceDE w:val="0"/>
      <w:autoSpaceDN w:val="0"/>
      <w:spacing w:after="0" w:line="240" w:lineRule="auto"/>
    </w:pPr>
    <w:rPr>
      <w:rFonts w:ascii="Arial" w:eastAsia="Calibri" w:hAnsi="Arial" w:cs="Arial"/>
      <w:sz w:val="20"/>
      <w:lang w:eastAsia="ru-RU"/>
    </w:rPr>
  </w:style>
  <w:style w:type="paragraph" w:customStyle="1" w:styleId="ConsPlusTitle">
    <w:name w:val="ConsPlusTitle"/>
    <w:rsid w:val="00E07712"/>
    <w:pPr>
      <w:widowControl w:val="0"/>
      <w:autoSpaceDE w:val="0"/>
      <w:autoSpaceDN w:val="0"/>
      <w:spacing w:after="0" w:line="240" w:lineRule="auto"/>
    </w:pPr>
    <w:rPr>
      <w:rFonts w:ascii="Arial" w:eastAsia="Calibri" w:hAnsi="Arial" w:cs="Arial"/>
      <w:b/>
      <w:sz w:val="20"/>
      <w:lang w:eastAsia="ru-RU"/>
    </w:rPr>
  </w:style>
  <w:style w:type="paragraph" w:customStyle="1" w:styleId="ConsPlusTitlePage">
    <w:name w:val="ConsPlusTitlePage"/>
    <w:rsid w:val="00E07712"/>
    <w:pPr>
      <w:widowControl w:val="0"/>
      <w:autoSpaceDE w:val="0"/>
      <w:autoSpaceDN w:val="0"/>
      <w:spacing w:after="0" w:line="240" w:lineRule="auto"/>
    </w:pPr>
    <w:rPr>
      <w:rFonts w:ascii="Tahoma" w:eastAsia="Calibri" w:hAnsi="Tahoma" w:cs="Tahoma"/>
      <w:sz w:val="20"/>
      <w:lang w:eastAsia="ru-RU"/>
    </w:rPr>
  </w:style>
  <w:style w:type="paragraph" w:styleId="a3">
    <w:name w:val="header"/>
    <w:basedOn w:val="a"/>
    <w:link w:val="a4"/>
    <w:uiPriority w:val="99"/>
    <w:rsid w:val="00E077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7712"/>
    <w:rPr>
      <w:rFonts w:ascii="Calibri" w:eastAsia="Times New Roman" w:hAnsi="Calibri" w:cs="Times New Roman"/>
    </w:rPr>
  </w:style>
  <w:style w:type="paragraph" w:styleId="a5">
    <w:name w:val="footnote text"/>
    <w:basedOn w:val="a"/>
    <w:link w:val="a6"/>
    <w:uiPriority w:val="99"/>
    <w:semiHidden/>
    <w:rsid w:val="00E07712"/>
    <w:pPr>
      <w:spacing w:after="0" w:line="240" w:lineRule="auto"/>
    </w:pPr>
    <w:rPr>
      <w:sz w:val="20"/>
      <w:szCs w:val="20"/>
    </w:rPr>
  </w:style>
  <w:style w:type="character" w:customStyle="1" w:styleId="a6">
    <w:name w:val="Текст сноски Знак"/>
    <w:basedOn w:val="a0"/>
    <w:link w:val="a5"/>
    <w:uiPriority w:val="99"/>
    <w:semiHidden/>
    <w:rsid w:val="00E07712"/>
    <w:rPr>
      <w:rFonts w:ascii="Calibri" w:eastAsia="Times New Roman" w:hAnsi="Calibri" w:cs="Times New Roman"/>
      <w:sz w:val="20"/>
      <w:szCs w:val="20"/>
    </w:rPr>
  </w:style>
  <w:style w:type="character" w:styleId="a7">
    <w:name w:val="footnote reference"/>
    <w:basedOn w:val="a0"/>
    <w:uiPriority w:val="99"/>
    <w:semiHidden/>
    <w:rsid w:val="00E07712"/>
    <w:rPr>
      <w:rFonts w:cs="Times New Roman"/>
      <w:vertAlign w:val="superscript"/>
    </w:rPr>
  </w:style>
  <w:style w:type="paragraph" w:customStyle="1" w:styleId="a8">
    <w:name w:val="Структурные элементы"/>
    <w:basedOn w:val="a"/>
    <w:link w:val="a9"/>
    <w:rsid w:val="00E07712"/>
    <w:pPr>
      <w:widowControl w:val="0"/>
      <w:autoSpaceDE w:val="0"/>
      <w:autoSpaceDN w:val="0"/>
      <w:adjustRightInd w:val="0"/>
      <w:spacing w:after="0" w:line="240" w:lineRule="auto"/>
      <w:jc w:val="center"/>
    </w:pPr>
    <w:rPr>
      <w:rFonts w:ascii="Times New Roman" w:eastAsia="Calibri" w:hAnsi="Times New Roman"/>
      <w:sz w:val="28"/>
      <w:szCs w:val="24"/>
      <w:lang w:val="en-US" w:eastAsia="ru-RU"/>
    </w:rPr>
  </w:style>
  <w:style w:type="character" w:customStyle="1" w:styleId="a9">
    <w:name w:val="Структурные элементы Знак"/>
    <w:link w:val="a8"/>
    <w:locked/>
    <w:rsid w:val="00E07712"/>
    <w:rPr>
      <w:rFonts w:ascii="Times New Roman" w:eastAsia="Calibri" w:hAnsi="Times New Roman" w:cs="Times New Roman"/>
      <w:sz w:val="28"/>
      <w:szCs w:val="24"/>
      <w:lang w:val="en-US" w:eastAsia="ru-RU"/>
    </w:rPr>
  </w:style>
  <w:style w:type="character" w:styleId="aa">
    <w:name w:val="page number"/>
    <w:basedOn w:val="a0"/>
    <w:rsid w:val="00E07712"/>
  </w:style>
  <w:style w:type="paragraph" w:styleId="ab">
    <w:name w:val="footer"/>
    <w:basedOn w:val="a"/>
    <w:link w:val="ac"/>
    <w:uiPriority w:val="99"/>
    <w:unhideWhenUsed/>
    <w:rsid w:val="000F27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2779"/>
    <w:rPr>
      <w:rFonts w:ascii="Calibri" w:eastAsia="Times New Roman" w:hAnsi="Calibri" w:cs="Times New Roman"/>
    </w:rPr>
  </w:style>
  <w:style w:type="character" w:customStyle="1" w:styleId="10">
    <w:name w:val="Заголовок 1 Знак"/>
    <w:basedOn w:val="a0"/>
    <w:link w:val="1"/>
    <w:uiPriority w:val="9"/>
    <w:rsid w:val="002360B2"/>
    <w:rPr>
      <w:rFonts w:asciiTheme="majorHAnsi" w:eastAsiaTheme="majorEastAsia" w:hAnsiTheme="majorHAnsi" w:cstheme="majorBidi"/>
      <w:b/>
      <w:bCs/>
      <w:color w:val="365F91" w:themeColor="accent1" w:themeShade="BF"/>
      <w:sz w:val="28"/>
      <w:szCs w:val="28"/>
    </w:rPr>
  </w:style>
  <w:style w:type="paragraph" w:customStyle="1" w:styleId="ad">
    <w:name w:val="Абзац списка с отступом"/>
    <w:basedOn w:val="a"/>
    <w:qFormat/>
    <w:rsid w:val="00AA3D8E"/>
    <w:pPr>
      <w:spacing w:after="0" w:line="360" w:lineRule="auto"/>
      <w:ind w:firstLine="709"/>
      <w:jc w:val="both"/>
    </w:pPr>
    <w:rPr>
      <w:rFonts w:ascii="Times New Roman" w:eastAsia="Calibri" w:hAnsi="Times New Roman"/>
      <w:sz w:val="28"/>
    </w:rPr>
  </w:style>
  <w:style w:type="table" w:styleId="ae">
    <w:name w:val="Table Grid"/>
    <w:basedOn w:val="a1"/>
    <w:uiPriority w:val="59"/>
    <w:rsid w:val="00CF4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72756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275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712"/>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712"/>
    <w:pPr>
      <w:widowControl w:val="0"/>
      <w:autoSpaceDE w:val="0"/>
      <w:autoSpaceDN w:val="0"/>
      <w:spacing w:after="0" w:line="240" w:lineRule="auto"/>
    </w:pPr>
    <w:rPr>
      <w:rFonts w:ascii="Arial" w:eastAsia="Calibri" w:hAnsi="Arial" w:cs="Arial"/>
      <w:sz w:val="20"/>
      <w:lang w:eastAsia="ru-RU"/>
    </w:rPr>
  </w:style>
  <w:style w:type="paragraph" w:customStyle="1" w:styleId="ConsPlusTitle">
    <w:name w:val="ConsPlusTitle"/>
    <w:rsid w:val="00E07712"/>
    <w:pPr>
      <w:widowControl w:val="0"/>
      <w:autoSpaceDE w:val="0"/>
      <w:autoSpaceDN w:val="0"/>
      <w:spacing w:after="0" w:line="240" w:lineRule="auto"/>
    </w:pPr>
    <w:rPr>
      <w:rFonts w:ascii="Arial" w:eastAsia="Calibri" w:hAnsi="Arial" w:cs="Arial"/>
      <w:b/>
      <w:sz w:val="20"/>
      <w:lang w:eastAsia="ru-RU"/>
    </w:rPr>
  </w:style>
  <w:style w:type="paragraph" w:customStyle="1" w:styleId="ConsPlusTitlePage">
    <w:name w:val="ConsPlusTitlePage"/>
    <w:rsid w:val="00E07712"/>
    <w:pPr>
      <w:widowControl w:val="0"/>
      <w:autoSpaceDE w:val="0"/>
      <w:autoSpaceDN w:val="0"/>
      <w:spacing w:after="0" w:line="240" w:lineRule="auto"/>
    </w:pPr>
    <w:rPr>
      <w:rFonts w:ascii="Tahoma" w:eastAsia="Calibri" w:hAnsi="Tahoma" w:cs="Tahoma"/>
      <w:sz w:val="20"/>
      <w:lang w:eastAsia="ru-RU"/>
    </w:rPr>
  </w:style>
  <w:style w:type="paragraph" w:styleId="a3">
    <w:name w:val="header"/>
    <w:basedOn w:val="a"/>
    <w:link w:val="a4"/>
    <w:uiPriority w:val="99"/>
    <w:rsid w:val="00E077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7712"/>
    <w:rPr>
      <w:rFonts w:ascii="Calibri" w:eastAsia="Times New Roman" w:hAnsi="Calibri" w:cs="Times New Roman"/>
    </w:rPr>
  </w:style>
  <w:style w:type="paragraph" w:styleId="a5">
    <w:name w:val="footnote text"/>
    <w:basedOn w:val="a"/>
    <w:link w:val="a6"/>
    <w:semiHidden/>
    <w:rsid w:val="00E07712"/>
    <w:pPr>
      <w:spacing w:after="0" w:line="240" w:lineRule="auto"/>
    </w:pPr>
    <w:rPr>
      <w:sz w:val="20"/>
      <w:szCs w:val="20"/>
    </w:rPr>
  </w:style>
  <w:style w:type="character" w:customStyle="1" w:styleId="a6">
    <w:name w:val="Текст сноски Знак"/>
    <w:basedOn w:val="a0"/>
    <w:link w:val="a5"/>
    <w:semiHidden/>
    <w:rsid w:val="00E07712"/>
    <w:rPr>
      <w:rFonts w:ascii="Calibri" w:eastAsia="Times New Roman" w:hAnsi="Calibri" w:cs="Times New Roman"/>
      <w:sz w:val="20"/>
      <w:szCs w:val="20"/>
    </w:rPr>
  </w:style>
  <w:style w:type="character" w:styleId="a7">
    <w:name w:val="footnote reference"/>
    <w:basedOn w:val="a0"/>
    <w:semiHidden/>
    <w:rsid w:val="00E07712"/>
    <w:rPr>
      <w:rFonts w:cs="Times New Roman"/>
      <w:vertAlign w:val="superscript"/>
    </w:rPr>
  </w:style>
  <w:style w:type="paragraph" w:customStyle="1" w:styleId="a8">
    <w:name w:val="Структурные элементы"/>
    <w:basedOn w:val="a"/>
    <w:link w:val="a9"/>
    <w:rsid w:val="00E07712"/>
    <w:pPr>
      <w:widowControl w:val="0"/>
      <w:autoSpaceDE w:val="0"/>
      <w:autoSpaceDN w:val="0"/>
      <w:adjustRightInd w:val="0"/>
      <w:spacing w:after="0" w:line="240" w:lineRule="auto"/>
      <w:jc w:val="center"/>
    </w:pPr>
    <w:rPr>
      <w:rFonts w:ascii="Times New Roman" w:eastAsia="Calibri" w:hAnsi="Times New Roman"/>
      <w:sz w:val="28"/>
      <w:szCs w:val="24"/>
      <w:lang w:val="en-US" w:eastAsia="ru-RU"/>
    </w:rPr>
  </w:style>
  <w:style w:type="character" w:customStyle="1" w:styleId="a9">
    <w:name w:val="Структурные элементы Знак"/>
    <w:link w:val="a8"/>
    <w:locked/>
    <w:rsid w:val="00E07712"/>
    <w:rPr>
      <w:rFonts w:ascii="Times New Roman" w:eastAsia="Calibri" w:hAnsi="Times New Roman" w:cs="Times New Roman"/>
      <w:sz w:val="28"/>
      <w:szCs w:val="24"/>
      <w:lang w:val="en-US" w:eastAsia="ru-RU"/>
    </w:rPr>
  </w:style>
  <w:style w:type="character" w:styleId="aa">
    <w:name w:val="page number"/>
    <w:basedOn w:val="a0"/>
    <w:rsid w:val="00E07712"/>
  </w:style>
  <w:style w:type="paragraph" w:styleId="ab">
    <w:name w:val="footer"/>
    <w:basedOn w:val="a"/>
    <w:link w:val="ac"/>
    <w:uiPriority w:val="99"/>
    <w:unhideWhenUsed/>
    <w:rsid w:val="000F27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F277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864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9FF7-05B9-41AE-8A34-5D23D3AD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11</cp:revision>
  <cp:lastPrinted>2024-08-01T06:44:00Z</cp:lastPrinted>
  <dcterms:created xsi:type="dcterms:W3CDTF">2024-07-30T07:42:00Z</dcterms:created>
  <dcterms:modified xsi:type="dcterms:W3CDTF">2024-10-03T06:17:00Z</dcterms:modified>
</cp:coreProperties>
</file>