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3B9" w:rsidRDefault="00612BB2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b/>
          <w:noProof/>
          <w:lang w:eastAsia="ru-RU"/>
        </w:rPr>
        <w:drawing>
          <wp:inline distT="0" distB="0" distL="0" distR="0">
            <wp:extent cx="523561" cy="653486"/>
            <wp:effectExtent l="19050" t="0" r="0" b="0"/>
            <wp:docPr id="3" name="Рисунок 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 t="21224" r="51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3" cy="6568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13B9" w:rsidRPr="003F22F0" w:rsidRDefault="003F22F0">
      <w:pPr>
        <w:keepNext/>
        <w:spacing w:before="240" w:after="60"/>
        <w:jc w:val="center"/>
        <w:outlineLvl w:val="0"/>
        <w:rPr>
          <w:rFonts w:eastAsia="Times New Roman"/>
          <w:b/>
          <w:bCs/>
          <w:kern w:val="32"/>
          <w:sz w:val="32"/>
          <w:szCs w:val="32"/>
          <w:lang w:eastAsia="ru-RU"/>
        </w:rPr>
      </w:pPr>
      <w:r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5B13B9" w:rsidRDefault="005B13B9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4D4057" w:rsidRDefault="002A2A29" w:rsidP="0053673A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Times New Roman"/>
          <w:b/>
          <w:lang w:eastAsia="ru-RU"/>
        </w:rPr>
        <w:t>Администрации</w:t>
      </w:r>
      <w:r w:rsidR="004C504E">
        <w:rPr>
          <w:rFonts w:eastAsia="Times New Roman"/>
          <w:b/>
          <w:lang w:eastAsia="ru-RU"/>
        </w:rPr>
        <w:t xml:space="preserve"> </w:t>
      </w:r>
      <w:r w:rsidR="004C504E">
        <w:rPr>
          <w:rFonts w:eastAsia="Lucida Sans Unicode"/>
          <w:b/>
          <w:color w:val="000000"/>
          <w:lang w:eastAsia="ru-RU"/>
        </w:rPr>
        <w:t>городского округа</w:t>
      </w:r>
      <w:r w:rsidR="004D4057">
        <w:rPr>
          <w:rFonts w:eastAsia="Lucida Sans Unicode"/>
          <w:b/>
          <w:color w:val="000000"/>
          <w:lang w:eastAsia="ru-RU"/>
        </w:rPr>
        <w:t xml:space="preserve"> </w:t>
      </w:r>
      <w:r w:rsidR="0053673A">
        <w:rPr>
          <w:rFonts w:eastAsia="Lucida Sans Unicode"/>
          <w:b/>
          <w:color w:val="000000"/>
          <w:lang w:eastAsia="ru-RU"/>
        </w:rPr>
        <w:t xml:space="preserve">муниципальное образование </w:t>
      </w:r>
    </w:p>
    <w:p w:rsidR="0053673A" w:rsidRPr="002E77B9" w:rsidRDefault="0053673A" w:rsidP="0053673A">
      <w:pPr>
        <w:keepNext/>
        <w:jc w:val="center"/>
        <w:outlineLvl w:val="6"/>
        <w:rPr>
          <w:rFonts w:eastAsia="Lucida Sans Unicode"/>
          <w:b/>
          <w:color w:val="000000"/>
          <w:lang w:eastAsia="ru-RU"/>
        </w:rPr>
      </w:pPr>
      <w:r>
        <w:rPr>
          <w:rFonts w:eastAsia="Lucida Sans Unicode"/>
          <w:b/>
          <w:color w:val="000000"/>
          <w:lang w:eastAsia="ru-RU"/>
        </w:rPr>
        <w:t>городской округ город Красный Луч Луганской Народной Республики</w:t>
      </w:r>
      <w:r>
        <w:rPr>
          <w:rFonts w:eastAsia="Times New Roman"/>
          <w:i/>
          <w:lang w:eastAsia="ru-RU"/>
        </w:rPr>
        <w:t xml:space="preserve"> </w:t>
      </w:r>
    </w:p>
    <w:p w:rsidR="005B13B9" w:rsidRDefault="005B13B9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E97C9C" w:rsidRDefault="00E97C9C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10048" w:type="dxa"/>
        <w:jc w:val="center"/>
        <w:tblLayout w:type="fixed"/>
        <w:tblLook w:val="04A0"/>
      </w:tblPr>
      <w:tblGrid>
        <w:gridCol w:w="468"/>
        <w:gridCol w:w="7380"/>
        <w:gridCol w:w="540"/>
        <w:gridCol w:w="1660"/>
      </w:tblGrid>
      <w:tr w:rsidR="00C903A9" w:rsidTr="00663AA5">
        <w:trPr>
          <w:cantSplit/>
          <w:jc w:val="center"/>
        </w:trPr>
        <w:tc>
          <w:tcPr>
            <w:tcW w:w="468" w:type="dxa"/>
          </w:tcPr>
          <w:p w:rsidR="00C903A9" w:rsidRDefault="00C903A9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C903A9" w:rsidRDefault="00C903A9" w:rsidP="00490D45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</w:t>
            </w:r>
            <w:r w:rsidR="00490D45">
              <w:rPr>
                <w:rFonts w:eastAsia="Lucida Sans Unicode"/>
                <w:lang w:eastAsia="ru-RU"/>
              </w:rPr>
              <w:t xml:space="preserve"> </w:t>
            </w:r>
            <w:r w:rsidR="00902354" w:rsidRPr="00902354">
              <w:rPr>
                <w:rFonts w:eastAsia="Lucida Sans Unicode"/>
                <w:lang w:eastAsia="ru-RU"/>
              </w:rPr>
              <w:t>29</w:t>
            </w:r>
            <w:r w:rsidR="00490D45">
              <w:rPr>
                <w:rFonts w:eastAsia="Lucida Sans Unicode"/>
                <w:lang w:eastAsia="ru-RU"/>
              </w:rPr>
              <w:t xml:space="preserve"> </w:t>
            </w:r>
            <w:r>
              <w:rPr>
                <w:rFonts w:eastAsia="Lucida Sans Unicode"/>
                <w:lang w:eastAsia="ru-RU"/>
              </w:rPr>
              <w:t>»</w:t>
            </w:r>
            <w:r w:rsidR="00490D45">
              <w:rPr>
                <w:rFonts w:eastAsia="Lucida Sans Unicode"/>
                <w:lang w:eastAsia="ru-RU"/>
              </w:rPr>
              <w:t xml:space="preserve"> </w:t>
            </w:r>
            <w:r w:rsidR="00902354">
              <w:rPr>
                <w:rFonts w:eastAsia="Lucida Sans Unicode"/>
                <w:lang w:eastAsia="ru-RU"/>
              </w:rPr>
              <w:t>июля</w:t>
            </w:r>
            <w:r w:rsidR="00490D45">
              <w:rPr>
                <w:rFonts w:eastAsia="Lucida Sans Unicode"/>
                <w:lang w:eastAsia="ru-RU"/>
              </w:rPr>
              <w:t xml:space="preserve"> </w:t>
            </w:r>
            <w:r>
              <w:rPr>
                <w:rFonts w:eastAsia="Lucida Sans Unicode"/>
                <w:lang w:eastAsia="ru-RU"/>
              </w:rPr>
              <w:t>2024 г.</w:t>
            </w:r>
          </w:p>
        </w:tc>
        <w:tc>
          <w:tcPr>
            <w:tcW w:w="540" w:type="dxa"/>
          </w:tcPr>
          <w:p w:rsidR="00C903A9" w:rsidRDefault="00C903A9" w:rsidP="00E97C9C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660" w:type="dxa"/>
          </w:tcPr>
          <w:p w:rsidR="00C903A9" w:rsidRDefault="00902354" w:rsidP="00902354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 w:rsidRPr="00490D45">
              <w:rPr>
                <w:rFonts w:eastAsia="Lucida Sans Unicode"/>
                <w:lang w:eastAsia="ru-RU"/>
              </w:rPr>
              <w:t>П-247/24</w:t>
            </w:r>
          </w:p>
        </w:tc>
      </w:tr>
    </w:tbl>
    <w:p w:rsidR="00612BB2" w:rsidRPr="00612BB2" w:rsidRDefault="00612BB2" w:rsidP="00612BB2">
      <w:pPr>
        <w:widowControl w:val="0"/>
        <w:suppressAutoHyphens/>
        <w:jc w:val="center"/>
        <w:rPr>
          <w:rFonts w:eastAsia="Lucida Sans Unicode"/>
          <w:lang w:eastAsia="ru-RU"/>
        </w:rPr>
      </w:pPr>
      <w:r w:rsidRPr="00612BB2">
        <w:rPr>
          <w:rFonts w:eastAsia="Lucida Sans Unicode"/>
          <w:lang w:eastAsia="ru-RU"/>
        </w:rPr>
        <w:t>г. Красный Луч</w:t>
      </w:r>
    </w:p>
    <w:p w:rsidR="005B13B9" w:rsidRDefault="005B13B9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2A5F44" w:rsidRDefault="002A5F44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2A5F44" w:rsidRDefault="002A5F44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736919" w:rsidRPr="00CA1E95" w:rsidRDefault="00736919" w:rsidP="00F9746C">
      <w:pPr>
        <w:kinsoku w:val="0"/>
        <w:overflowPunct w:val="0"/>
        <w:autoSpaceDE w:val="0"/>
        <w:autoSpaceDN w:val="0"/>
        <w:adjustRightInd w:val="0"/>
        <w:spacing w:line="254" w:lineRule="exact"/>
        <w:ind w:left="394"/>
        <w:jc w:val="center"/>
        <w:rPr>
          <w:b/>
          <w:bCs/>
        </w:rPr>
      </w:pPr>
      <w:r w:rsidRPr="00CA1E95">
        <w:rPr>
          <w:b/>
          <w:bCs/>
        </w:rPr>
        <w:t>Об утверждении Порядка передачи бесхозяйных жилых помещений в пользование</w:t>
      </w:r>
      <w:r w:rsidR="00F9746C">
        <w:rPr>
          <w:b/>
          <w:bCs/>
        </w:rPr>
        <w:t xml:space="preserve"> </w:t>
      </w:r>
      <w:r w:rsidRPr="00CA1E95">
        <w:rPr>
          <w:b/>
          <w:bCs/>
        </w:rPr>
        <w:t>на территории муниципально</w:t>
      </w:r>
      <w:r w:rsidR="00F9746C">
        <w:rPr>
          <w:b/>
          <w:bCs/>
        </w:rPr>
        <w:t>го</w:t>
      </w:r>
      <w:r w:rsidRPr="00CA1E95">
        <w:rPr>
          <w:b/>
          <w:bCs/>
        </w:rPr>
        <w:t xml:space="preserve"> образовани</w:t>
      </w:r>
      <w:r w:rsidR="00F9746C">
        <w:rPr>
          <w:b/>
          <w:bCs/>
        </w:rPr>
        <w:t>я</w:t>
      </w:r>
      <w:r w:rsidRPr="00CA1E95">
        <w:rPr>
          <w:b/>
          <w:bCs/>
        </w:rPr>
        <w:t xml:space="preserve"> городской округ г</w:t>
      </w:r>
      <w:r w:rsidR="003812E2">
        <w:rPr>
          <w:b/>
          <w:bCs/>
        </w:rPr>
        <w:t>ород</w:t>
      </w:r>
      <w:r w:rsidRPr="00CA1E95">
        <w:rPr>
          <w:b/>
          <w:bCs/>
        </w:rPr>
        <w:t xml:space="preserve"> Красный Луч Луганской Народной Республики</w:t>
      </w:r>
    </w:p>
    <w:p w:rsidR="00736919" w:rsidRDefault="00736919" w:rsidP="005D1F20">
      <w:pPr>
        <w:kinsoku w:val="0"/>
        <w:overflowPunct w:val="0"/>
        <w:autoSpaceDE w:val="0"/>
        <w:autoSpaceDN w:val="0"/>
        <w:adjustRightInd w:val="0"/>
        <w:spacing w:before="7" w:line="276" w:lineRule="auto"/>
        <w:rPr>
          <w:b/>
          <w:bCs/>
        </w:rPr>
      </w:pPr>
    </w:p>
    <w:p w:rsidR="00CB25D7" w:rsidRPr="00F81901" w:rsidRDefault="00CB25D7" w:rsidP="00F81901">
      <w:pPr>
        <w:kinsoku w:val="0"/>
        <w:overflowPunct w:val="0"/>
        <w:autoSpaceDE w:val="0"/>
        <w:autoSpaceDN w:val="0"/>
        <w:adjustRightInd w:val="0"/>
        <w:spacing w:before="7" w:line="276" w:lineRule="auto"/>
        <w:jc w:val="both"/>
        <w:rPr>
          <w:bCs/>
        </w:rPr>
      </w:pPr>
    </w:p>
    <w:p w:rsidR="00736919" w:rsidRPr="00F81901" w:rsidRDefault="00736919" w:rsidP="003432C6">
      <w:pPr>
        <w:keepNext/>
        <w:spacing w:line="276" w:lineRule="auto"/>
        <w:ind w:firstLine="708"/>
        <w:jc w:val="both"/>
        <w:outlineLvl w:val="6"/>
      </w:pPr>
      <w:r w:rsidRPr="00F81901">
        <w:t>В целях передачи бесхозяйных жилых помещений в пользование, в соответствии с Гражданским кодексом Российской Федерации, Федеральным законом от</w:t>
      </w:r>
      <w:r w:rsidRPr="00F81901">
        <w:rPr>
          <w:spacing w:val="59"/>
        </w:rPr>
        <w:t xml:space="preserve"> </w:t>
      </w:r>
      <w:r w:rsidRPr="00F81901">
        <w:t>06.10.2003</w:t>
      </w:r>
      <w:r w:rsidR="003812E2" w:rsidRPr="00F81901">
        <w:t xml:space="preserve"> </w:t>
      </w:r>
      <w:r w:rsidRPr="00F81901">
        <w:t xml:space="preserve">№ 131-ФЗ </w:t>
      </w:r>
      <w:r w:rsidRPr="00F81901">
        <w:rPr>
          <w:spacing w:val="-3"/>
        </w:rPr>
        <w:t xml:space="preserve">«Об </w:t>
      </w:r>
      <w:r w:rsidRPr="00F81901">
        <w:t>общих принципах организации местного самоуправления в Российской Федерации», Законом Луганской Народной Республики от 30.03.2023 № 432-II</w:t>
      </w:r>
      <w:r w:rsidRPr="00F81901">
        <w:rPr>
          <w:lang w:val="en-US"/>
        </w:rPr>
        <w:t>I</w:t>
      </w:r>
      <w:r w:rsidRPr="00F81901">
        <w:t xml:space="preserve"> «О местном самоуправлении в Луганской Народной Республике»</w:t>
      </w:r>
      <w:r w:rsidR="009157C8" w:rsidRPr="00F81901">
        <w:t xml:space="preserve"> (изменениями и дополнениями)</w:t>
      </w:r>
      <w:r w:rsidRPr="00F81901">
        <w:t xml:space="preserve">, </w:t>
      </w:r>
      <w:hyperlink r:id="rId10" w:history="1">
        <w:r w:rsidR="00F9746C" w:rsidRPr="00F81901">
          <w:t>Законом Луганской Народной</w:t>
        </w:r>
      </w:hyperlink>
      <w:r w:rsidR="00F9746C" w:rsidRPr="00F81901">
        <w:t xml:space="preserve"> </w:t>
      </w:r>
      <w:hyperlink r:id="rId11" w:history="1">
        <w:r w:rsidR="00F9746C" w:rsidRPr="00F81901">
          <w:t>Республики от 27.03.2024 № 52-</w:t>
        </w:r>
        <w:r w:rsidR="00F9746C" w:rsidRPr="00F81901">
          <w:rPr>
            <w:lang w:val="en-US"/>
          </w:rPr>
          <w:t>I</w:t>
        </w:r>
        <w:r w:rsidR="00F9746C" w:rsidRPr="00F81901">
          <w:t xml:space="preserve"> «Об особенностях выявления, использования и</w:t>
        </w:r>
      </w:hyperlink>
      <w:r w:rsidR="00F9746C" w:rsidRPr="00F81901">
        <w:t xml:space="preserve"> </w:t>
      </w:r>
      <w:hyperlink r:id="rId12" w:history="1">
        <w:r w:rsidR="00F9746C" w:rsidRPr="00F81901">
          <w:t xml:space="preserve">признания права муниципальной собственности муниципальных образований </w:t>
        </w:r>
      </w:hyperlink>
      <w:r w:rsidR="00F9746C" w:rsidRPr="00F81901">
        <w:t xml:space="preserve">Луганской </w:t>
      </w:r>
      <w:hyperlink r:id="rId13" w:history="1">
        <w:r w:rsidR="00F9746C" w:rsidRPr="00F81901">
          <w:t>Народной Республики на жилые помещения, имеющие признаки бесхозяйного имущества,</w:t>
        </w:r>
      </w:hyperlink>
      <w:r w:rsidR="00F9746C" w:rsidRPr="00F81901">
        <w:t xml:space="preserve"> </w:t>
      </w:r>
      <w:hyperlink r:id="rId14" w:history="1">
        <w:r w:rsidR="00F9746C" w:rsidRPr="00F81901">
          <w:t>расположенные на территории Луганской Народной Республики»</w:t>
        </w:r>
      </w:hyperlink>
      <w:r w:rsidR="00327DDA" w:rsidRPr="00F81901">
        <w:t xml:space="preserve"> (с изменениями</w:t>
      </w:r>
      <w:r w:rsidR="00F9746C" w:rsidRPr="00F81901">
        <w:t>)</w:t>
      </w:r>
      <w:r w:rsidRPr="00F81901">
        <w:t xml:space="preserve">, </w:t>
      </w:r>
      <w:r w:rsidR="00BB7948" w:rsidRPr="00F81901">
        <w:t>Положением о порядке управления и</w:t>
      </w:r>
      <w:r w:rsidR="00BB7948" w:rsidRPr="00F81901">
        <w:rPr>
          <w:spacing w:val="51"/>
        </w:rPr>
        <w:t xml:space="preserve"> </w:t>
      </w:r>
      <w:r w:rsidR="00BB7948" w:rsidRPr="00F81901">
        <w:t xml:space="preserve">распоряжения имуществом, находящимся в собственности городского округа муниципального образования городской округ город Красный Луч Луганской Народной Республики утвержденным решением Совета городского округа муниципальное образование городской округ город Красный Луч Луганской Народной Республики от 30.10.2023 № 6, </w:t>
      </w:r>
      <w:r w:rsidR="00BB7948" w:rsidRPr="00F81901">
        <w:rPr>
          <w:rFonts w:eastAsia="Times New Roman"/>
        </w:rPr>
        <w:t>Уставом</w:t>
      </w:r>
      <w:r w:rsidR="00BB7948" w:rsidRPr="00F81901">
        <w:rPr>
          <w:bCs/>
        </w:rPr>
        <w:t xml:space="preserve"> муниципального образования городской округ город Красный Луч Луганской Народной Республики</w:t>
      </w:r>
      <w:r w:rsidR="00BB7948" w:rsidRPr="00F81901">
        <w:t xml:space="preserve">, принятым решением </w:t>
      </w:r>
      <w:r w:rsidR="00BB7948" w:rsidRPr="00F81901">
        <w:rPr>
          <w:rFonts w:eastAsia="MS Mincho"/>
          <w:color w:val="000000"/>
        </w:rPr>
        <w:t xml:space="preserve">Совета </w:t>
      </w:r>
      <w:r w:rsidR="00BB7948" w:rsidRPr="00F81901">
        <w:rPr>
          <w:rFonts w:eastAsia="MS Mincho"/>
        </w:rPr>
        <w:t>городского округа муниципальное образование городской округ город Красный Луч Луганской Народной Республики от</w:t>
      </w:r>
      <w:r w:rsidR="00BB7948" w:rsidRPr="00F81901">
        <w:t xml:space="preserve"> 30.10.2023 № 5 (с изменениями),</w:t>
      </w:r>
      <w:r w:rsidR="00BB7948" w:rsidRPr="00F81901">
        <w:rPr>
          <w:spacing w:val="58"/>
        </w:rPr>
        <w:t xml:space="preserve"> </w:t>
      </w:r>
      <w:r w:rsidR="00BB7948" w:rsidRPr="00F81901">
        <w:rPr>
          <w:rFonts w:eastAsia="Times New Roman"/>
        </w:rPr>
        <w:t xml:space="preserve">Положением об Администрации городского округа муниципальное образование городской округ город Красный Луч Луганской Народной </w:t>
      </w:r>
      <w:r w:rsidR="00BB7948" w:rsidRPr="00F81901">
        <w:rPr>
          <w:rFonts w:eastAsia="Times New Roman"/>
        </w:rPr>
        <w:lastRenderedPageBreak/>
        <w:t>Республики (новая редакция), утвержденным решением Совета городского округа муниципальное образование городской округ город Красный Луч Луганской Народной Республики от 08.11.2023 № 2 (с изменениями),</w:t>
      </w:r>
      <w:r w:rsidR="00F81901" w:rsidRPr="00F81901">
        <w:rPr>
          <w:rFonts w:eastAsia="Times New Roman"/>
        </w:rPr>
        <w:t xml:space="preserve"> </w:t>
      </w:r>
      <w:r w:rsidR="00F81901" w:rsidRPr="00F81901">
        <w:rPr>
          <w:rFonts w:eastAsia="Times New Roman"/>
          <w:lang w:eastAsia="ru-RU"/>
        </w:rPr>
        <w:t>Администраци</w:t>
      </w:r>
      <w:r w:rsidR="000612EB">
        <w:rPr>
          <w:rFonts w:eastAsia="Times New Roman"/>
          <w:lang w:eastAsia="ru-RU"/>
        </w:rPr>
        <w:t>я</w:t>
      </w:r>
      <w:r w:rsidR="00F81901" w:rsidRPr="00F81901">
        <w:rPr>
          <w:rFonts w:eastAsia="Times New Roman"/>
          <w:lang w:eastAsia="ru-RU"/>
        </w:rPr>
        <w:t xml:space="preserve"> </w:t>
      </w:r>
      <w:r w:rsidR="00F81901" w:rsidRPr="00F81901">
        <w:rPr>
          <w:rFonts w:eastAsia="Lucida Sans Unicode"/>
          <w:color w:val="000000"/>
          <w:lang w:eastAsia="ru-RU"/>
        </w:rPr>
        <w:t>городского округа муниципальное образование городской округ город Красный Луч Луганской Народной Республики</w:t>
      </w:r>
    </w:p>
    <w:p w:rsidR="00736919" w:rsidRPr="00CA1E95" w:rsidRDefault="00736919" w:rsidP="003432C6">
      <w:pPr>
        <w:kinsoku w:val="0"/>
        <w:overflowPunct w:val="0"/>
        <w:autoSpaceDE w:val="0"/>
        <w:autoSpaceDN w:val="0"/>
        <w:adjustRightInd w:val="0"/>
        <w:spacing w:line="276" w:lineRule="auto"/>
        <w:ind w:left="102" w:right="103"/>
        <w:jc w:val="both"/>
      </w:pPr>
    </w:p>
    <w:p w:rsidR="00736919" w:rsidRPr="00F81901" w:rsidRDefault="00736919" w:rsidP="003432C6">
      <w:pPr>
        <w:kinsoku w:val="0"/>
        <w:overflowPunct w:val="0"/>
        <w:autoSpaceDE w:val="0"/>
        <w:autoSpaceDN w:val="0"/>
        <w:adjustRightInd w:val="0"/>
        <w:spacing w:line="276" w:lineRule="auto"/>
        <w:ind w:left="102"/>
        <w:jc w:val="center"/>
        <w:rPr>
          <w:b/>
        </w:rPr>
      </w:pPr>
      <w:r w:rsidRPr="00F81901">
        <w:rPr>
          <w:b/>
        </w:rPr>
        <w:t>ПОСТАНОВЛЯЕТ:</w:t>
      </w:r>
    </w:p>
    <w:p w:rsidR="00736919" w:rsidRPr="00CA1E95" w:rsidRDefault="00736919" w:rsidP="003432C6">
      <w:pPr>
        <w:kinsoku w:val="0"/>
        <w:overflowPunct w:val="0"/>
        <w:autoSpaceDE w:val="0"/>
        <w:autoSpaceDN w:val="0"/>
        <w:adjustRightInd w:val="0"/>
        <w:spacing w:line="276" w:lineRule="auto"/>
      </w:pPr>
    </w:p>
    <w:p w:rsidR="00736919" w:rsidRPr="00CA1E95" w:rsidRDefault="002D3145" w:rsidP="003432C6">
      <w:pPr>
        <w:tabs>
          <w:tab w:val="left" w:pos="1096"/>
        </w:tabs>
        <w:kinsoku w:val="0"/>
        <w:overflowPunct w:val="0"/>
        <w:autoSpaceDE w:val="0"/>
        <w:autoSpaceDN w:val="0"/>
        <w:adjustRightInd w:val="0"/>
        <w:spacing w:line="276" w:lineRule="auto"/>
        <w:ind w:right="105"/>
        <w:jc w:val="both"/>
      </w:pPr>
      <w:r>
        <w:tab/>
        <w:t>1.</w:t>
      </w:r>
      <w:r w:rsidR="00306878" w:rsidRPr="00306878">
        <w:t xml:space="preserve"> </w:t>
      </w:r>
      <w:r w:rsidR="00736919" w:rsidRPr="00CA1E95">
        <w:t>Утвердить</w:t>
      </w:r>
      <w:r w:rsidR="00736919" w:rsidRPr="00CA1E95">
        <w:rPr>
          <w:spacing w:val="55"/>
        </w:rPr>
        <w:t xml:space="preserve"> </w:t>
      </w:r>
      <w:r w:rsidR="00736919" w:rsidRPr="00CA1E95">
        <w:t>Порядок</w:t>
      </w:r>
      <w:r w:rsidR="00736919" w:rsidRPr="00CA1E95">
        <w:rPr>
          <w:spacing w:val="54"/>
        </w:rPr>
        <w:t xml:space="preserve"> </w:t>
      </w:r>
      <w:r w:rsidR="00736919" w:rsidRPr="00CA1E95">
        <w:t>передачи</w:t>
      </w:r>
      <w:r w:rsidR="00736919" w:rsidRPr="00CA1E95">
        <w:rPr>
          <w:spacing w:val="55"/>
        </w:rPr>
        <w:t xml:space="preserve"> </w:t>
      </w:r>
      <w:r w:rsidR="00736919" w:rsidRPr="00CA1E95">
        <w:t>бесхозяйных</w:t>
      </w:r>
      <w:r w:rsidR="00736919" w:rsidRPr="00CA1E95">
        <w:rPr>
          <w:spacing w:val="57"/>
        </w:rPr>
        <w:t xml:space="preserve"> </w:t>
      </w:r>
      <w:r w:rsidR="00736919" w:rsidRPr="00CA1E95">
        <w:t>жилых</w:t>
      </w:r>
      <w:r w:rsidR="00736919" w:rsidRPr="00CA1E95">
        <w:rPr>
          <w:spacing w:val="54"/>
        </w:rPr>
        <w:t xml:space="preserve"> </w:t>
      </w:r>
      <w:r w:rsidR="00736919" w:rsidRPr="00CA1E95">
        <w:t>помещений</w:t>
      </w:r>
      <w:r w:rsidR="00736919" w:rsidRPr="00CA1E95">
        <w:rPr>
          <w:spacing w:val="55"/>
        </w:rPr>
        <w:t xml:space="preserve"> </w:t>
      </w:r>
      <w:r w:rsidR="00736919" w:rsidRPr="00CA1E95">
        <w:t>в</w:t>
      </w:r>
      <w:r w:rsidR="00736919" w:rsidRPr="00CA1E95">
        <w:rPr>
          <w:spacing w:val="54"/>
        </w:rPr>
        <w:t xml:space="preserve"> </w:t>
      </w:r>
      <w:r w:rsidR="00736919" w:rsidRPr="00CA1E95">
        <w:t>пользование</w:t>
      </w:r>
      <w:r w:rsidR="00736919" w:rsidRPr="00CA1E95">
        <w:rPr>
          <w:spacing w:val="54"/>
        </w:rPr>
        <w:t xml:space="preserve"> </w:t>
      </w:r>
      <w:r w:rsidR="00736919" w:rsidRPr="00CA1E95">
        <w:t>на территории</w:t>
      </w:r>
      <w:r w:rsidR="00736919" w:rsidRPr="00CA1E95">
        <w:rPr>
          <w:spacing w:val="37"/>
        </w:rPr>
        <w:t xml:space="preserve"> </w:t>
      </w:r>
      <w:r w:rsidR="00736919" w:rsidRPr="00CA1E95">
        <w:rPr>
          <w:bCs/>
        </w:rPr>
        <w:t>муниципально</w:t>
      </w:r>
      <w:r>
        <w:rPr>
          <w:bCs/>
        </w:rPr>
        <w:t>го</w:t>
      </w:r>
      <w:r w:rsidR="00736919" w:rsidRPr="00CA1E95">
        <w:rPr>
          <w:bCs/>
        </w:rPr>
        <w:t xml:space="preserve"> образовани</w:t>
      </w:r>
      <w:r>
        <w:rPr>
          <w:bCs/>
        </w:rPr>
        <w:t>я</w:t>
      </w:r>
      <w:r w:rsidR="00736919" w:rsidRPr="00CA1E95">
        <w:rPr>
          <w:bCs/>
        </w:rPr>
        <w:t xml:space="preserve"> городской округ г</w:t>
      </w:r>
      <w:r w:rsidR="00D92434">
        <w:rPr>
          <w:bCs/>
        </w:rPr>
        <w:t>ород</w:t>
      </w:r>
      <w:r w:rsidR="00736919" w:rsidRPr="00CA1E95">
        <w:rPr>
          <w:bCs/>
        </w:rPr>
        <w:t xml:space="preserve"> Красный Луч Луганской Народной Республики </w:t>
      </w:r>
      <w:r w:rsidR="00736919" w:rsidRPr="00CA1E95">
        <w:t>(прилагается).</w:t>
      </w:r>
    </w:p>
    <w:p w:rsidR="00736919" w:rsidRPr="00CA1E95" w:rsidRDefault="002D3145" w:rsidP="003432C6">
      <w:pPr>
        <w:tabs>
          <w:tab w:val="left" w:pos="1096"/>
        </w:tabs>
        <w:kinsoku w:val="0"/>
        <w:overflowPunct w:val="0"/>
        <w:autoSpaceDE w:val="0"/>
        <w:autoSpaceDN w:val="0"/>
        <w:adjustRightInd w:val="0"/>
        <w:spacing w:before="1" w:line="276" w:lineRule="auto"/>
        <w:ind w:right="110"/>
        <w:jc w:val="both"/>
      </w:pPr>
      <w:r>
        <w:tab/>
        <w:t>2.</w:t>
      </w:r>
      <w:r w:rsidRPr="002D3145">
        <w:t xml:space="preserve"> </w:t>
      </w:r>
      <w:r w:rsidR="00BB7948" w:rsidRPr="00007B3D">
        <w:t>Опубликовать</w:t>
      </w:r>
      <w:r w:rsidR="00BB7948" w:rsidRPr="00007B3D">
        <w:rPr>
          <w:spacing w:val="38"/>
        </w:rPr>
        <w:t xml:space="preserve"> </w:t>
      </w:r>
      <w:r w:rsidR="00BB7948" w:rsidRPr="00007B3D">
        <w:t>настоящее</w:t>
      </w:r>
      <w:r w:rsidR="00BB7948" w:rsidRPr="00007B3D">
        <w:rPr>
          <w:spacing w:val="36"/>
        </w:rPr>
        <w:t xml:space="preserve"> </w:t>
      </w:r>
      <w:r w:rsidR="00BB7948" w:rsidRPr="00007B3D">
        <w:t>постановление</w:t>
      </w:r>
      <w:r w:rsidR="00BB7948" w:rsidRPr="00007B3D">
        <w:rPr>
          <w:spacing w:val="37"/>
        </w:rPr>
        <w:t xml:space="preserve"> </w:t>
      </w:r>
      <w:r w:rsidR="00BB7948" w:rsidRPr="00007B3D">
        <w:t>в</w:t>
      </w:r>
      <w:r w:rsidR="00BB7948" w:rsidRPr="00007B3D">
        <w:rPr>
          <w:spacing w:val="39"/>
        </w:rPr>
        <w:t xml:space="preserve"> </w:t>
      </w:r>
      <w:r w:rsidR="00BB7948" w:rsidRPr="00007B3D">
        <w:t>газете «Красный Луч» Государственного унитарного предприятия Луганской Народной Республики «ЛУГАНЬМЕДИА»</w:t>
      </w:r>
      <w:r w:rsidR="00BB7948" w:rsidRPr="00007B3D">
        <w:rPr>
          <w:color w:val="FF0000"/>
        </w:rPr>
        <w:t xml:space="preserve"> </w:t>
      </w:r>
      <w:r w:rsidR="00BB7948" w:rsidRPr="00007B3D">
        <w:t>и разместить на официальном сайте</w:t>
      </w:r>
      <w:r w:rsidR="00BB7948">
        <w:t xml:space="preserve"> Администрации</w:t>
      </w:r>
      <w:r w:rsidR="00BB7948" w:rsidRPr="00C742F5">
        <w:rPr>
          <w:rFonts w:eastAsia="Times New Roman"/>
        </w:rPr>
        <w:t xml:space="preserve"> </w:t>
      </w:r>
      <w:r w:rsidR="00BB7948">
        <w:rPr>
          <w:rFonts w:eastAsia="Times New Roman"/>
        </w:rPr>
        <w:t>городского округа муниципальное образование городской округ город Красный Луч Луганской Народной Республики</w:t>
      </w:r>
      <w:r w:rsidR="00BB7948">
        <w:t xml:space="preserve"> в информационно-телекоммуникационной </w:t>
      </w:r>
      <w:r w:rsidR="00BB7948" w:rsidRPr="0096560E">
        <w:t>в информационно-телекоммуникационной сети «Интернет»</w:t>
      </w:r>
      <w:r w:rsidR="00BB7948" w:rsidRPr="0096560E">
        <w:rPr>
          <w:rFonts w:eastAsia="MS Mincho"/>
          <w:color w:val="000000"/>
        </w:rPr>
        <w:t xml:space="preserve"> (</w:t>
      </w:r>
      <w:hyperlink r:id="rId15" w:history="1">
        <w:r w:rsidR="00BB7948" w:rsidRPr="0096560E">
          <w:rPr>
            <w:rStyle w:val="a4"/>
            <w:rFonts w:eastAsia="MS Mincho"/>
          </w:rPr>
          <w:t>https://krasnyluch.su/</w:t>
        </w:r>
      </w:hyperlink>
      <w:r w:rsidR="00BB7948" w:rsidRPr="0096560E">
        <w:rPr>
          <w:rFonts w:eastAsia="MS Mincho"/>
          <w:color w:val="000000"/>
        </w:rPr>
        <w:t>)</w:t>
      </w:r>
      <w:r w:rsidR="00736919" w:rsidRPr="00CA1E95">
        <w:t>.</w:t>
      </w:r>
    </w:p>
    <w:p w:rsidR="002D3145" w:rsidRPr="00007B3D" w:rsidRDefault="002D3145" w:rsidP="003432C6">
      <w:pPr>
        <w:tabs>
          <w:tab w:val="left" w:pos="1096"/>
        </w:tabs>
        <w:kinsoku w:val="0"/>
        <w:overflowPunct w:val="0"/>
        <w:autoSpaceDE w:val="0"/>
        <w:autoSpaceDN w:val="0"/>
        <w:adjustRightInd w:val="0"/>
        <w:spacing w:line="276" w:lineRule="auto"/>
        <w:ind w:right="108"/>
        <w:jc w:val="both"/>
      </w:pPr>
      <w:r>
        <w:tab/>
      </w:r>
      <w:r w:rsidRPr="00007B3D">
        <w:t xml:space="preserve">3. Контроль за исполнением настоящего постановления возложить на заместителя главы Администрации </w:t>
      </w:r>
      <w:r w:rsidRPr="00007B3D">
        <w:rPr>
          <w:bCs/>
        </w:rPr>
        <w:t>муниципального образования городской округ город Красный Луч Луганской Народной Республики</w:t>
      </w:r>
      <w:r w:rsidRPr="00007B3D">
        <w:t xml:space="preserve"> Бабченко О.В.</w:t>
      </w:r>
    </w:p>
    <w:p w:rsidR="002D3145" w:rsidRPr="00007B3D" w:rsidRDefault="002D3145" w:rsidP="003432C6">
      <w:pPr>
        <w:tabs>
          <w:tab w:val="left" w:pos="1096"/>
        </w:tabs>
        <w:kinsoku w:val="0"/>
        <w:overflowPunct w:val="0"/>
        <w:autoSpaceDE w:val="0"/>
        <w:autoSpaceDN w:val="0"/>
        <w:adjustRightInd w:val="0"/>
        <w:spacing w:line="276" w:lineRule="auto"/>
        <w:ind w:right="102"/>
        <w:jc w:val="both"/>
      </w:pPr>
      <w:r w:rsidRPr="00007B3D">
        <w:tab/>
        <w:t>4. Настоящее постановление вступает в силу со дня его официального</w:t>
      </w:r>
      <w:r w:rsidRPr="00007B3D">
        <w:rPr>
          <w:spacing w:val="28"/>
        </w:rPr>
        <w:t xml:space="preserve"> </w:t>
      </w:r>
      <w:r w:rsidRPr="00007B3D">
        <w:t>опубликования.</w:t>
      </w:r>
    </w:p>
    <w:p w:rsidR="00364CB9" w:rsidRDefault="00364CB9" w:rsidP="005D1F20">
      <w:pPr>
        <w:spacing w:line="276" w:lineRule="auto"/>
        <w:jc w:val="both"/>
        <w:rPr>
          <w:rFonts w:eastAsia="Times New Roman"/>
        </w:rPr>
      </w:pPr>
    </w:p>
    <w:p w:rsidR="003432C6" w:rsidRPr="001E797B" w:rsidRDefault="003432C6" w:rsidP="005D1F20">
      <w:pPr>
        <w:spacing w:line="276" w:lineRule="auto"/>
        <w:jc w:val="both"/>
        <w:rPr>
          <w:rFonts w:eastAsia="Times New Roman"/>
        </w:rPr>
      </w:pPr>
    </w:p>
    <w:p w:rsidR="00736919" w:rsidRPr="00CA1E95" w:rsidRDefault="00736919" w:rsidP="005D1F20">
      <w:pPr>
        <w:spacing w:line="276" w:lineRule="auto"/>
        <w:jc w:val="both"/>
        <w:rPr>
          <w:rFonts w:eastAsia="Times New Roman"/>
        </w:rPr>
      </w:pPr>
      <w:r w:rsidRPr="00CA1E95">
        <w:rPr>
          <w:rFonts w:eastAsia="Times New Roman"/>
        </w:rPr>
        <w:t>Глава городского округа</w:t>
      </w:r>
    </w:p>
    <w:p w:rsidR="00736919" w:rsidRPr="00CA1E95" w:rsidRDefault="00736919" w:rsidP="005D1F20">
      <w:pPr>
        <w:spacing w:line="276" w:lineRule="auto"/>
        <w:jc w:val="both"/>
        <w:rPr>
          <w:rFonts w:eastAsia="Times New Roman"/>
        </w:rPr>
      </w:pPr>
      <w:r w:rsidRPr="00CA1E95">
        <w:rPr>
          <w:rFonts w:eastAsia="Times New Roman"/>
        </w:rPr>
        <w:t>муниципальное образование</w:t>
      </w:r>
    </w:p>
    <w:p w:rsidR="00736919" w:rsidRPr="00CA1E95" w:rsidRDefault="00736919" w:rsidP="005D1F20">
      <w:pPr>
        <w:spacing w:line="276" w:lineRule="auto"/>
        <w:jc w:val="both"/>
        <w:rPr>
          <w:rFonts w:eastAsia="Times New Roman"/>
        </w:rPr>
      </w:pPr>
      <w:r w:rsidRPr="00CA1E95">
        <w:rPr>
          <w:rFonts w:eastAsia="Times New Roman"/>
        </w:rPr>
        <w:t>городской округ город Красный Луч</w:t>
      </w:r>
    </w:p>
    <w:p w:rsidR="00D97092" w:rsidRPr="00BB7948" w:rsidRDefault="00736919" w:rsidP="00BB7948">
      <w:pPr>
        <w:spacing w:line="276" w:lineRule="auto"/>
        <w:jc w:val="both"/>
        <w:rPr>
          <w:rFonts w:eastAsia="Times New Roman"/>
        </w:rPr>
      </w:pPr>
      <w:r w:rsidRPr="00CA1E95">
        <w:rPr>
          <w:rFonts w:eastAsia="Times New Roman"/>
        </w:rPr>
        <w:t>Луганской Народной Рес</w:t>
      </w:r>
      <w:r w:rsidR="00BB7948">
        <w:rPr>
          <w:rFonts w:eastAsia="Times New Roman"/>
        </w:rPr>
        <w:t>публики</w:t>
      </w:r>
      <w:r w:rsidR="00BB7948">
        <w:rPr>
          <w:rFonts w:eastAsia="Times New Roman"/>
        </w:rPr>
        <w:tab/>
      </w:r>
      <w:r w:rsidR="00BB7948">
        <w:rPr>
          <w:rFonts w:eastAsia="Times New Roman"/>
        </w:rPr>
        <w:tab/>
      </w:r>
      <w:r w:rsidR="00BB7948">
        <w:rPr>
          <w:rFonts w:eastAsia="Times New Roman"/>
        </w:rPr>
        <w:tab/>
      </w:r>
      <w:r w:rsidR="00BB7948">
        <w:rPr>
          <w:rFonts w:eastAsia="Times New Roman"/>
        </w:rPr>
        <w:tab/>
      </w:r>
      <w:r w:rsidR="00BB7948">
        <w:rPr>
          <w:rFonts w:eastAsia="Times New Roman"/>
        </w:rPr>
        <w:tab/>
        <w:t xml:space="preserve">       С.В. Соловьев</w:t>
      </w:r>
    </w:p>
    <w:p w:rsidR="003432C6" w:rsidRPr="001E797B" w:rsidRDefault="003432C6" w:rsidP="00736919">
      <w:pPr>
        <w:kinsoku w:val="0"/>
        <w:overflowPunct w:val="0"/>
        <w:autoSpaceDE w:val="0"/>
        <w:autoSpaceDN w:val="0"/>
        <w:adjustRightInd w:val="0"/>
        <w:spacing w:before="182"/>
        <w:ind w:left="5491"/>
      </w:pPr>
    </w:p>
    <w:p w:rsidR="003432C6" w:rsidRPr="001E797B" w:rsidRDefault="003432C6" w:rsidP="00736919">
      <w:pPr>
        <w:kinsoku w:val="0"/>
        <w:overflowPunct w:val="0"/>
        <w:autoSpaceDE w:val="0"/>
        <w:autoSpaceDN w:val="0"/>
        <w:adjustRightInd w:val="0"/>
        <w:spacing w:before="182"/>
        <w:ind w:left="5491"/>
      </w:pPr>
    </w:p>
    <w:p w:rsidR="003432C6" w:rsidRPr="001E797B" w:rsidRDefault="003432C6" w:rsidP="00736919">
      <w:pPr>
        <w:kinsoku w:val="0"/>
        <w:overflowPunct w:val="0"/>
        <w:autoSpaceDE w:val="0"/>
        <w:autoSpaceDN w:val="0"/>
        <w:adjustRightInd w:val="0"/>
        <w:spacing w:before="182"/>
        <w:ind w:left="5491"/>
      </w:pPr>
    </w:p>
    <w:p w:rsidR="003432C6" w:rsidRPr="001E797B" w:rsidRDefault="003432C6" w:rsidP="00736919">
      <w:pPr>
        <w:kinsoku w:val="0"/>
        <w:overflowPunct w:val="0"/>
        <w:autoSpaceDE w:val="0"/>
        <w:autoSpaceDN w:val="0"/>
        <w:adjustRightInd w:val="0"/>
        <w:spacing w:before="182"/>
        <w:ind w:left="5491"/>
      </w:pPr>
    </w:p>
    <w:p w:rsidR="003432C6" w:rsidRPr="001E797B" w:rsidRDefault="003432C6" w:rsidP="00736919">
      <w:pPr>
        <w:kinsoku w:val="0"/>
        <w:overflowPunct w:val="0"/>
        <w:autoSpaceDE w:val="0"/>
        <w:autoSpaceDN w:val="0"/>
        <w:adjustRightInd w:val="0"/>
        <w:spacing w:before="182"/>
        <w:ind w:left="5491"/>
      </w:pPr>
    </w:p>
    <w:p w:rsidR="003432C6" w:rsidRPr="001E797B" w:rsidRDefault="003432C6" w:rsidP="00736919">
      <w:pPr>
        <w:kinsoku w:val="0"/>
        <w:overflowPunct w:val="0"/>
        <w:autoSpaceDE w:val="0"/>
        <w:autoSpaceDN w:val="0"/>
        <w:adjustRightInd w:val="0"/>
        <w:spacing w:before="182"/>
        <w:ind w:left="5491"/>
      </w:pPr>
    </w:p>
    <w:p w:rsidR="003432C6" w:rsidRPr="001E797B" w:rsidRDefault="003432C6" w:rsidP="00736919">
      <w:pPr>
        <w:kinsoku w:val="0"/>
        <w:overflowPunct w:val="0"/>
        <w:autoSpaceDE w:val="0"/>
        <w:autoSpaceDN w:val="0"/>
        <w:adjustRightInd w:val="0"/>
        <w:spacing w:before="182"/>
        <w:ind w:left="5491"/>
      </w:pPr>
    </w:p>
    <w:p w:rsidR="00736919" w:rsidRPr="00CA1E95" w:rsidRDefault="00736919" w:rsidP="006F7999">
      <w:pPr>
        <w:kinsoku w:val="0"/>
        <w:overflowPunct w:val="0"/>
        <w:autoSpaceDE w:val="0"/>
        <w:autoSpaceDN w:val="0"/>
        <w:adjustRightInd w:val="0"/>
        <w:spacing w:before="182"/>
        <w:ind w:left="5491"/>
      </w:pPr>
      <w:r w:rsidRPr="00CA1E95">
        <w:lastRenderedPageBreak/>
        <w:t>УТВЕРЖДЕН</w:t>
      </w:r>
    </w:p>
    <w:p w:rsidR="00736919" w:rsidRPr="00CA1E95" w:rsidRDefault="00736919" w:rsidP="006F7999">
      <w:pPr>
        <w:kinsoku w:val="0"/>
        <w:overflowPunct w:val="0"/>
        <w:autoSpaceDE w:val="0"/>
        <w:autoSpaceDN w:val="0"/>
        <w:adjustRightInd w:val="0"/>
        <w:ind w:left="5491"/>
      </w:pPr>
      <w:r w:rsidRPr="00CA1E95">
        <w:t>постановлением Администрации</w:t>
      </w:r>
    </w:p>
    <w:p w:rsidR="000F7D9A" w:rsidRPr="001E797B" w:rsidRDefault="00736919" w:rsidP="006F7999">
      <w:pPr>
        <w:kinsoku w:val="0"/>
        <w:overflowPunct w:val="0"/>
        <w:autoSpaceDE w:val="0"/>
        <w:autoSpaceDN w:val="0"/>
        <w:adjustRightInd w:val="0"/>
        <w:ind w:left="5491"/>
        <w:rPr>
          <w:bCs/>
        </w:rPr>
      </w:pPr>
      <w:r w:rsidRPr="00CA1E95">
        <w:rPr>
          <w:bCs/>
        </w:rPr>
        <w:t>городского округа муниципальное образование городской округ г</w:t>
      </w:r>
      <w:r w:rsidR="00D92434">
        <w:rPr>
          <w:bCs/>
        </w:rPr>
        <w:t>ород</w:t>
      </w:r>
      <w:r w:rsidRPr="00CA1E95">
        <w:rPr>
          <w:bCs/>
        </w:rPr>
        <w:t xml:space="preserve"> Красный Луч Луганской Народной Республики </w:t>
      </w:r>
      <w:r w:rsidR="005A32F4">
        <w:rPr>
          <w:bCs/>
        </w:rPr>
        <w:t xml:space="preserve">                 </w:t>
      </w:r>
    </w:p>
    <w:p w:rsidR="00736919" w:rsidRPr="0084317F" w:rsidRDefault="00736919" w:rsidP="006F7999">
      <w:pPr>
        <w:kinsoku w:val="0"/>
        <w:overflowPunct w:val="0"/>
        <w:autoSpaceDE w:val="0"/>
        <w:autoSpaceDN w:val="0"/>
        <w:adjustRightInd w:val="0"/>
        <w:ind w:left="5491"/>
      </w:pPr>
      <w:r w:rsidRPr="00CA1E95">
        <w:t xml:space="preserve">от  </w:t>
      </w:r>
      <w:r w:rsidR="0084317F" w:rsidRPr="0084317F">
        <w:t>_______</w:t>
      </w:r>
      <w:r w:rsidRPr="00CA1E95">
        <w:t xml:space="preserve">№ </w:t>
      </w:r>
      <w:r w:rsidR="0084317F" w:rsidRPr="0084317F">
        <w:t xml:space="preserve"> _______</w:t>
      </w:r>
    </w:p>
    <w:p w:rsidR="00736919" w:rsidRDefault="00736919" w:rsidP="006F7999">
      <w:pPr>
        <w:kinsoku w:val="0"/>
        <w:overflowPunct w:val="0"/>
        <w:autoSpaceDE w:val="0"/>
        <w:autoSpaceDN w:val="0"/>
        <w:adjustRightInd w:val="0"/>
        <w:spacing w:before="5"/>
      </w:pPr>
    </w:p>
    <w:p w:rsidR="00D97092" w:rsidRPr="001E797B" w:rsidRDefault="00D97092" w:rsidP="006F7999">
      <w:pPr>
        <w:kinsoku w:val="0"/>
        <w:overflowPunct w:val="0"/>
        <w:autoSpaceDE w:val="0"/>
        <w:autoSpaceDN w:val="0"/>
        <w:adjustRightInd w:val="0"/>
        <w:spacing w:before="5"/>
      </w:pPr>
    </w:p>
    <w:p w:rsidR="00EE09C8" w:rsidRPr="001E797B" w:rsidRDefault="00EE09C8" w:rsidP="006F7999">
      <w:pPr>
        <w:kinsoku w:val="0"/>
        <w:overflowPunct w:val="0"/>
        <w:autoSpaceDE w:val="0"/>
        <w:autoSpaceDN w:val="0"/>
        <w:adjustRightInd w:val="0"/>
        <w:spacing w:before="5"/>
      </w:pPr>
    </w:p>
    <w:p w:rsidR="00EE09C8" w:rsidRPr="001E797B" w:rsidRDefault="00EE09C8" w:rsidP="006F7999">
      <w:pPr>
        <w:kinsoku w:val="0"/>
        <w:overflowPunct w:val="0"/>
        <w:autoSpaceDE w:val="0"/>
        <w:autoSpaceDN w:val="0"/>
        <w:adjustRightInd w:val="0"/>
        <w:spacing w:before="5"/>
      </w:pPr>
    </w:p>
    <w:p w:rsidR="00736919" w:rsidRPr="00CA1E95" w:rsidRDefault="00736919" w:rsidP="006F7999">
      <w:pPr>
        <w:kinsoku w:val="0"/>
        <w:overflowPunct w:val="0"/>
        <w:autoSpaceDE w:val="0"/>
        <w:autoSpaceDN w:val="0"/>
        <w:adjustRightInd w:val="0"/>
        <w:ind w:left="689" w:right="832"/>
        <w:jc w:val="center"/>
        <w:rPr>
          <w:b/>
          <w:bCs/>
        </w:rPr>
      </w:pPr>
      <w:r w:rsidRPr="00CA1E95">
        <w:rPr>
          <w:b/>
          <w:bCs/>
        </w:rPr>
        <w:t>Порядок</w:t>
      </w:r>
    </w:p>
    <w:p w:rsidR="00736919" w:rsidRPr="00CA1E95" w:rsidRDefault="00736919" w:rsidP="006F7999">
      <w:pPr>
        <w:kinsoku w:val="0"/>
        <w:overflowPunct w:val="0"/>
        <w:autoSpaceDE w:val="0"/>
        <w:autoSpaceDN w:val="0"/>
        <w:adjustRightInd w:val="0"/>
        <w:ind w:left="686" w:right="835"/>
        <w:jc w:val="center"/>
        <w:rPr>
          <w:bCs/>
        </w:rPr>
      </w:pPr>
      <w:r w:rsidRPr="00CA1E95">
        <w:rPr>
          <w:b/>
          <w:bCs/>
        </w:rPr>
        <w:t xml:space="preserve">передачи бесхозяйных жилых помещений в пользование на территории </w:t>
      </w:r>
      <w:r w:rsidR="002D3145">
        <w:rPr>
          <w:b/>
          <w:bCs/>
        </w:rPr>
        <w:t>муниципального образования</w:t>
      </w:r>
      <w:r w:rsidRPr="00CA1E95">
        <w:rPr>
          <w:b/>
          <w:bCs/>
        </w:rPr>
        <w:t xml:space="preserve"> городской округ г</w:t>
      </w:r>
      <w:r w:rsidR="00D92434">
        <w:rPr>
          <w:b/>
          <w:bCs/>
        </w:rPr>
        <w:t>ород</w:t>
      </w:r>
      <w:r w:rsidRPr="00CA1E95">
        <w:rPr>
          <w:b/>
          <w:bCs/>
        </w:rPr>
        <w:t xml:space="preserve"> Красный Луч Луганской Народной Республики</w:t>
      </w:r>
    </w:p>
    <w:p w:rsidR="00736919" w:rsidRPr="001E797B" w:rsidRDefault="00736919" w:rsidP="006F7999">
      <w:pPr>
        <w:kinsoku w:val="0"/>
        <w:overflowPunct w:val="0"/>
        <w:autoSpaceDE w:val="0"/>
        <w:autoSpaceDN w:val="0"/>
        <w:adjustRightInd w:val="0"/>
        <w:ind w:left="686" w:right="835"/>
        <w:jc w:val="center"/>
        <w:rPr>
          <w:b/>
          <w:bCs/>
        </w:rPr>
      </w:pPr>
    </w:p>
    <w:p w:rsidR="00EE09C8" w:rsidRPr="001E797B" w:rsidRDefault="00EE09C8" w:rsidP="006F7999">
      <w:pPr>
        <w:kinsoku w:val="0"/>
        <w:overflowPunct w:val="0"/>
        <w:autoSpaceDE w:val="0"/>
        <w:autoSpaceDN w:val="0"/>
        <w:adjustRightInd w:val="0"/>
        <w:ind w:left="686" w:right="835"/>
        <w:jc w:val="center"/>
        <w:rPr>
          <w:b/>
          <w:bCs/>
        </w:rPr>
      </w:pPr>
    </w:p>
    <w:p w:rsidR="00736919" w:rsidRDefault="00EE09C8" w:rsidP="006F7999">
      <w:pPr>
        <w:kinsoku w:val="0"/>
        <w:overflowPunct w:val="0"/>
        <w:autoSpaceDE w:val="0"/>
        <w:autoSpaceDN w:val="0"/>
        <w:adjustRightInd w:val="0"/>
        <w:ind w:left="686" w:right="835"/>
        <w:jc w:val="center"/>
        <w:rPr>
          <w:b/>
          <w:bCs/>
        </w:rPr>
      </w:pPr>
      <w:r>
        <w:rPr>
          <w:b/>
          <w:bCs/>
          <w:lang w:val="en-US"/>
        </w:rPr>
        <w:t>I</w:t>
      </w:r>
      <w:r w:rsidR="00736919" w:rsidRPr="00CA1E95">
        <w:rPr>
          <w:b/>
          <w:bCs/>
        </w:rPr>
        <w:t>. Общие положения</w:t>
      </w:r>
    </w:p>
    <w:p w:rsidR="009137BF" w:rsidRPr="00CA1E95" w:rsidRDefault="009137BF" w:rsidP="006F7999">
      <w:pPr>
        <w:kinsoku w:val="0"/>
        <w:overflowPunct w:val="0"/>
        <w:autoSpaceDE w:val="0"/>
        <w:autoSpaceDN w:val="0"/>
        <w:adjustRightInd w:val="0"/>
        <w:ind w:left="686" w:right="835"/>
        <w:jc w:val="center"/>
        <w:rPr>
          <w:b/>
          <w:bCs/>
        </w:rPr>
      </w:pPr>
    </w:p>
    <w:p w:rsidR="00736919" w:rsidRPr="00CA1E95" w:rsidRDefault="002D3145" w:rsidP="006F7999">
      <w:pPr>
        <w:tabs>
          <w:tab w:val="left" w:pos="1079"/>
        </w:tabs>
        <w:kinsoku w:val="0"/>
        <w:overflowPunct w:val="0"/>
        <w:autoSpaceDE w:val="0"/>
        <w:autoSpaceDN w:val="0"/>
        <w:adjustRightInd w:val="0"/>
        <w:ind w:left="142" w:right="241"/>
        <w:jc w:val="both"/>
      </w:pPr>
      <w:r>
        <w:tab/>
      </w:r>
      <w:r w:rsidR="00BB7948">
        <w:t>1.</w:t>
      </w:r>
      <w:r>
        <w:t>1.</w:t>
      </w:r>
      <w:r w:rsidR="00BB7948">
        <w:t xml:space="preserve"> </w:t>
      </w:r>
      <w:r w:rsidR="00736919" w:rsidRPr="001704A4">
        <w:t>Настоящий</w:t>
      </w:r>
      <w:r w:rsidR="00736919" w:rsidRPr="001704A4">
        <w:rPr>
          <w:spacing w:val="30"/>
        </w:rPr>
        <w:t xml:space="preserve"> </w:t>
      </w:r>
      <w:r w:rsidR="00736919" w:rsidRPr="001704A4">
        <w:t>Порядок</w:t>
      </w:r>
      <w:r w:rsidR="00736919" w:rsidRPr="001704A4">
        <w:rPr>
          <w:spacing w:val="29"/>
        </w:rPr>
        <w:t xml:space="preserve"> </w:t>
      </w:r>
      <w:r w:rsidR="00736919" w:rsidRPr="001704A4">
        <w:t>передачи</w:t>
      </w:r>
      <w:r w:rsidR="00736919" w:rsidRPr="001704A4">
        <w:rPr>
          <w:spacing w:val="29"/>
        </w:rPr>
        <w:t xml:space="preserve"> </w:t>
      </w:r>
      <w:r w:rsidR="00736919" w:rsidRPr="001704A4">
        <w:t>бесхозяйных</w:t>
      </w:r>
      <w:r w:rsidR="00736919" w:rsidRPr="001704A4">
        <w:rPr>
          <w:spacing w:val="28"/>
        </w:rPr>
        <w:t xml:space="preserve"> </w:t>
      </w:r>
      <w:r w:rsidR="00736919" w:rsidRPr="001704A4">
        <w:t>жилых</w:t>
      </w:r>
      <w:r w:rsidR="00736919" w:rsidRPr="001704A4">
        <w:rPr>
          <w:spacing w:val="30"/>
        </w:rPr>
        <w:t xml:space="preserve"> </w:t>
      </w:r>
      <w:r w:rsidR="00736919" w:rsidRPr="001704A4">
        <w:t>помещений</w:t>
      </w:r>
      <w:r w:rsidR="00736919" w:rsidRPr="001704A4">
        <w:rPr>
          <w:spacing w:val="29"/>
        </w:rPr>
        <w:t xml:space="preserve"> </w:t>
      </w:r>
      <w:r w:rsidR="00736919" w:rsidRPr="001704A4">
        <w:t>в</w:t>
      </w:r>
      <w:r w:rsidR="00736919" w:rsidRPr="001704A4">
        <w:rPr>
          <w:spacing w:val="28"/>
        </w:rPr>
        <w:t xml:space="preserve"> </w:t>
      </w:r>
      <w:r w:rsidR="00736919" w:rsidRPr="001704A4">
        <w:t>пользование</w:t>
      </w:r>
      <w:r w:rsidR="00BB7948">
        <w:t xml:space="preserve"> на территории</w:t>
      </w:r>
      <w:r w:rsidR="00736919" w:rsidRPr="001704A4">
        <w:rPr>
          <w:spacing w:val="27"/>
        </w:rPr>
        <w:t xml:space="preserve"> </w:t>
      </w:r>
      <w:r w:rsidR="008F4B02" w:rsidRPr="001704A4">
        <w:rPr>
          <w:bCs/>
        </w:rPr>
        <w:t>муниципально</w:t>
      </w:r>
      <w:r>
        <w:rPr>
          <w:bCs/>
        </w:rPr>
        <w:t>го</w:t>
      </w:r>
      <w:r w:rsidR="008F4B02" w:rsidRPr="001704A4">
        <w:rPr>
          <w:bCs/>
        </w:rPr>
        <w:t xml:space="preserve"> образовани</w:t>
      </w:r>
      <w:r>
        <w:rPr>
          <w:bCs/>
        </w:rPr>
        <w:t>я</w:t>
      </w:r>
      <w:r w:rsidR="00BB7948">
        <w:rPr>
          <w:bCs/>
        </w:rPr>
        <w:t xml:space="preserve"> городской округ город</w:t>
      </w:r>
      <w:r w:rsidR="008F4B02" w:rsidRPr="001704A4">
        <w:rPr>
          <w:bCs/>
        </w:rPr>
        <w:t xml:space="preserve"> Красный Луч Луганской Народной Республики </w:t>
      </w:r>
      <w:r w:rsidR="008F4B02" w:rsidRPr="001704A4">
        <w:t>(далее – Порядок)</w:t>
      </w:r>
      <w:r w:rsidR="00BB7948">
        <w:t>,</w:t>
      </w:r>
      <w:r w:rsidR="008F4B02" w:rsidRPr="001704A4">
        <w:t xml:space="preserve"> разработан с целью реализации части 3 статьи 10 </w:t>
      </w:r>
      <w:hyperlink r:id="rId16" w:history="1">
        <w:r>
          <w:t>Закона</w:t>
        </w:r>
        <w:r w:rsidR="008F4B02" w:rsidRPr="001704A4">
          <w:t xml:space="preserve"> Луганской Народной</w:t>
        </w:r>
      </w:hyperlink>
      <w:r w:rsidR="008F4B02" w:rsidRPr="001704A4">
        <w:t xml:space="preserve"> </w:t>
      </w:r>
      <w:hyperlink r:id="rId17" w:history="1">
        <w:r>
          <w:t xml:space="preserve">Республики от </w:t>
        </w:r>
        <w:r w:rsidRPr="002D3145">
          <w:t xml:space="preserve"> 27.03.2024 № 52-I</w:t>
        </w:r>
        <w:r w:rsidR="008F4B02" w:rsidRPr="001704A4">
          <w:t xml:space="preserve"> «Об особенностях выявления, использования и</w:t>
        </w:r>
      </w:hyperlink>
      <w:r w:rsidR="008F4B02" w:rsidRPr="001704A4">
        <w:t xml:space="preserve"> </w:t>
      </w:r>
      <w:hyperlink r:id="rId18" w:history="1">
        <w:r w:rsidR="008F4B02" w:rsidRPr="001704A4">
          <w:t xml:space="preserve">признания права муниципальной собственности муниципальных образований </w:t>
        </w:r>
      </w:hyperlink>
      <w:r w:rsidR="008F4B02" w:rsidRPr="001704A4">
        <w:t xml:space="preserve">Луганской </w:t>
      </w:r>
      <w:hyperlink r:id="rId19" w:history="1">
        <w:r w:rsidR="008F4B02" w:rsidRPr="001704A4">
          <w:t>Народной Республики на жилые помещения, имеющие признаки бесхозяйного имущества,</w:t>
        </w:r>
      </w:hyperlink>
      <w:r w:rsidR="008F4B02" w:rsidRPr="001704A4">
        <w:t xml:space="preserve"> </w:t>
      </w:r>
      <w:hyperlink r:id="rId20" w:history="1">
        <w:r w:rsidR="008F4B02" w:rsidRPr="001704A4">
          <w:t>расположенные на территории Луганской Народной Республики»</w:t>
        </w:r>
      </w:hyperlink>
      <w:r w:rsidR="008F4B02" w:rsidRPr="001704A4">
        <w:t xml:space="preserve"> (с изменениями), в соответствии со статьей 225 </w:t>
      </w:r>
      <w:hyperlink r:id="rId21" w:history="1">
        <w:r w:rsidR="008F4B02" w:rsidRPr="001704A4">
          <w:t>Гражданского кодекса Российской</w:t>
        </w:r>
      </w:hyperlink>
      <w:hyperlink r:id="rId22" w:history="1">
        <w:r w:rsidR="008F4B02" w:rsidRPr="001704A4">
          <w:t xml:space="preserve"> Федерации,</w:t>
        </w:r>
      </w:hyperlink>
      <w:r w:rsidR="008F4B02" w:rsidRPr="001704A4">
        <w:t xml:space="preserve"> Федеральным законом от 06.10.2003 № 131-ФЗ </w:t>
      </w:r>
      <w:r w:rsidR="008F4B02" w:rsidRPr="001704A4">
        <w:rPr>
          <w:spacing w:val="-3"/>
        </w:rPr>
        <w:t xml:space="preserve">«Об </w:t>
      </w:r>
      <w:r w:rsidR="008F4B02" w:rsidRPr="001704A4">
        <w:t>общих принципах организации местного самоуправления в Российской Федерации», Законом Луганской Народной Республики от 30.03.2023 № 432-II</w:t>
      </w:r>
      <w:r w:rsidR="008F4B02" w:rsidRPr="001704A4">
        <w:rPr>
          <w:lang w:val="en-US"/>
        </w:rPr>
        <w:t>I</w:t>
      </w:r>
      <w:r w:rsidR="008F4B02" w:rsidRPr="001704A4">
        <w:t xml:space="preserve"> «О местном самоуправлении в Луганской Народной Республике», </w:t>
      </w:r>
      <w:r w:rsidR="00CC0EE4">
        <w:t>(с изменениями</w:t>
      </w:r>
      <w:r w:rsidR="00CC0EE4" w:rsidRPr="00007B3D">
        <w:t>)</w:t>
      </w:r>
      <w:r w:rsidR="00CC0EE4" w:rsidRPr="00CA1E95">
        <w:t xml:space="preserve">, </w:t>
      </w:r>
      <w:r w:rsidR="00CC0EE4">
        <w:t>Положением</w:t>
      </w:r>
      <w:r w:rsidR="00CC0EE4" w:rsidRPr="00007B3D">
        <w:t xml:space="preserve"> о порядке управления и</w:t>
      </w:r>
      <w:r w:rsidR="00CC0EE4" w:rsidRPr="00007B3D">
        <w:rPr>
          <w:spacing w:val="51"/>
        </w:rPr>
        <w:t xml:space="preserve"> </w:t>
      </w:r>
      <w:r w:rsidR="00CC0EE4" w:rsidRPr="00007B3D">
        <w:t>распоряжения имуществом, находящимся в собственности городского округа муниципально</w:t>
      </w:r>
      <w:r w:rsidR="00CC0EE4">
        <w:t>го</w:t>
      </w:r>
      <w:r w:rsidR="00CC0EE4" w:rsidRPr="00007B3D">
        <w:t xml:space="preserve"> образовани</w:t>
      </w:r>
      <w:r w:rsidR="00CC0EE4">
        <w:t>я</w:t>
      </w:r>
      <w:r w:rsidR="00CC0EE4" w:rsidRPr="00007B3D">
        <w:t xml:space="preserve"> городской округ город Красный Лу</w:t>
      </w:r>
      <w:r w:rsidR="00CC0EE4">
        <w:t xml:space="preserve">ч Луганской Народной Республики утвержденным </w:t>
      </w:r>
      <w:r w:rsidR="00CC0EE4" w:rsidRPr="00007B3D">
        <w:t>решением Совета городского округа муниципальное образование городской округ город Красный Луч Луганской Народной Республики от 30.10.2023 № 6</w:t>
      </w:r>
      <w:r w:rsidR="00CC0EE4">
        <w:t xml:space="preserve">. </w:t>
      </w:r>
      <w:r w:rsidR="00736919" w:rsidRPr="001704A4">
        <w:t>Настоящий Порядок определяет последовательность организации и осуществления мероприятий при передаче бесхозяйных жилых помещений в пользование лицам на основании договора об обеспечении сохранности и содержания</w:t>
      </w:r>
      <w:r w:rsidR="00736919" w:rsidRPr="001704A4">
        <w:rPr>
          <w:spacing w:val="15"/>
        </w:rPr>
        <w:t xml:space="preserve"> </w:t>
      </w:r>
      <w:r w:rsidR="00736919" w:rsidRPr="001704A4">
        <w:t>жилого помещения (далее – Договор)</w:t>
      </w:r>
      <w:r w:rsidR="00736919" w:rsidRPr="00CA1E95">
        <w:t>.</w:t>
      </w:r>
    </w:p>
    <w:p w:rsidR="00B55B7D" w:rsidRDefault="002D3145" w:rsidP="006F7999">
      <w:pPr>
        <w:pStyle w:val="af5"/>
        <w:tabs>
          <w:tab w:val="left" w:pos="1089"/>
        </w:tabs>
        <w:kinsoku w:val="0"/>
        <w:overflowPunct w:val="0"/>
        <w:autoSpaceDE w:val="0"/>
        <w:autoSpaceDN w:val="0"/>
        <w:adjustRightInd w:val="0"/>
        <w:spacing w:before="161"/>
        <w:ind w:left="142" w:right="246"/>
        <w:jc w:val="both"/>
      </w:pPr>
      <w:r>
        <w:lastRenderedPageBreak/>
        <w:tab/>
      </w:r>
      <w:r w:rsidR="009E65EF">
        <w:t>1.</w:t>
      </w:r>
      <w:r>
        <w:t>2.</w:t>
      </w:r>
      <w:r w:rsidR="009E65EF">
        <w:t> </w:t>
      </w:r>
      <w:r w:rsidR="00736919" w:rsidRPr="00CA1E95">
        <w:t>Бесхозяйное жилое помещение передается в пользование исключительно в целях обеспечения его сохранности и поддержания в надлежащем состоянии с правом проживания в таком помещении (в том числе с членами семьи пользователя) для исполнения указанных обязанностей.</w:t>
      </w:r>
    </w:p>
    <w:p w:rsidR="00DC5EF4" w:rsidRDefault="002D3145" w:rsidP="006F7999">
      <w:pPr>
        <w:pStyle w:val="af5"/>
        <w:tabs>
          <w:tab w:val="left" w:pos="1089"/>
        </w:tabs>
        <w:kinsoku w:val="0"/>
        <w:overflowPunct w:val="0"/>
        <w:autoSpaceDE w:val="0"/>
        <w:autoSpaceDN w:val="0"/>
        <w:adjustRightInd w:val="0"/>
        <w:spacing w:before="161"/>
        <w:ind w:left="142" w:right="246"/>
        <w:jc w:val="both"/>
      </w:pPr>
      <w:r>
        <w:tab/>
      </w:r>
      <w:r w:rsidR="009E65EF">
        <w:t>1.</w:t>
      </w:r>
      <w:r>
        <w:t>3.</w:t>
      </w:r>
      <w:r w:rsidR="009E65EF">
        <w:t> </w:t>
      </w:r>
      <w:r w:rsidR="00736919" w:rsidRPr="00CA1E95">
        <w:t xml:space="preserve">На основании решения, принятого коллегиальным органом Луганской Народной Республики по вопросам управления и распоряжения объектами имущества, </w:t>
      </w:r>
      <w:r w:rsidR="00736919" w:rsidRPr="002D3145">
        <w:t xml:space="preserve">образованным Указом Главы </w:t>
      </w:r>
      <w:r w:rsidR="008B3045" w:rsidRPr="002D3145">
        <w:t>Луганской</w:t>
      </w:r>
      <w:r w:rsidR="00736919" w:rsidRPr="002D3145">
        <w:t xml:space="preserve"> Народной Республики от </w:t>
      </w:r>
      <w:r w:rsidRPr="002D3145">
        <w:t>29</w:t>
      </w:r>
      <w:r w:rsidR="00736919" w:rsidRPr="002D3145">
        <w:t xml:space="preserve">.08.2023 № </w:t>
      </w:r>
      <w:r w:rsidRPr="002D3145">
        <w:t>УГ-425/23</w:t>
      </w:r>
      <w:r w:rsidR="00736919" w:rsidRPr="002D3145">
        <w:t xml:space="preserve"> «</w:t>
      </w:r>
      <w:r w:rsidRPr="002D3145">
        <w:t>О коллегиальном органе по вопросам управления и распоряжения объектами имущества</w:t>
      </w:r>
      <w:r w:rsidR="00736919" w:rsidRPr="002D3145">
        <w:t>» (далее – Коллегиальный орган), Администрация городского округа</w:t>
      </w:r>
      <w:r w:rsidR="00736919" w:rsidRPr="00B55B7D">
        <w:rPr>
          <w:spacing w:val="26"/>
        </w:rPr>
        <w:t xml:space="preserve"> </w:t>
      </w:r>
      <w:r w:rsidR="00736919" w:rsidRPr="00B55B7D">
        <w:rPr>
          <w:bCs/>
        </w:rPr>
        <w:t>муниципальное образования городской округ город Красный Луч Луганской Народной Республики</w:t>
      </w:r>
      <w:r w:rsidR="00736919" w:rsidRPr="00CA1E95">
        <w:t xml:space="preserve"> (далее – Администрация) готовит проект Договора согласно его типовой форме, определенной Коллегиальным</w:t>
      </w:r>
      <w:r w:rsidR="00736919" w:rsidRPr="00B55B7D">
        <w:rPr>
          <w:spacing w:val="-39"/>
        </w:rPr>
        <w:t xml:space="preserve"> </w:t>
      </w:r>
      <w:r w:rsidR="00736919" w:rsidRPr="00CA1E95">
        <w:t>органом.</w:t>
      </w:r>
      <w:r w:rsidR="00DC5EF4">
        <w:t xml:space="preserve"> </w:t>
      </w:r>
    </w:p>
    <w:p w:rsidR="00736919" w:rsidRPr="00CA1E95" w:rsidRDefault="002D3145" w:rsidP="006F7999">
      <w:pPr>
        <w:tabs>
          <w:tab w:val="left" w:pos="1089"/>
        </w:tabs>
        <w:kinsoku w:val="0"/>
        <w:overflowPunct w:val="0"/>
        <w:autoSpaceDE w:val="0"/>
        <w:autoSpaceDN w:val="0"/>
        <w:adjustRightInd w:val="0"/>
        <w:spacing w:before="161"/>
        <w:ind w:left="142" w:right="246"/>
        <w:jc w:val="both"/>
      </w:pPr>
      <w:r>
        <w:tab/>
      </w:r>
      <w:r w:rsidR="009E65EF">
        <w:t>1.</w:t>
      </w:r>
      <w:r>
        <w:t>4.</w:t>
      </w:r>
      <w:r w:rsidR="009E65EF">
        <w:t> </w:t>
      </w:r>
      <w:r w:rsidR="00736919" w:rsidRPr="00CA1E95">
        <w:t>Бесхозяйное жилое помещение передается в пользование на основании Договора по акту приема-передачи, который является неотъемлемой частью</w:t>
      </w:r>
      <w:r w:rsidR="00736919" w:rsidRPr="00DC5EF4">
        <w:rPr>
          <w:spacing w:val="11"/>
        </w:rPr>
        <w:t xml:space="preserve"> </w:t>
      </w:r>
      <w:r w:rsidR="00736919" w:rsidRPr="00CA1E95">
        <w:t>Договора.</w:t>
      </w:r>
    </w:p>
    <w:p w:rsidR="00736919" w:rsidRPr="00CA1E95" w:rsidRDefault="00736919" w:rsidP="006F7999">
      <w:pPr>
        <w:kinsoku w:val="0"/>
        <w:overflowPunct w:val="0"/>
        <w:autoSpaceDE w:val="0"/>
        <w:autoSpaceDN w:val="0"/>
        <w:adjustRightInd w:val="0"/>
        <w:spacing w:before="5"/>
        <w:jc w:val="both"/>
      </w:pPr>
    </w:p>
    <w:p w:rsidR="00736919" w:rsidRDefault="000F7D9A" w:rsidP="006F7999">
      <w:pPr>
        <w:kinsoku w:val="0"/>
        <w:overflowPunct w:val="0"/>
        <w:autoSpaceDE w:val="0"/>
        <w:autoSpaceDN w:val="0"/>
        <w:adjustRightInd w:val="0"/>
        <w:ind w:left="689" w:right="835"/>
        <w:jc w:val="center"/>
        <w:rPr>
          <w:b/>
          <w:bCs/>
        </w:rPr>
      </w:pPr>
      <w:r>
        <w:rPr>
          <w:b/>
          <w:bCs/>
          <w:lang w:val="en-US"/>
        </w:rPr>
        <w:t>II</w:t>
      </w:r>
      <w:r w:rsidR="00736919" w:rsidRPr="00CA1E95">
        <w:rPr>
          <w:b/>
          <w:bCs/>
        </w:rPr>
        <w:t>. Порядок и условия пользования бесхозяйным жилым помещением</w:t>
      </w:r>
    </w:p>
    <w:p w:rsidR="000544AC" w:rsidRDefault="000544AC" w:rsidP="006F7999">
      <w:pPr>
        <w:kinsoku w:val="0"/>
        <w:overflowPunct w:val="0"/>
        <w:autoSpaceDE w:val="0"/>
        <w:autoSpaceDN w:val="0"/>
        <w:adjustRightInd w:val="0"/>
        <w:ind w:left="689" w:right="835"/>
        <w:jc w:val="center"/>
        <w:rPr>
          <w:b/>
          <w:bCs/>
        </w:rPr>
      </w:pPr>
    </w:p>
    <w:p w:rsidR="00736919" w:rsidRPr="00CA1E95" w:rsidRDefault="002D3145" w:rsidP="006F7999">
      <w:pPr>
        <w:pStyle w:val="af5"/>
        <w:tabs>
          <w:tab w:val="left" w:pos="1096"/>
        </w:tabs>
        <w:kinsoku w:val="0"/>
        <w:overflowPunct w:val="0"/>
        <w:spacing w:before="10"/>
        <w:ind w:left="142" w:right="144"/>
        <w:jc w:val="both"/>
      </w:pPr>
      <w:r>
        <w:tab/>
      </w:r>
      <w:r w:rsidR="009E65EF">
        <w:t>2.1.</w:t>
      </w:r>
      <w:r w:rsidR="007730F7">
        <w:t xml:space="preserve"> </w:t>
      </w:r>
      <w:r w:rsidR="0050287A">
        <w:t>П</w:t>
      </w:r>
      <w:r w:rsidR="00736919" w:rsidRPr="00CA1E95">
        <w:t>раво пользования бесхозяйным жилым помещением согласно</w:t>
      </w:r>
      <w:r w:rsidR="00791686" w:rsidRPr="002B4EDA">
        <w:rPr>
          <w:spacing w:val="31"/>
        </w:rPr>
        <w:t xml:space="preserve"> </w:t>
      </w:r>
      <w:r w:rsidR="00736919" w:rsidRPr="00CA1E95">
        <w:t>настоящему Порядку возникает на основании Договора.</w:t>
      </w:r>
      <w:r w:rsidR="003564F8">
        <w:t xml:space="preserve"> </w:t>
      </w:r>
      <w:r w:rsidR="00736919" w:rsidRPr="00CA1E95">
        <w:t>Плата за бесхозяйное жилое помещение, переданное в пользование, за жилищно- коммунальные услуги начисляется со дня подписания акта</w:t>
      </w:r>
      <w:r w:rsidR="00736919" w:rsidRPr="002B4EDA">
        <w:rPr>
          <w:spacing w:val="10"/>
        </w:rPr>
        <w:t xml:space="preserve"> </w:t>
      </w:r>
      <w:r w:rsidR="00736919" w:rsidRPr="00CA1E95">
        <w:t>приема-передачи.</w:t>
      </w:r>
    </w:p>
    <w:p w:rsidR="00736919" w:rsidRPr="00CA1E95" w:rsidRDefault="002D3145" w:rsidP="006F7999">
      <w:pPr>
        <w:pStyle w:val="af5"/>
        <w:tabs>
          <w:tab w:val="left" w:pos="1096"/>
        </w:tabs>
        <w:kinsoku w:val="0"/>
        <w:overflowPunct w:val="0"/>
        <w:autoSpaceDE w:val="0"/>
        <w:autoSpaceDN w:val="0"/>
        <w:adjustRightInd w:val="0"/>
        <w:ind w:left="142" w:right="246"/>
        <w:jc w:val="both"/>
      </w:pPr>
      <w:r>
        <w:tab/>
      </w:r>
      <w:r w:rsidR="009E65EF">
        <w:t>2.2</w:t>
      </w:r>
      <w:r>
        <w:t>.</w:t>
      </w:r>
      <w:r w:rsidR="009E65EF">
        <w:t> </w:t>
      </w:r>
      <w:r w:rsidR="00736919" w:rsidRPr="00CA1E95">
        <w:t>При пользовании бесхозяйным жилым помещением пользователь не вправе осуществлять обмен занимаемого жилого помещения, а также передавать его в пользование</w:t>
      </w:r>
      <w:r w:rsidR="00736919" w:rsidRPr="004253A1">
        <w:rPr>
          <w:spacing w:val="57"/>
        </w:rPr>
        <w:t xml:space="preserve"> </w:t>
      </w:r>
      <w:r w:rsidR="00736919" w:rsidRPr="00CA1E95">
        <w:t>третьим лицам.</w:t>
      </w:r>
      <w:r w:rsidR="00BE1131">
        <w:t xml:space="preserve"> </w:t>
      </w:r>
      <w:r w:rsidR="00736919" w:rsidRPr="00CA1E95">
        <w:t>Право собственности при заключении Договора не наступает.</w:t>
      </w:r>
      <w:r w:rsidR="004253A1">
        <w:t xml:space="preserve"> </w:t>
      </w:r>
      <w:r w:rsidR="00736919" w:rsidRPr="00CA1E95">
        <w:t>Договор может быть расторгнут в любое время по соглашению</w:t>
      </w:r>
      <w:r w:rsidR="00736919" w:rsidRPr="004253A1">
        <w:rPr>
          <w:spacing w:val="-1"/>
        </w:rPr>
        <w:t xml:space="preserve"> </w:t>
      </w:r>
      <w:r w:rsidR="00736919" w:rsidRPr="00CA1E95">
        <w:t>сторон.</w:t>
      </w:r>
      <w:r w:rsidR="004253A1">
        <w:t xml:space="preserve"> </w:t>
      </w:r>
      <w:r w:rsidR="00736919" w:rsidRPr="00CA1E95">
        <w:t>Договор может быть расторгнут в судебном порядке по требованию Администрации при неисполнении пользователем обязательств по Договору.</w:t>
      </w:r>
    </w:p>
    <w:p w:rsidR="00736919" w:rsidRPr="00CA1E95" w:rsidRDefault="009E65EF" w:rsidP="006F7999">
      <w:pPr>
        <w:pStyle w:val="af5"/>
        <w:tabs>
          <w:tab w:val="left" w:pos="1050"/>
        </w:tabs>
        <w:kinsoku w:val="0"/>
        <w:overflowPunct w:val="0"/>
        <w:autoSpaceDE w:val="0"/>
        <w:autoSpaceDN w:val="0"/>
        <w:adjustRightInd w:val="0"/>
        <w:spacing w:before="1"/>
        <w:ind w:left="142" w:right="243"/>
        <w:jc w:val="both"/>
      </w:pPr>
      <w:r>
        <w:tab/>
        <w:t>2.3.</w:t>
      </w:r>
      <w:r w:rsidR="007730F7">
        <w:t xml:space="preserve"> </w:t>
      </w:r>
      <w:r w:rsidR="00736919" w:rsidRPr="00CA1E95">
        <w:t>При личном объявлении собственника бесхозяйного жилого помещения, в</w:t>
      </w:r>
      <w:r w:rsidR="00736919" w:rsidRPr="00DD64B0">
        <w:rPr>
          <w:spacing w:val="19"/>
        </w:rPr>
        <w:t xml:space="preserve"> </w:t>
      </w:r>
      <w:r w:rsidR="00736919" w:rsidRPr="00CA1E95">
        <w:t>течение</w:t>
      </w:r>
      <w:r w:rsidR="003564F8">
        <w:t xml:space="preserve"> </w:t>
      </w:r>
      <w:r w:rsidR="00736919" w:rsidRPr="00CA1E95">
        <w:t xml:space="preserve">5 дней со дня подтверждения права  собственности на жилое помещение, </w:t>
      </w:r>
      <w:r w:rsidR="007730F7">
        <w:t>управление жилищно-коммунального хозяйства Администрации</w:t>
      </w:r>
      <w:r w:rsidR="00736919" w:rsidRPr="00CA1E95">
        <w:t xml:space="preserve"> принимает решение о прекращении процедуры признания жилого помещения муниципальной</w:t>
      </w:r>
      <w:r w:rsidR="00736919" w:rsidRPr="00DD64B0">
        <w:rPr>
          <w:spacing w:val="58"/>
        </w:rPr>
        <w:t xml:space="preserve"> </w:t>
      </w:r>
      <w:r w:rsidR="007730F7">
        <w:t>собственностью и</w:t>
      </w:r>
      <w:r w:rsidR="00736919" w:rsidRPr="00CA1E95">
        <w:t xml:space="preserve"> о</w:t>
      </w:r>
      <w:r w:rsidR="00736919" w:rsidRPr="00DD64B0">
        <w:rPr>
          <w:spacing w:val="59"/>
        </w:rPr>
        <w:t xml:space="preserve"> </w:t>
      </w:r>
      <w:r w:rsidR="007730F7">
        <w:t xml:space="preserve">снятии </w:t>
      </w:r>
      <w:r w:rsidR="00736919" w:rsidRPr="00CA1E95">
        <w:t>жилого</w:t>
      </w:r>
      <w:r w:rsidR="00736919" w:rsidRPr="00DD64B0">
        <w:rPr>
          <w:spacing w:val="57"/>
        </w:rPr>
        <w:t xml:space="preserve"> </w:t>
      </w:r>
      <w:r w:rsidR="00736919" w:rsidRPr="00CA1E95">
        <w:t>помещения</w:t>
      </w:r>
      <w:r w:rsidR="00736919" w:rsidRPr="00DD64B0">
        <w:rPr>
          <w:spacing w:val="59"/>
        </w:rPr>
        <w:t xml:space="preserve"> </w:t>
      </w:r>
      <w:r w:rsidR="00736919" w:rsidRPr="00CA1E95">
        <w:t>с учета</w:t>
      </w:r>
      <w:r w:rsidR="00736919" w:rsidRPr="00DD64B0">
        <w:rPr>
          <w:spacing w:val="58"/>
        </w:rPr>
        <w:t xml:space="preserve"> </w:t>
      </w:r>
      <w:r w:rsidR="00736919" w:rsidRPr="00CA1E95">
        <w:t>в</w:t>
      </w:r>
      <w:r w:rsidR="00736919" w:rsidRPr="00DD64B0">
        <w:rPr>
          <w:spacing w:val="59"/>
        </w:rPr>
        <w:t xml:space="preserve"> </w:t>
      </w:r>
      <w:r w:rsidR="00736919" w:rsidRPr="00CA1E95">
        <w:t xml:space="preserve">реестре выявленного бесхозяйного недвижимого имущества на территории </w:t>
      </w:r>
      <w:r w:rsidR="00736919" w:rsidRPr="00DD64B0">
        <w:rPr>
          <w:bCs/>
        </w:rPr>
        <w:t>муниципально</w:t>
      </w:r>
      <w:r w:rsidR="007730F7">
        <w:rPr>
          <w:bCs/>
        </w:rPr>
        <w:t>го</w:t>
      </w:r>
      <w:r w:rsidR="00736919" w:rsidRPr="00DD64B0">
        <w:rPr>
          <w:bCs/>
        </w:rPr>
        <w:t xml:space="preserve"> образования городской округ город Красный Луч Луганской Народной Республики</w:t>
      </w:r>
      <w:r w:rsidR="00736919" w:rsidRPr="00CA1E95">
        <w:t>.</w:t>
      </w:r>
    </w:p>
    <w:p w:rsidR="00736919" w:rsidRPr="00CA1E95" w:rsidRDefault="00736919" w:rsidP="006F7999">
      <w:pPr>
        <w:pStyle w:val="af5"/>
        <w:kinsoku w:val="0"/>
        <w:overflowPunct w:val="0"/>
        <w:autoSpaceDE w:val="0"/>
        <w:autoSpaceDN w:val="0"/>
        <w:adjustRightInd w:val="0"/>
        <w:ind w:left="142" w:right="246" w:firstLine="566"/>
        <w:jc w:val="both"/>
      </w:pPr>
      <w:r w:rsidRPr="00CA1E95">
        <w:t>Действие Договора прекращается со дня принятия решения о прекращении процедуры признания бесхозяйного жилого помещения муниципальной собственностью, а жилое помещение подлежит освобождению в течение 3 дней со дня принятия такого</w:t>
      </w:r>
      <w:r w:rsidRPr="003564F8">
        <w:rPr>
          <w:spacing w:val="57"/>
        </w:rPr>
        <w:t xml:space="preserve"> </w:t>
      </w:r>
      <w:r w:rsidRPr="00CA1E95">
        <w:t>решения.</w:t>
      </w:r>
    </w:p>
    <w:p w:rsidR="007730F7" w:rsidRDefault="009E65EF" w:rsidP="006F7999">
      <w:pPr>
        <w:tabs>
          <w:tab w:val="left" w:pos="142"/>
        </w:tabs>
        <w:kinsoku w:val="0"/>
        <w:overflowPunct w:val="0"/>
        <w:autoSpaceDE w:val="0"/>
        <w:autoSpaceDN w:val="0"/>
        <w:adjustRightInd w:val="0"/>
        <w:ind w:left="142" w:right="242" w:firstLine="142"/>
        <w:jc w:val="both"/>
      </w:pPr>
      <w:r>
        <w:lastRenderedPageBreak/>
        <w:tab/>
      </w:r>
      <w:r w:rsidR="00395656" w:rsidRPr="00395656">
        <w:t xml:space="preserve">   </w:t>
      </w:r>
      <w:r>
        <w:t>2.4.</w:t>
      </w:r>
      <w:r w:rsidR="007730F7">
        <w:t xml:space="preserve"> </w:t>
      </w:r>
      <w:r w:rsidR="00736919" w:rsidRPr="00CA1E95">
        <w:t>Действие Договора прекращается и бесхозяйное жилое помещение подлежит освобождению в течение 10 дней, в случаях невыполнения обязанностей по поддержанию переданного в пользование жилого помещения в надлежащем техническом состоянии или его содержанию; существенного ухудшения состояния жи</w:t>
      </w:r>
      <w:r w:rsidR="007730F7">
        <w:t>лого помещения,</w:t>
      </w:r>
      <w:r w:rsidR="00736919" w:rsidRPr="00CA1E95">
        <w:t xml:space="preserve"> самовольной передачи жилого помеще</w:t>
      </w:r>
      <w:r w:rsidR="007730F7">
        <w:t>ния в пользование третьим лицам,</w:t>
      </w:r>
      <w:r w:rsidR="00736919" w:rsidRPr="00CA1E95">
        <w:t xml:space="preserve"> просрочки внесения коммунальных платежей свыше трех месяцев, а также в случае признания судом права муниципальной собственности муниципальн</w:t>
      </w:r>
      <w:r w:rsidR="00A85D4C">
        <w:t>о</w:t>
      </w:r>
      <w:r w:rsidR="007730F7">
        <w:t>го образования</w:t>
      </w:r>
      <w:r w:rsidR="00A85D4C">
        <w:t xml:space="preserve"> городской</w:t>
      </w:r>
      <w:r w:rsidR="00736919" w:rsidRPr="00CA1E95">
        <w:t xml:space="preserve"> округ</w:t>
      </w:r>
      <w:r w:rsidR="00A85D4C">
        <w:t xml:space="preserve"> город Красный Луч</w:t>
      </w:r>
      <w:r w:rsidR="00736919" w:rsidRPr="00CA1E95">
        <w:t xml:space="preserve"> </w:t>
      </w:r>
      <w:r w:rsidR="00A85D4C">
        <w:t>Луганской</w:t>
      </w:r>
      <w:r w:rsidR="00736919" w:rsidRPr="00CA1E95">
        <w:t xml:space="preserve"> Народной Республики на жилое</w:t>
      </w:r>
      <w:r w:rsidR="00736919" w:rsidRPr="007730F7">
        <w:rPr>
          <w:spacing w:val="9"/>
        </w:rPr>
        <w:t xml:space="preserve"> </w:t>
      </w:r>
      <w:r w:rsidR="00736919" w:rsidRPr="00CA1E95">
        <w:t>помещение.</w:t>
      </w:r>
    </w:p>
    <w:p w:rsidR="00736919" w:rsidRDefault="009E65EF" w:rsidP="006F7999">
      <w:pPr>
        <w:tabs>
          <w:tab w:val="left" w:pos="142"/>
        </w:tabs>
        <w:kinsoku w:val="0"/>
        <w:overflowPunct w:val="0"/>
        <w:autoSpaceDE w:val="0"/>
        <w:autoSpaceDN w:val="0"/>
        <w:adjustRightInd w:val="0"/>
        <w:ind w:left="142" w:right="242" w:hanging="142"/>
        <w:jc w:val="both"/>
      </w:pPr>
      <w:r>
        <w:tab/>
      </w:r>
      <w:r w:rsidR="00395656" w:rsidRPr="00395656">
        <w:t xml:space="preserve">   </w:t>
      </w:r>
      <w:r w:rsidR="00AB76E3" w:rsidRPr="00FA4ACF">
        <w:tab/>
        <w:t xml:space="preserve"> </w:t>
      </w:r>
      <w:r>
        <w:t>2.5</w:t>
      </w:r>
      <w:r w:rsidR="007730F7">
        <w:t xml:space="preserve">. </w:t>
      </w:r>
      <w:r w:rsidR="00736919" w:rsidRPr="00CA1E95">
        <w:t>При</w:t>
      </w:r>
      <w:r w:rsidR="00736919" w:rsidRPr="00092252">
        <w:rPr>
          <w:spacing w:val="29"/>
        </w:rPr>
        <w:t xml:space="preserve"> </w:t>
      </w:r>
      <w:r w:rsidR="00736919" w:rsidRPr="00CA1E95">
        <w:t>освобождении</w:t>
      </w:r>
      <w:r w:rsidR="00736919" w:rsidRPr="00092252">
        <w:rPr>
          <w:spacing w:val="29"/>
        </w:rPr>
        <w:t xml:space="preserve"> </w:t>
      </w:r>
      <w:r w:rsidR="00736919" w:rsidRPr="00CA1E95">
        <w:t>бесхозяйного</w:t>
      </w:r>
      <w:r w:rsidR="00736919" w:rsidRPr="00092252">
        <w:rPr>
          <w:spacing w:val="28"/>
        </w:rPr>
        <w:t xml:space="preserve"> </w:t>
      </w:r>
      <w:r w:rsidR="00736919" w:rsidRPr="00CA1E95">
        <w:t>жилого</w:t>
      </w:r>
      <w:r w:rsidR="00736919" w:rsidRPr="00092252">
        <w:rPr>
          <w:spacing w:val="25"/>
        </w:rPr>
        <w:t xml:space="preserve"> </w:t>
      </w:r>
      <w:r w:rsidR="00736919" w:rsidRPr="00CA1E95">
        <w:t>помещения</w:t>
      </w:r>
      <w:r w:rsidR="00736919" w:rsidRPr="00092252">
        <w:rPr>
          <w:spacing w:val="31"/>
        </w:rPr>
        <w:t xml:space="preserve"> </w:t>
      </w:r>
      <w:r w:rsidR="00736919" w:rsidRPr="00CA1E95">
        <w:t>пользователь</w:t>
      </w:r>
      <w:r w:rsidR="00736919" w:rsidRPr="00092252">
        <w:rPr>
          <w:spacing w:val="29"/>
        </w:rPr>
        <w:t xml:space="preserve"> </w:t>
      </w:r>
      <w:r w:rsidR="00736919" w:rsidRPr="00CA1E95">
        <w:t>обязан</w:t>
      </w:r>
      <w:r w:rsidR="00736919" w:rsidRPr="00092252">
        <w:rPr>
          <w:spacing w:val="27"/>
        </w:rPr>
        <w:t xml:space="preserve"> </w:t>
      </w:r>
      <w:r w:rsidR="00736919" w:rsidRPr="00CA1E95">
        <w:t>сдать жилое</w:t>
      </w:r>
      <w:r w:rsidR="00736919" w:rsidRPr="00092252">
        <w:rPr>
          <w:spacing w:val="-1"/>
        </w:rPr>
        <w:t xml:space="preserve"> </w:t>
      </w:r>
      <w:r w:rsidR="00736919" w:rsidRPr="00CA1E95">
        <w:t>помещение</w:t>
      </w:r>
      <w:r w:rsidR="00736919" w:rsidRPr="00092252">
        <w:rPr>
          <w:spacing w:val="-1"/>
        </w:rPr>
        <w:t xml:space="preserve"> </w:t>
      </w:r>
      <w:r w:rsidR="00736919" w:rsidRPr="00CA1E95">
        <w:t>в</w:t>
      </w:r>
      <w:r w:rsidR="00736919" w:rsidRPr="00092252">
        <w:rPr>
          <w:spacing w:val="-1"/>
        </w:rPr>
        <w:t xml:space="preserve"> </w:t>
      </w:r>
      <w:r w:rsidR="00736919" w:rsidRPr="00CA1E95">
        <w:t>надлежащем</w:t>
      </w:r>
      <w:r w:rsidR="00736919" w:rsidRPr="00092252">
        <w:rPr>
          <w:spacing w:val="1"/>
        </w:rPr>
        <w:t xml:space="preserve"> </w:t>
      </w:r>
      <w:r w:rsidR="00736919" w:rsidRPr="00CA1E95">
        <w:t>состоянии по</w:t>
      </w:r>
      <w:r w:rsidR="00736919" w:rsidRPr="00092252">
        <w:rPr>
          <w:spacing w:val="-3"/>
        </w:rPr>
        <w:t xml:space="preserve"> </w:t>
      </w:r>
      <w:r w:rsidR="00736919" w:rsidRPr="00CA1E95">
        <w:t>акту</w:t>
      </w:r>
      <w:r w:rsidR="00736919" w:rsidRPr="00092252">
        <w:rPr>
          <w:spacing w:val="-5"/>
        </w:rPr>
        <w:t xml:space="preserve"> </w:t>
      </w:r>
      <w:r w:rsidR="00736919" w:rsidRPr="00CA1E95">
        <w:t>приема-передачи.</w:t>
      </w:r>
    </w:p>
    <w:p w:rsidR="00D97092" w:rsidRPr="00CA1E95" w:rsidRDefault="00D97092" w:rsidP="006F7999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ind w:right="242"/>
        <w:jc w:val="both"/>
      </w:pPr>
    </w:p>
    <w:p w:rsidR="00736919" w:rsidRPr="00CA1E95" w:rsidRDefault="009A4D7D" w:rsidP="006F7999">
      <w:pPr>
        <w:kinsoku w:val="0"/>
        <w:overflowPunct w:val="0"/>
        <w:autoSpaceDE w:val="0"/>
        <w:autoSpaceDN w:val="0"/>
        <w:adjustRightInd w:val="0"/>
        <w:ind w:right="1188" w:hanging="184"/>
        <w:jc w:val="center"/>
        <w:rPr>
          <w:b/>
          <w:bCs/>
        </w:rPr>
      </w:pPr>
      <w:r>
        <w:rPr>
          <w:b/>
          <w:bCs/>
          <w:lang w:val="en-US"/>
        </w:rPr>
        <w:t>III</w:t>
      </w:r>
      <w:r w:rsidR="00736919" w:rsidRPr="00CA1E95">
        <w:rPr>
          <w:b/>
          <w:bCs/>
        </w:rPr>
        <w:t>. Ответственность за несоблюдение правил пользования бесхозяйным жилым помещением</w:t>
      </w:r>
    </w:p>
    <w:p w:rsidR="00736919" w:rsidRPr="00CA1E95" w:rsidRDefault="00736919" w:rsidP="006F7999">
      <w:pPr>
        <w:kinsoku w:val="0"/>
        <w:overflowPunct w:val="0"/>
        <w:autoSpaceDE w:val="0"/>
        <w:autoSpaceDN w:val="0"/>
        <w:adjustRightInd w:val="0"/>
        <w:spacing w:before="7"/>
        <w:ind w:hanging="184"/>
        <w:jc w:val="both"/>
        <w:rPr>
          <w:b/>
          <w:bCs/>
        </w:rPr>
      </w:pPr>
    </w:p>
    <w:p w:rsidR="00D97092" w:rsidRDefault="009E65EF" w:rsidP="006F7999">
      <w:pPr>
        <w:pStyle w:val="af5"/>
        <w:tabs>
          <w:tab w:val="left" w:pos="1062"/>
        </w:tabs>
        <w:kinsoku w:val="0"/>
        <w:overflowPunct w:val="0"/>
        <w:autoSpaceDE w:val="0"/>
        <w:autoSpaceDN w:val="0"/>
        <w:adjustRightInd w:val="0"/>
        <w:ind w:left="0" w:right="246"/>
        <w:jc w:val="both"/>
      </w:pPr>
      <w:r>
        <w:tab/>
        <w:t>3.1</w:t>
      </w:r>
      <w:r w:rsidR="00D97092">
        <w:t>.</w:t>
      </w:r>
      <w:r>
        <w:t> </w:t>
      </w:r>
      <w:r w:rsidR="00736919" w:rsidRPr="00CA1E95">
        <w:t>Пользователь</w:t>
      </w:r>
      <w:r w:rsidR="00736919" w:rsidRPr="00102302">
        <w:rPr>
          <w:spacing w:val="9"/>
        </w:rPr>
        <w:t xml:space="preserve"> </w:t>
      </w:r>
      <w:r w:rsidR="00736919" w:rsidRPr="00CA1E95">
        <w:t>бесхозяйного</w:t>
      </w:r>
      <w:r w:rsidR="00736919" w:rsidRPr="00102302">
        <w:rPr>
          <w:spacing w:val="4"/>
        </w:rPr>
        <w:t xml:space="preserve"> </w:t>
      </w:r>
      <w:r w:rsidR="00736919" w:rsidRPr="00CA1E95">
        <w:t>жилого</w:t>
      </w:r>
      <w:r w:rsidR="00736919" w:rsidRPr="00102302">
        <w:rPr>
          <w:spacing w:val="4"/>
        </w:rPr>
        <w:t xml:space="preserve"> </w:t>
      </w:r>
      <w:r w:rsidR="00736919" w:rsidRPr="00CA1E95">
        <w:t>помещения,</w:t>
      </w:r>
      <w:r w:rsidR="00736919" w:rsidRPr="00102302">
        <w:rPr>
          <w:spacing w:val="6"/>
        </w:rPr>
        <w:t xml:space="preserve"> </w:t>
      </w:r>
      <w:r w:rsidR="00736919" w:rsidRPr="00CA1E95">
        <w:t>не</w:t>
      </w:r>
      <w:r w:rsidR="00736919" w:rsidRPr="00102302">
        <w:rPr>
          <w:spacing w:val="3"/>
        </w:rPr>
        <w:t xml:space="preserve"> </w:t>
      </w:r>
      <w:r w:rsidR="00736919" w:rsidRPr="00CA1E95">
        <w:t>исполняющий</w:t>
      </w:r>
      <w:r w:rsidR="00736919" w:rsidRPr="00102302">
        <w:rPr>
          <w:spacing w:val="7"/>
        </w:rPr>
        <w:t xml:space="preserve"> </w:t>
      </w:r>
      <w:r w:rsidR="00736919" w:rsidRPr="00CA1E95">
        <w:t>обязанности, установленные</w:t>
      </w:r>
      <w:r w:rsidR="00736919" w:rsidRPr="00102302">
        <w:rPr>
          <w:spacing w:val="41"/>
        </w:rPr>
        <w:t xml:space="preserve"> </w:t>
      </w:r>
      <w:r w:rsidR="00736919" w:rsidRPr="00CA1E95">
        <w:t>жилищным</w:t>
      </w:r>
      <w:r w:rsidR="00736919" w:rsidRPr="00102302">
        <w:rPr>
          <w:spacing w:val="41"/>
        </w:rPr>
        <w:t xml:space="preserve"> </w:t>
      </w:r>
      <w:r w:rsidR="00736919" w:rsidRPr="00CA1E95">
        <w:t>законодательством,</w:t>
      </w:r>
      <w:r w:rsidR="00736919" w:rsidRPr="00102302">
        <w:rPr>
          <w:spacing w:val="42"/>
        </w:rPr>
        <w:t xml:space="preserve"> </w:t>
      </w:r>
      <w:r w:rsidR="00736919" w:rsidRPr="00CA1E95">
        <w:t>настоящим</w:t>
      </w:r>
      <w:r w:rsidR="00736919" w:rsidRPr="00102302">
        <w:rPr>
          <w:spacing w:val="42"/>
        </w:rPr>
        <w:t xml:space="preserve"> </w:t>
      </w:r>
      <w:r w:rsidR="00736919" w:rsidRPr="00CA1E95">
        <w:t>Порядком</w:t>
      </w:r>
      <w:r w:rsidR="00736919" w:rsidRPr="00102302">
        <w:rPr>
          <w:spacing w:val="42"/>
        </w:rPr>
        <w:t xml:space="preserve"> </w:t>
      </w:r>
      <w:r w:rsidR="00736919" w:rsidRPr="00CA1E95">
        <w:t>и</w:t>
      </w:r>
      <w:r w:rsidR="00736919" w:rsidRPr="00102302">
        <w:rPr>
          <w:spacing w:val="43"/>
        </w:rPr>
        <w:t xml:space="preserve"> </w:t>
      </w:r>
      <w:r w:rsidR="00736919" w:rsidRPr="00CA1E95">
        <w:t>Договором,</w:t>
      </w:r>
      <w:r w:rsidR="00736919" w:rsidRPr="00102302">
        <w:rPr>
          <w:spacing w:val="42"/>
        </w:rPr>
        <w:t xml:space="preserve"> </w:t>
      </w:r>
      <w:r w:rsidR="00736919" w:rsidRPr="00CA1E95">
        <w:t>несет ответственность, предусмотренную действующим</w:t>
      </w:r>
      <w:r w:rsidR="00736919" w:rsidRPr="00102302">
        <w:rPr>
          <w:spacing w:val="-1"/>
        </w:rPr>
        <w:t xml:space="preserve"> </w:t>
      </w:r>
      <w:r w:rsidR="00736919" w:rsidRPr="00CA1E95">
        <w:t>законодательством.</w:t>
      </w:r>
    </w:p>
    <w:p w:rsidR="00D97092" w:rsidRDefault="009E65EF" w:rsidP="006F7999">
      <w:pPr>
        <w:pStyle w:val="af5"/>
        <w:tabs>
          <w:tab w:val="left" w:pos="1062"/>
        </w:tabs>
        <w:kinsoku w:val="0"/>
        <w:overflowPunct w:val="0"/>
        <w:autoSpaceDE w:val="0"/>
        <w:autoSpaceDN w:val="0"/>
        <w:adjustRightInd w:val="0"/>
        <w:ind w:left="0" w:right="246"/>
        <w:jc w:val="both"/>
      </w:pPr>
      <w:r>
        <w:tab/>
        <w:t>3.2. </w:t>
      </w:r>
      <w:r w:rsidR="00736919" w:rsidRPr="00CA1E95">
        <w:t>Пользователь и члены его семьи обязаны использовать бесхозяйное жилое помещение исключительно в целях, предусмотренных пунктом 2 главы 1 настоящего</w:t>
      </w:r>
      <w:r w:rsidR="00736919" w:rsidRPr="00FC72EB">
        <w:rPr>
          <w:spacing w:val="55"/>
        </w:rPr>
        <w:t xml:space="preserve"> </w:t>
      </w:r>
      <w:r w:rsidR="00736919" w:rsidRPr="00CA1E95">
        <w:t>Порядка.</w:t>
      </w:r>
    </w:p>
    <w:p w:rsidR="00736919" w:rsidRPr="00CA1E95" w:rsidRDefault="009E65EF" w:rsidP="006F7999">
      <w:pPr>
        <w:pStyle w:val="af5"/>
        <w:tabs>
          <w:tab w:val="left" w:pos="1062"/>
        </w:tabs>
        <w:kinsoku w:val="0"/>
        <w:overflowPunct w:val="0"/>
        <w:autoSpaceDE w:val="0"/>
        <w:autoSpaceDN w:val="0"/>
        <w:adjustRightInd w:val="0"/>
        <w:ind w:left="0" w:right="246"/>
        <w:jc w:val="both"/>
      </w:pPr>
      <w:r>
        <w:tab/>
        <w:t>3.3. </w:t>
      </w:r>
      <w:r w:rsidR="00736919" w:rsidRPr="00CA1E95">
        <w:t>Члены семьи пользователя бесхозяйного жилого помещения обладают равным объемом прав и обязанностей, предусмотренных настоящим Порядком и Договором, несут ответственность наравне с пользователем такого помещения.</w:t>
      </w:r>
    </w:p>
    <w:p w:rsidR="00736919" w:rsidRPr="00CA1E95" w:rsidRDefault="00736919" w:rsidP="006F7999">
      <w:pPr>
        <w:kinsoku w:val="0"/>
        <w:overflowPunct w:val="0"/>
        <w:autoSpaceDE w:val="0"/>
        <w:autoSpaceDN w:val="0"/>
        <w:adjustRightInd w:val="0"/>
        <w:ind w:hanging="184"/>
      </w:pPr>
    </w:p>
    <w:p w:rsidR="00897790" w:rsidRPr="001E797B" w:rsidRDefault="00897790" w:rsidP="006F7999">
      <w:pPr>
        <w:jc w:val="both"/>
        <w:rPr>
          <w:rFonts w:eastAsia="Times New Roman"/>
        </w:rPr>
      </w:pPr>
    </w:p>
    <w:p w:rsidR="009A4D7D" w:rsidRPr="001E797B" w:rsidRDefault="009A4D7D" w:rsidP="006F7999">
      <w:pPr>
        <w:jc w:val="both"/>
        <w:rPr>
          <w:rFonts w:eastAsia="Times New Roman"/>
        </w:rPr>
      </w:pPr>
    </w:p>
    <w:p w:rsidR="00736919" w:rsidRPr="00CA1E95" w:rsidRDefault="00736919" w:rsidP="006F7999">
      <w:pPr>
        <w:jc w:val="both"/>
        <w:rPr>
          <w:rFonts w:eastAsia="Times New Roman"/>
        </w:rPr>
      </w:pPr>
      <w:r w:rsidRPr="00CA1E95">
        <w:rPr>
          <w:rFonts w:eastAsia="Times New Roman"/>
        </w:rPr>
        <w:t>Глава городского округа</w:t>
      </w:r>
    </w:p>
    <w:p w:rsidR="00736919" w:rsidRPr="00CA1E95" w:rsidRDefault="00736919" w:rsidP="006F7999">
      <w:pPr>
        <w:jc w:val="both"/>
        <w:rPr>
          <w:rFonts w:eastAsia="Times New Roman"/>
        </w:rPr>
      </w:pPr>
      <w:r w:rsidRPr="00CA1E95">
        <w:rPr>
          <w:rFonts w:eastAsia="Times New Roman"/>
        </w:rPr>
        <w:t>муниципальное образование</w:t>
      </w:r>
    </w:p>
    <w:p w:rsidR="00736919" w:rsidRPr="00CA1E95" w:rsidRDefault="00736919" w:rsidP="006F7999">
      <w:pPr>
        <w:jc w:val="both"/>
        <w:rPr>
          <w:rFonts w:eastAsia="Times New Roman"/>
        </w:rPr>
      </w:pPr>
      <w:r w:rsidRPr="00CA1E95">
        <w:rPr>
          <w:rFonts w:eastAsia="Times New Roman"/>
        </w:rPr>
        <w:t>городской округ город Красный Луч</w:t>
      </w:r>
    </w:p>
    <w:p w:rsidR="00736919" w:rsidRPr="00934213" w:rsidRDefault="00736919" w:rsidP="006F7999">
      <w:pPr>
        <w:jc w:val="both"/>
        <w:rPr>
          <w:rFonts w:eastAsia="Times New Roman"/>
        </w:rPr>
      </w:pPr>
      <w:r w:rsidRPr="00CA1E95">
        <w:rPr>
          <w:rFonts w:eastAsia="Times New Roman"/>
        </w:rPr>
        <w:t>Луганской Народной Республики</w:t>
      </w:r>
      <w:r w:rsidRPr="00CA1E95">
        <w:rPr>
          <w:rFonts w:eastAsia="Times New Roman"/>
        </w:rPr>
        <w:tab/>
      </w:r>
      <w:r w:rsidRPr="00CA1E95">
        <w:rPr>
          <w:rFonts w:eastAsia="Times New Roman"/>
        </w:rPr>
        <w:tab/>
      </w:r>
      <w:r w:rsidRPr="00934213">
        <w:rPr>
          <w:rFonts w:eastAsia="Times New Roman"/>
        </w:rPr>
        <w:tab/>
      </w:r>
      <w:r w:rsidRPr="00934213">
        <w:rPr>
          <w:rFonts w:eastAsia="Times New Roman"/>
        </w:rPr>
        <w:tab/>
      </w:r>
      <w:r w:rsidRPr="00934213">
        <w:rPr>
          <w:rFonts w:eastAsia="Times New Roman"/>
        </w:rPr>
        <w:tab/>
        <w:t xml:space="preserve">       С.В. Соловьев</w:t>
      </w:r>
    </w:p>
    <w:p w:rsidR="004D4057" w:rsidRPr="00736919" w:rsidRDefault="004D4057" w:rsidP="006F79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sz w:val="24"/>
          <w:szCs w:val="24"/>
        </w:rPr>
      </w:pPr>
    </w:p>
    <w:p w:rsidR="004D4057" w:rsidRDefault="004D4057" w:rsidP="006F7999">
      <w:pPr>
        <w:ind w:right="-284"/>
        <w:jc w:val="center"/>
      </w:pPr>
    </w:p>
    <w:p w:rsidR="007C7857" w:rsidRDefault="007C7857" w:rsidP="006F7999">
      <w:pPr>
        <w:ind w:right="-284"/>
        <w:jc w:val="center"/>
      </w:pPr>
    </w:p>
    <w:p w:rsidR="007C7857" w:rsidRDefault="007C7857" w:rsidP="004D4057">
      <w:pPr>
        <w:ind w:right="-284"/>
        <w:jc w:val="center"/>
      </w:pPr>
    </w:p>
    <w:p w:rsidR="007C7857" w:rsidRDefault="007C7857" w:rsidP="004D4057">
      <w:pPr>
        <w:ind w:right="-284"/>
        <w:jc w:val="center"/>
      </w:pPr>
    </w:p>
    <w:p w:rsidR="009A4D7D" w:rsidRDefault="009A4D7D" w:rsidP="004D4057">
      <w:pPr>
        <w:ind w:right="-284"/>
        <w:jc w:val="center"/>
      </w:pPr>
    </w:p>
    <w:p w:rsidR="006F7999" w:rsidRDefault="006F7999" w:rsidP="004D4057">
      <w:pPr>
        <w:ind w:right="-284"/>
        <w:jc w:val="center"/>
      </w:pPr>
    </w:p>
    <w:p w:rsidR="006F7999" w:rsidRDefault="006F7999" w:rsidP="004D4057">
      <w:pPr>
        <w:ind w:right="-284"/>
        <w:jc w:val="center"/>
      </w:pPr>
    </w:p>
    <w:p w:rsidR="006F7999" w:rsidRPr="001E797B" w:rsidRDefault="006F7999" w:rsidP="004D4057">
      <w:pPr>
        <w:ind w:right="-284"/>
        <w:jc w:val="center"/>
      </w:pPr>
    </w:p>
    <w:p w:rsidR="00B46D31" w:rsidRDefault="00B46D31" w:rsidP="004D4057">
      <w:pPr>
        <w:ind w:right="-284"/>
        <w:jc w:val="center"/>
      </w:pPr>
    </w:p>
    <w:p w:rsidR="004D4057" w:rsidRDefault="004D4057" w:rsidP="004D4057">
      <w:pPr>
        <w:ind w:right="-284"/>
        <w:jc w:val="center"/>
      </w:pPr>
      <w:r w:rsidRPr="00033582">
        <w:lastRenderedPageBreak/>
        <w:t>Лист согласования</w:t>
      </w:r>
      <w:r>
        <w:t xml:space="preserve"> </w:t>
      </w:r>
      <w:r w:rsidRPr="00033582">
        <w:t xml:space="preserve">к </w:t>
      </w:r>
      <w:r w:rsidR="0043128C">
        <w:t>постановлению</w:t>
      </w:r>
      <w:r w:rsidRPr="00033582">
        <w:t xml:space="preserve"> </w:t>
      </w:r>
    </w:p>
    <w:p w:rsidR="004D4057" w:rsidRPr="00D97092" w:rsidRDefault="004D4057" w:rsidP="00D97092">
      <w:pPr>
        <w:kinsoku w:val="0"/>
        <w:overflowPunct w:val="0"/>
        <w:autoSpaceDE w:val="0"/>
        <w:autoSpaceDN w:val="0"/>
        <w:adjustRightInd w:val="0"/>
        <w:spacing w:line="254" w:lineRule="exact"/>
        <w:ind w:left="394"/>
        <w:jc w:val="center"/>
        <w:rPr>
          <w:bCs/>
        </w:rPr>
      </w:pPr>
      <w:r w:rsidRPr="00D97092">
        <w:t>«</w:t>
      </w:r>
      <w:r w:rsidR="00D97092" w:rsidRPr="00D97092">
        <w:rPr>
          <w:bCs/>
        </w:rPr>
        <w:t>Об утверждении Порядка передачи бесхозяйных жилых помещений в пользование на территории муниципального образования городской округ город Красный Луч Луганской Народной Республики</w:t>
      </w:r>
      <w:r w:rsidRPr="00D97092">
        <w:t>»</w:t>
      </w:r>
    </w:p>
    <w:p w:rsidR="004D4057" w:rsidRPr="005427A8" w:rsidRDefault="004D4057" w:rsidP="004D4057">
      <w:pPr>
        <w:pStyle w:val="af4"/>
        <w:spacing w:before="0" w:after="0"/>
        <w:jc w:val="center"/>
        <w:rPr>
          <w:w w:val="99"/>
          <w:sz w:val="28"/>
          <w:szCs w:val="28"/>
        </w:rPr>
      </w:pP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7"/>
        <w:gridCol w:w="1985"/>
        <w:gridCol w:w="1701"/>
        <w:gridCol w:w="1550"/>
        <w:gridCol w:w="1280"/>
      </w:tblGrid>
      <w:tr w:rsidR="004D4057" w:rsidRPr="00D06769" w:rsidTr="008F627A">
        <w:trPr>
          <w:trHeight w:val="314"/>
        </w:trPr>
        <w:tc>
          <w:tcPr>
            <w:tcW w:w="29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057" w:rsidRPr="00D06769" w:rsidRDefault="004D4057" w:rsidP="008F627A">
            <w:pPr>
              <w:ind w:left="10" w:firstLine="709"/>
            </w:pPr>
            <w:r w:rsidRPr="00D06769">
              <w:t>Должность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057" w:rsidRPr="00D06769" w:rsidRDefault="004D4057" w:rsidP="008F627A">
            <w:pPr>
              <w:tabs>
                <w:tab w:val="left" w:pos="340"/>
              </w:tabs>
              <w:ind w:left="160" w:hanging="67"/>
            </w:pPr>
            <w:r w:rsidRPr="00D06769">
              <w:t>Инициалы,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057" w:rsidRPr="00D06769" w:rsidRDefault="004D4057" w:rsidP="008F627A">
            <w:pPr>
              <w:ind w:left="100"/>
            </w:pPr>
            <w:r w:rsidRPr="00D06769">
              <w:t>Подпись</w:t>
            </w:r>
          </w:p>
        </w:tc>
        <w:tc>
          <w:tcPr>
            <w:tcW w:w="15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057" w:rsidRPr="00D06769" w:rsidRDefault="004D4057" w:rsidP="008F627A">
            <w:pPr>
              <w:ind w:left="200"/>
            </w:pPr>
            <w:r w:rsidRPr="00D06769">
              <w:t>Дата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057" w:rsidRPr="00D06769" w:rsidRDefault="004D4057" w:rsidP="008F627A">
            <w:pPr>
              <w:rPr>
                <w:w w:val="99"/>
              </w:rPr>
            </w:pPr>
            <w:r w:rsidRPr="00D06769">
              <w:rPr>
                <w:w w:val="99"/>
              </w:rPr>
              <w:t>Приме</w:t>
            </w:r>
          </w:p>
        </w:tc>
      </w:tr>
      <w:tr w:rsidR="004D4057" w:rsidRPr="00D06769" w:rsidTr="008F627A">
        <w:trPr>
          <w:trHeight w:val="326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057" w:rsidRPr="00D06769" w:rsidRDefault="004D4057" w:rsidP="008F627A">
            <w:pPr>
              <w:ind w:firstLine="709"/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057" w:rsidRPr="00D06769" w:rsidRDefault="004D4057" w:rsidP="008F627A">
            <w:pPr>
              <w:ind w:left="300" w:hanging="207"/>
            </w:pPr>
            <w:r w:rsidRPr="00D06769">
              <w:t>фамилия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057" w:rsidRPr="00D06769" w:rsidRDefault="004D4057" w:rsidP="008F627A">
            <w:pPr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057" w:rsidRPr="00D06769" w:rsidRDefault="004D4057" w:rsidP="008F627A">
            <w:pPr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D4057" w:rsidRPr="00D06769" w:rsidRDefault="004D4057" w:rsidP="008F627A">
            <w:r w:rsidRPr="00D06769">
              <w:t>чание</w:t>
            </w:r>
          </w:p>
        </w:tc>
      </w:tr>
      <w:tr w:rsidR="004D4057" w:rsidRPr="00D06769" w:rsidTr="008F627A">
        <w:trPr>
          <w:trHeight w:val="326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8F627A">
            <w:r>
              <w:t>З</w:t>
            </w:r>
            <w:r w:rsidRPr="00D06769">
              <w:t xml:space="preserve">аместитель </w:t>
            </w:r>
            <w:r>
              <w:t>г</w:t>
            </w:r>
            <w:r w:rsidRPr="00D06769">
              <w:t xml:space="preserve">лавы Администрации 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4057" w:rsidRDefault="004D4057" w:rsidP="008F627A">
            <w:pPr>
              <w:jc w:val="center"/>
            </w:pPr>
          </w:p>
          <w:p w:rsidR="004D4057" w:rsidRPr="00D06769" w:rsidRDefault="004D4057" w:rsidP="008F627A">
            <w:pPr>
              <w:jc w:val="center"/>
            </w:pPr>
            <w:r>
              <w:t>О.В. Бабченко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8F627A">
            <w:pPr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8F627A">
            <w:pPr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8F627A">
            <w:pPr>
              <w:spacing w:line="0" w:lineRule="atLeast"/>
            </w:pPr>
          </w:p>
        </w:tc>
      </w:tr>
      <w:tr w:rsidR="004D4057" w:rsidRPr="00D06769" w:rsidTr="008F627A">
        <w:trPr>
          <w:trHeight w:val="326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8F627A">
            <w:r>
              <w:t>Начальник управления жилищно- коммунального хозяйства Администрации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Default="004D4057" w:rsidP="008F627A"/>
          <w:p w:rsidR="004D4057" w:rsidRDefault="004D4057" w:rsidP="008F627A"/>
          <w:p w:rsidR="004D4057" w:rsidRDefault="004D4057" w:rsidP="008F627A">
            <w:r>
              <w:t>Д.А. Винничук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8F627A">
            <w:pPr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8F627A">
            <w:pPr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D4057" w:rsidRPr="00D06769" w:rsidRDefault="004D4057" w:rsidP="008F627A">
            <w:pPr>
              <w:spacing w:line="0" w:lineRule="atLeast"/>
            </w:pPr>
          </w:p>
        </w:tc>
      </w:tr>
      <w:tr w:rsidR="00D97092" w:rsidRPr="00D06769" w:rsidTr="008F627A">
        <w:trPr>
          <w:trHeight w:val="326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092" w:rsidRDefault="00D97092" w:rsidP="00395656">
            <w:pPr>
              <w:tabs>
                <w:tab w:val="left" w:pos="3261"/>
                <w:tab w:val="left" w:pos="7655"/>
                <w:tab w:val="left" w:pos="8789"/>
              </w:tabs>
            </w:pPr>
            <w:r>
              <w:t>Начальник отдела по управлению муниципальной собственностью Администрации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092" w:rsidRDefault="00D97092" w:rsidP="00395656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D97092" w:rsidRDefault="00D97092" w:rsidP="00395656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D97092" w:rsidRDefault="00D97092" w:rsidP="00395656">
            <w:pPr>
              <w:tabs>
                <w:tab w:val="left" w:pos="3261"/>
                <w:tab w:val="left" w:pos="7655"/>
                <w:tab w:val="left" w:pos="8789"/>
              </w:tabs>
            </w:pPr>
            <w:r>
              <w:t>А.В. Петров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092" w:rsidRPr="00D06769" w:rsidRDefault="00D97092" w:rsidP="008F627A">
            <w:pPr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092" w:rsidRPr="00D06769" w:rsidRDefault="00D97092" w:rsidP="008F627A">
            <w:pPr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092" w:rsidRPr="00D06769" w:rsidRDefault="00D97092" w:rsidP="008F627A">
            <w:pPr>
              <w:spacing w:line="0" w:lineRule="atLeast"/>
            </w:pPr>
          </w:p>
        </w:tc>
      </w:tr>
      <w:tr w:rsidR="00D97092" w:rsidRPr="00D06769" w:rsidTr="008F627A">
        <w:trPr>
          <w:trHeight w:val="1002"/>
        </w:trPr>
        <w:tc>
          <w:tcPr>
            <w:tcW w:w="29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7092" w:rsidRPr="00D06769" w:rsidRDefault="00C01759" w:rsidP="008F627A">
            <w:r>
              <w:t>И.о. н</w:t>
            </w:r>
            <w:r w:rsidR="00D97092" w:rsidRPr="00D06769">
              <w:t>ачальника</w:t>
            </w:r>
          </w:p>
          <w:p w:rsidR="00D97092" w:rsidRPr="00D06769" w:rsidRDefault="00D97092" w:rsidP="008F627A">
            <w:r w:rsidRPr="00D06769">
              <w:t xml:space="preserve">юридического отдела Администрации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7092" w:rsidRPr="00D06769" w:rsidRDefault="00D97092" w:rsidP="008F627A"/>
          <w:p w:rsidR="00D97092" w:rsidRPr="00D06769" w:rsidRDefault="00C01759" w:rsidP="00C01759">
            <w:r>
              <w:t>Н.Ю</w:t>
            </w:r>
            <w:r w:rsidR="00D97092" w:rsidRPr="00D06769">
              <w:t>. </w:t>
            </w:r>
            <w:r>
              <w:t>Корягина</w:t>
            </w:r>
            <w:r w:rsidR="00D97092" w:rsidRPr="00D06769"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7092" w:rsidRPr="00D06769" w:rsidRDefault="00D97092" w:rsidP="008F627A">
            <w:pPr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7092" w:rsidRPr="00D06769" w:rsidRDefault="00D97092" w:rsidP="008F627A">
            <w:pPr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97092" w:rsidRPr="00D06769" w:rsidRDefault="00D97092" w:rsidP="008F627A">
            <w:pPr>
              <w:spacing w:line="0" w:lineRule="atLeast"/>
            </w:pPr>
          </w:p>
        </w:tc>
      </w:tr>
      <w:tr w:rsidR="00D97092" w:rsidRPr="00D06769" w:rsidTr="008F627A">
        <w:trPr>
          <w:trHeight w:val="327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092" w:rsidRPr="00D06769" w:rsidRDefault="00D97092" w:rsidP="008F627A">
            <w:r w:rsidRPr="00D06769">
              <w:t xml:space="preserve">Начальник отдела организационного </w:t>
            </w:r>
          </w:p>
          <w:p w:rsidR="00D97092" w:rsidRPr="00D06769" w:rsidRDefault="00D97092" w:rsidP="008F627A">
            <w:r w:rsidRPr="00D06769">
              <w:t xml:space="preserve">обеспечения Администрации 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092" w:rsidRDefault="00D97092" w:rsidP="008F627A"/>
          <w:p w:rsidR="00D97092" w:rsidRPr="00D06769" w:rsidRDefault="00D97092" w:rsidP="008F627A"/>
          <w:p w:rsidR="00D97092" w:rsidRPr="00D06769" w:rsidRDefault="00D97092" w:rsidP="008F627A">
            <w:r w:rsidRPr="00D06769">
              <w:t>Л.А. Корчменко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092" w:rsidRPr="00D06769" w:rsidRDefault="00D97092" w:rsidP="008F627A">
            <w:pPr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092" w:rsidRPr="00D06769" w:rsidRDefault="00D97092" w:rsidP="008F627A">
            <w:pPr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092" w:rsidRPr="00D06769" w:rsidRDefault="00D97092" w:rsidP="008F627A">
            <w:pPr>
              <w:spacing w:line="0" w:lineRule="atLeast"/>
              <w:ind w:firstLine="10"/>
            </w:pPr>
            <w:r w:rsidRPr="00D06769">
              <w:t>В части оформле</w:t>
            </w:r>
          </w:p>
          <w:p w:rsidR="00D97092" w:rsidRPr="00D06769" w:rsidRDefault="00D97092" w:rsidP="008F627A">
            <w:pPr>
              <w:spacing w:line="0" w:lineRule="atLeast"/>
              <w:ind w:firstLine="10"/>
            </w:pPr>
            <w:r w:rsidRPr="00D06769">
              <w:t>ния</w:t>
            </w:r>
          </w:p>
        </w:tc>
      </w:tr>
      <w:tr w:rsidR="00D97092" w:rsidRPr="00D06769" w:rsidTr="008F627A">
        <w:trPr>
          <w:trHeight w:val="327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092" w:rsidRPr="00D06769" w:rsidRDefault="00D97092" w:rsidP="00D97092">
            <w:r w:rsidRPr="00D06769">
              <w:t>Исполнитель:</w:t>
            </w:r>
            <w:r w:rsidRPr="001E317D">
              <w:t xml:space="preserve"> </w:t>
            </w:r>
            <w:r>
              <w:t>начальник отдела жилищного фонда управления жилищно- коммунального хозяйства Администрации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092" w:rsidRPr="00D06769" w:rsidRDefault="00D97092" w:rsidP="008F627A"/>
          <w:p w:rsidR="00D97092" w:rsidRPr="00D06769" w:rsidRDefault="00D97092" w:rsidP="008F627A"/>
          <w:p w:rsidR="00D97092" w:rsidRPr="00D06769" w:rsidRDefault="00D97092" w:rsidP="008F627A">
            <w:r>
              <w:t>Т.Н. Чуднова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092" w:rsidRPr="00D06769" w:rsidRDefault="00D97092" w:rsidP="008F627A">
            <w:pPr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092" w:rsidRPr="00D06769" w:rsidRDefault="00D97092" w:rsidP="008F627A">
            <w:pPr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97092" w:rsidRPr="00D06769" w:rsidRDefault="00D97092" w:rsidP="008F627A">
            <w:pPr>
              <w:spacing w:line="0" w:lineRule="atLeast"/>
              <w:ind w:firstLine="709"/>
            </w:pPr>
          </w:p>
        </w:tc>
      </w:tr>
    </w:tbl>
    <w:p w:rsidR="004D4057" w:rsidRDefault="004D4057" w:rsidP="004D4057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4D4057" w:rsidRDefault="004D4057" w:rsidP="004D4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p w:rsidR="004D4057" w:rsidRDefault="004D4057" w:rsidP="004D4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p w:rsidR="004D4057" w:rsidRDefault="004D4057" w:rsidP="004D4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p w:rsidR="004D4057" w:rsidRDefault="004D4057" w:rsidP="004D4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p w:rsidR="004D4057" w:rsidRDefault="004D4057" w:rsidP="004D4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p w:rsidR="004D4057" w:rsidRDefault="004D4057" w:rsidP="004D4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p w:rsidR="00FA4ACF" w:rsidRDefault="00FA4ACF" w:rsidP="004D4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p w:rsidR="00FA4ACF" w:rsidRDefault="00FA4ACF" w:rsidP="004D4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p w:rsidR="00FA4ACF" w:rsidRDefault="00FA4ACF" w:rsidP="004D4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p w:rsidR="00FA4ACF" w:rsidRDefault="00FA4ACF" w:rsidP="00FA4ACF">
      <w:pPr>
        <w:ind w:right="-284"/>
        <w:jc w:val="center"/>
      </w:pPr>
      <w:r w:rsidRPr="00033582">
        <w:lastRenderedPageBreak/>
        <w:t>Лист согласования</w:t>
      </w:r>
      <w:r>
        <w:t xml:space="preserve"> </w:t>
      </w:r>
      <w:r w:rsidRPr="00033582">
        <w:t xml:space="preserve">к </w:t>
      </w:r>
      <w:r>
        <w:t>приложению к постановлению</w:t>
      </w:r>
      <w:r w:rsidRPr="00033582">
        <w:t xml:space="preserve"> </w:t>
      </w:r>
    </w:p>
    <w:p w:rsidR="00FA4ACF" w:rsidRPr="00D97092" w:rsidRDefault="00FA4ACF" w:rsidP="00FA4ACF">
      <w:pPr>
        <w:kinsoku w:val="0"/>
        <w:overflowPunct w:val="0"/>
        <w:autoSpaceDE w:val="0"/>
        <w:autoSpaceDN w:val="0"/>
        <w:adjustRightInd w:val="0"/>
        <w:spacing w:line="254" w:lineRule="exact"/>
        <w:ind w:left="394"/>
        <w:jc w:val="center"/>
        <w:rPr>
          <w:bCs/>
        </w:rPr>
      </w:pPr>
      <w:r w:rsidRPr="00D97092">
        <w:t>«</w:t>
      </w:r>
      <w:r w:rsidRPr="00D97092">
        <w:rPr>
          <w:bCs/>
        </w:rPr>
        <w:t>Об утверждении Порядка передачи бесхозяйных жилых помещений в пользование на территории муниципального образования городской округ город Красный Луч Луганской Народной Республики</w:t>
      </w:r>
      <w:r w:rsidRPr="00D97092">
        <w:t>»</w:t>
      </w:r>
    </w:p>
    <w:p w:rsidR="00FA4ACF" w:rsidRPr="005427A8" w:rsidRDefault="00FA4ACF" w:rsidP="00FA4ACF">
      <w:pPr>
        <w:pStyle w:val="af4"/>
        <w:spacing w:before="0" w:after="0"/>
        <w:jc w:val="center"/>
        <w:rPr>
          <w:w w:val="99"/>
          <w:sz w:val="28"/>
          <w:szCs w:val="28"/>
        </w:rPr>
      </w:pPr>
    </w:p>
    <w:tbl>
      <w:tblPr>
        <w:tblW w:w="9503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7"/>
        <w:gridCol w:w="1985"/>
        <w:gridCol w:w="1701"/>
        <w:gridCol w:w="1550"/>
        <w:gridCol w:w="1280"/>
      </w:tblGrid>
      <w:tr w:rsidR="00FA4ACF" w:rsidRPr="00D06769" w:rsidTr="00F81901">
        <w:trPr>
          <w:trHeight w:val="314"/>
        </w:trPr>
        <w:tc>
          <w:tcPr>
            <w:tcW w:w="298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4ACF" w:rsidRPr="00D06769" w:rsidRDefault="00FA4ACF" w:rsidP="00F81901">
            <w:pPr>
              <w:ind w:left="10" w:firstLine="709"/>
            </w:pPr>
            <w:r w:rsidRPr="00D06769">
              <w:t>Должность</w:t>
            </w:r>
          </w:p>
        </w:tc>
        <w:tc>
          <w:tcPr>
            <w:tcW w:w="1985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4ACF" w:rsidRPr="00D06769" w:rsidRDefault="00FA4ACF" w:rsidP="00F81901">
            <w:pPr>
              <w:tabs>
                <w:tab w:val="left" w:pos="340"/>
              </w:tabs>
              <w:ind w:left="160" w:hanging="67"/>
            </w:pPr>
            <w:r w:rsidRPr="00D06769">
              <w:t>Инициалы,</w:t>
            </w:r>
          </w:p>
        </w:tc>
        <w:tc>
          <w:tcPr>
            <w:tcW w:w="1701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4ACF" w:rsidRPr="00D06769" w:rsidRDefault="00FA4ACF" w:rsidP="00F81901">
            <w:pPr>
              <w:ind w:left="100"/>
            </w:pPr>
            <w:r w:rsidRPr="00D06769">
              <w:t>Подпись</w:t>
            </w:r>
          </w:p>
        </w:tc>
        <w:tc>
          <w:tcPr>
            <w:tcW w:w="155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4ACF" w:rsidRPr="00D06769" w:rsidRDefault="00FA4ACF" w:rsidP="00F81901">
            <w:pPr>
              <w:ind w:left="200"/>
            </w:pPr>
            <w:r w:rsidRPr="00D06769">
              <w:t>Дата</w:t>
            </w:r>
          </w:p>
        </w:tc>
        <w:tc>
          <w:tcPr>
            <w:tcW w:w="12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4ACF" w:rsidRPr="00D06769" w:rsidRDefault="00FA4ACF" w:rsidP="00F81901">
            <w:pPr>
              <w:rPr>
                <w:w w:val="99"/>
              </w:rPr>
            </w:pPr>
            <w:r w:rsidRPr="00D06769">
              <w:rPr>
                <w:w w:val="99"/>
              </w:rPr>
              <w:t>Приме</w:t>
            </w:r>
          </w:p>
        </w:tc>
      </w:tr>
      <w:tr w:rsidR="00FA4ACF" w:rsidRPr="00D06769" w:rsidTr="00F81901">
        <w:trPr>
          <w:trHeight w:val="326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4ACF" w:rsidRPr="00D06769" w:rsidRDefault="00FA4ACF" w:rsidP="00F81901">
            <w:pPr>
              <w:ind w:firstLine="709"/>
            </w:pP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4ACF" w:rsidRPr="00D06769" w:rsidRDefault="00FA4ACF" w:rsidP="00F81901">
            <w:pPr>
              <w:ind w:left="300" w:hanging="207"/>
            </w:pPr>
            <w:r w:rsidRPr="00D06769">
              <w:t>фамилия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4ACF" w:rsidRPr="00D06769" w:rsidRDefault="00FA4ACF" w:rsidP="00F81901">
            <w:pPr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4ACF" w:rsidRPr="00D06769" w:rsidRDefault="00FA4ACF" w:rsidP="00F81901">
            <w:pPr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A4ACF" w:rsidRPr="00D06769" w:rsidRDefault="00FA4ACF" w:rsidP="00F81901">
            <w:r w:rsidRPr="00D06769">
              <w:t>чание</w:t>
            </w:r>
          </w:p>
        </w:tc>
      </w:tr>
      <w:tr w:rsidR="00FA4ACF" w:rsidRPr="00D06769" w:rsidTr="00F81901">
        <w:trPr>
          <w:trHeight w:val="326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r>
              <w:t>З</w:t>
            </w:r>
            <w:r w:rsidRPr="00D06769">
              <w:t xml:space="preserve">аместитель </w:t>
            </w:r>
            <w:r>
              <w:t>г</w:t>
            </w:r>
            <w:r w:rsidRPr="00D06769">
              <w:t xml:space="preserve">лавы Администрации 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4ACF" w:rsidRDefault="00FA4ACF" w:rsidP="00F81901">
            <w:pPr>
              <w:jc w:val="center"/>
            </w:pPr>
          </w:p>
          <w:p w:rsidR="00FA4ACF" w:rsidRPr="00D06769" w:rsidRDefault="00FA4ACF" w:rsidP="00F81901">
            <w:pPr>
              <w:jc w:val="center"/>
            </w:pPr>
            <w:r>
              <w:t>О.В. Бабченко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pPr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pPr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pPr>
              <w:spacing w:line="0" w:lineRule="atLeast"/>
            </w:pPr>
          </w:p>
        </w:tc>
      </w:tr>
      <w:tr w:rsidR="00FA4ACF" w:rsidRPr="00D06769" w:rsidTr="00F81901">
        <w:trPr>
          <w:trHeight w:val="326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r>
              <w:t>Начальник управления жилищно- коммунального хозяйства Администрации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Default="00FA4ACF" w:rsidP="00F81901"/>
          <w:p w:rsidR="00FA4ACF" w:rsidRDefault="00FA4ACF" w:rsidP="00F81901"/>
          <w:p w:rsidR="00FA4ACF" w:rsidRDefault="00FA4ACF" w:rsidP="00F81901">
            <w:r>
              <w:t>Д.А. Винничук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pPr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pPr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pPr>
              <w:spacing w:line="0" w:lineRule="atLeast"/>
            </w:pPr>
          </w:p>
        </w:tc>
      </w:tr>
      <w:tr w:rsidR="00FA4ACF" w:rsidRPr="00D06769" w:rsidTr="00F81901">
        <w:trPr>
          <w:trHeight w:val="326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Default="00FA4ACF" w:rsidP="00F81901">
            <w:pPr>
              <w:tabs>
                <w:tab w:val="left" w:pos="3261"/>
                <w:tab w:val="left" w:pos="7655"/>
                <w:tab w:val="left" w:pos="8789"/>
              </w:tabs>
            </w:pPr>
            <w:r>
              <w:t>Начальник отдела по управлению муниципальной собственностью Администрации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Default="00FA4ACF" w:rsidP="00F81901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FA4ACF" w:rsidRDefault="00FA4ACF" w:rsidP="00F81901">
            <w:pPr>
              <w:tabs>
                <w:tab w:val="left" w:pos="3261"/>
                <w:tab w:val="left" w:pos="7655"/>
                <w:tab w:val="left" w:pos="8789"/>
              </w:tabs>
            </w:pPr>
          </w:p>
          <w:p w:rsidR="00FA4ACF" w:rsidRDefault="00FA4ACF" w:rsidP="00F81901">
            <w:pPr>
              <w:tabs>
                <w:tab w:val="left" w:pos="3261"/>
                <w:tab w:val="left" w:pos="7655"/>
                <w:tab w:val="left" w:pos="8789"/>
              </w:tabs>
            </w:pPr>
            <w:r>
              <w:t>А.В. Петров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pPr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pPr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pPr>
              <w:spacing w:line="0" w:lineRule="atLeast"/>
            </w:pPr>
          </w:p>
        </w:tc>
      </w:tr>
      <w:tr w:rsidR="00FA4ACF" w:rsidRPr="00D06769" w:rsidTr="00F81901">
        <w:trPr>
          <w:trHeight w:val="1002"/>
        </w:trPr>
        <w:tc>
          <w:tcPr>
            <w:tcW w:w="298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r>
              <w:t>И.о. н</w:t>
            </w:r>
            <w:r w:rsidRPr="00D06769">
              <w:t>ачальника</w:t>
            </w:r>
          </w:p>
          <w:p w:rsidR="00FA4ACF" w:rsidRPr="00D06769" w:rsidRDefault="00FA4ACF" w:rsidP="00F81901">
            <w:r w:rsidRPr="00D06769">
              <w:t xml:space="preserve">юридического отдела Администрации </w:t>
            </w:r>
          </w:p>
        </w:tc>
        <w:tc>
          <w:tcPr>
            <w:tcW w:w="1985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/>
          <w:p w:rsidR="00FA4ACF" w:rsidRPr="00D06769" w:rsidRDefault="00FA4ACF" w:rsidP="00F81901">
            <w:r>
              <w:t>Н.Ю</w:t>
            </w:r>
            <w:r w:rsidRPr="00D06769">
              <w:t>. </w:t>
            </w:r>
            <w:r>
              <w:t>Корягина</w:t>
            </w:r>
            <w:r w:rsidRPr="00D06769"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pPr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pPr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pPr>
              <w:spacing w:line="0" w:lineRule="atLeast"/>
            </w:pPr>
          </w:p>
        </w:tc>
      </w:tr>
      <w:tr w:rsidR="00FA4ACF" w:rsidRPr="00D06769" w:rsidTr="00F81901">
        <w:trPr>
          <w:trHeight w:val="327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r w:rsidRPr="00D06769">
              <w:t xml:space="preserve">Начальник отдела организационного </w:t>
            </w:r>
          </w:p>
          <w:p w:rsidR="00FA4ACF" w:rsidRPr="00D06769" w:rsidRDefault="00FA4ACF" w:rsidP="00F81901">
            <w:r w:rsidRPr="00D06769">
              <w:t xml:space="preserve">обеспечения Администрации 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Default="00FA4ACF" w:rsidP="00F81901"/>
          <w:p w:rsidR="00FA4ACF" w:rsidRPr="00D06769" w:rsidRDefault="00FA4ACF" w:rsidP="00F81901"/>
          <w:p w:rsidR="00FA4ACF" w:rsidRPr="00D06769" w:rsidRDefault="00FA4ACF" w:rsidP="00F81901">
            <w:r w:rsidRPr="00D06769">
              <w:t>Л.А. Корчменко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pPr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pPr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pPr>
              <w:spacing w:line="0" w:lineRule="atLeast"/>
              <w:ind w:firstLine="10"/>
            </w:pPr>
            <w:r w:rsidRPr="00D06769">
              <w:t>В части оформле</w:t>
            </w:r>
          </w:p>
          <w:p w:rsidR="00FA4ACF" w:rsidRPr="00D06769" w:rsidRDefault="00FA4ACF" w:rsidP="00F81901">
            <w:pPr>
              <w:spacing w:line="0" w:lineRule="atLeast"/>
              <w:ind w:firstLine="10"/>
            </w:pPr>
            <w:r w:rsidRPr="00D06769">
              <w:t>ния</w:t>
            </w:r>
          </w:p>
        </w:tc>
      </w:tr>
      <w:tr w:rsidR="00FA4ACF" w:rsidRPr="00D06769" w:rsidTr="00F81901">
        <w:trPr>
          <w:trHeight w:val="327"/>
        </w:trPr>
        <w:tc>
          <w:tcPr>
            <w:tcW w:w="298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r w:rsidRPr="00D06769">
              <w:t>Исполнитель:</w:t>
            </w:r>
            <w:r w:rsidRPr="001E317D">
              <w:t xml:space="preserve"> </w:t>
            </w:r>
            <w:r>
              <w:t>начальник отдела жилищного фонда управления жилищно- коммунального хозяйства Администрации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/>
          <w:p w:rsidR="00FA4ACF" w:rsidRPr="00D06769" w:rsidRDefault="00FA4ACF" w:rsidP="00F81901"/>
          <w:p w:rsidR="00FA4ACF" w:rsidRPr="00D06769" w:rsidRDefault="00FA4ACF" w:rsidP="00F81901">
            <w:r>
              <w:t>Т.Н. Чуднова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pPr>
              <w:spacing w:line="0" w:lineRule="atLeast"/>
              <w:ind w:firstLine="709"/>
            </w:pPr>
          </w:p>
        </w:tc>
        <w:tc>
          <w:tcPr>
            <w:tcW w:w="155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pPr>
              <w:spacing w:line="0" w:lineRule="atLeast"/>
              <w:ind w:firstLine="709"/>
            </w:pPr>
          </w:p>
        </w:tc>
        <w:tc>
          <w:tcPr>
            <w:tcW w:w="12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4ACF" w:rsidRPr="00D06769" w:rsidRDefault="00FA4ACF" w:rsidP="00F81901">
            <w:pPr>
              <w:spacing w:line="0" w:lineRule="atLeast"/>
              <w:ind w:firstLine="709"/>
            </w:pPr>
          </w:p>
        </w:tc>
      </w:tr>
    </w:tbl>
    <w:p w:rsidR="00FA4ACF" w:rsidRDefault="00FA4ACF" w:rsidP="00FA4ACF">
      <w:pPr>
        <w:pStyle w:val="ConsPlusNormal"/>
        <w:ind w:left="5103"/>
        <w:rPr>
          <w:rFonts w:ascii="Times New Roman" w:hAnsi="Times New Roman" w:cs="Times New Roman"/>
          <w:sz w:val="28"/>
          <w:szCs w:val="28"/>
        </w:rPr>
      </w:pPr>
    </w:p>
    <w:p w:rsidR="00FA4ACF" w:rsidRDefault="00FA4ACF" w:rsidP="00FA4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p w:rsidR="00FA4ACF" w:rsidRDefault="00FA4ACF" w:rsidP="00FA4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p w:rsidR="00FA4ACF" w:rsidRDefault="00FA4ACF" w:rsidP="00FA4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p w:rsidR="00FA4ACF" w:rsidRDefault="00FA4ACF" w:rsidP="00FA4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p w:rsidR="00FA4ACF" w:rsidRDefault="00FA4ACF" w:rsidP="00FA4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p w:rsidR="00FA4ACF" w:rsidRDefault="00FA4ACF" w:rsidP="00FA4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p w:rsidR="00FA4ACF" w:rsidRDefault="00FA4ACF" w:rsidP="00FA4A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p w:rsidR="004D4057" w:rsidRDefault="004D4057" w:rsidP="004D405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spacing w:line="360" w:lineRule="auto"/>
        <w:rPr>
          <w:sz w:val="24"/>
          <w:szCs w:val="24"/>
          <w:lang w:val="uk-UA"/>
        </w:rPr>
      </w:pPr>
    </w:p>
    <w:sectPr w:rsidR="004D4057" w:rsidSect="00D97092">
      <w:headerReference w:type="default" r:id="rId23"/>
      <w:pgSz w:w="11906" w:h="16838"/>
      <w:pgMar w:top="1134" w:right="567" w:bottom="1134" w:left="1701" w:header="720" w:footer="720" w:gutter="0"/>
      <w:pgNumType w:start="69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C59" w:rsidRDefault="002B0C59" w:rsidP="00FA1AB6">
      <w:r>
        <w:separator/>
      </w:r>
    </w:p>
  </w:endnote>
  <w:endnote w:type="continuationSeparator" w:id="1">
    <w:p w:rsidR="002B0C59" w:rsidRDefault="002B0C59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C59" w:rsidRDefault="002B0C59" w:rsidP="00FA1AB6">
      <w:r>
        <w:separator/>
      </w:r>
    </w:p>
  </w:footnote>
  <w:footnote w:type="continuationSeparator" w:id="1">
    <w:p w:rsidR="002B0C59" w:rsidRDefault="002B0C59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FEA" w:rsidRDefault="00833FEA" w:rsidP="00FA4ACF">
    <w:pPr>
      <w:pStyle w:val="af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102" w:hanging="286"/>
      </w:pPr>
      <w:rPr>
        <w:rFonts w:ascii="Times New Roman" w:hAnsi="Times New Roman" w:cs="Times New Roman"/>
        <w:b w:val="0"/>
        <w:bCs w:val="0"/>
        <w:spacing w:val="-25"/>
        <w:w w:val="100"/>
        <w:sz w:val="24"/>
        <w:szCs w:val="24"/>
      </w:rPr>
    </w:lvl>
    <w:lvl w:ilvl="1">
      <w:numFmt w:val="bullet"/>
      <w:lvlText w:val="•"/>
      <w:lvlJc w:val="left"/>
      <w:pPr>
        <w:ind w:left="1074" w:hanging="286"/>
      </w:pPr>
    </w:lvl>
    <w:lvl w:ilvl="2">
      <w:numFmt w:val="bullet"/>
      <w:lvlText w:val="•"/>
      <w:lvlJc w:val="left"/>
      <w:pPr>
        <w:ind w:left="2049" w:hanging="286"/>
      </w:pPr>
    </w:lvl>
    <w:lvl w:ilvl="3">
      <w:numFmt w:val="bullet"/>
      <w:lvlText w:val="•"/>
      <w:lvlJc w:val="left"/>
      <w:pPr>
        <w:ind w:left="3023" w:hanging="286"/>
      </w:pPr>
    </w:lvl>
    <w:lvl w:ilvl="4">
      <w:numFmt w:val="bullet"/>
      <w:lvlText w:val="•"/>
      <w:lvlJc w:val="left"/>
      <w:pPr>
        <w:ind w:left="3998" w:hanging="286"/>
      </w:pPr>
    </w:lvl>
    <w:lvl w:ilvl="5">
      <w:numFmt w:val="bullet"/>
      <w:lvlText w:val="•"/>
      <w:lvlJc w:val="left"/>
      <w:pPr>
        <w:ind w:left="4973" w:hanging="286"/>
      </w:pPr>
    </w:lvl>
    <w:lvl w:ilvl="6">
      <w:numFmt w:val="bullet"/>
      <w:lvlText w:val="•"/>
      <w:lvlJc w:val="left"/>
      <w:pPr>
        <w:ind w:left="5947" w:hanging="286"/>
      </w:pPr>
    </w:lvl>
    <w:lvl w:ilvl="7">
      <w:numFmt w:val="bullet"/>
      <w:lvlText w:val="•"/>
      <w:lvlJc w:val="left"/>
      <w:pPr>
        <w:ind w:left="6922" w:hanging="286"/>
      </w:pPr>
    </w:lvl>
    <w:lvl w:ilvl="8">
      <w:numFmt w:val="bullet"/>
      <w:lvlText w:val="•"/>
      <w:lvlJc w:val="left"/>
      <w:pPr>
        <w:ind w:left="7897" w:hanging="286"/>
      </w:pPr>
    </w:lvl>
  </w:abstractNum>
  <w:abstractNum w:abstractNumId="1">
    <w:nsid w:val="00000403"/>
    <w:multiLevelType w:val="multilevel"/>
    <w:tmpl w:val="00000886"/>
    <w:lvl w:ilvl="0">
      <w:start w:val="1"/>
      <w:numFmt w:val="decimal"/>
      <w:lvlText w:val="%1."/>
      <w:lvlJc w:val="left"/>
      <w:pPr>
        <w:ind w:left="102" w:hanging="269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1">
      <w:numFmt w:val="bullet"/>
      <w:lvlText w:val="•"/>
      <w:lvlJc w:val="left"/>
      <w:pPr>
        <w:ind w:left="1074" w:hanging="269"/>
      </w:pPr>
    </w:lvl>
    <w:lvl w:ilvl="2">
      <w:numFmt w:val="bullet"/>
      <w:lvlText w:val="•"/>
      <w:lvlJc w:val="left"/>
      <w:pPr>
        <w:ind w:left="2049" w:hanging="269"/>
      </w:pPr>
    </w:lvl>
    <w:lvl w:ilvl="3">
      <w:numFmt w:val="bullet"/>
      <w:lvlText w:val="•"/>
      <w:lvlJc w:val="left"/>
      <w:pPr>
        <w:ind w:left="3023" w:hanging="269"/>
      </w:pPr>
    </w:lvl>
    <w:lvl w:ilvl="4">
      <w:numFmt w:val="bullet"/>
      <w:lvlText w:val="•"/>
      <w:lvlJc w:val="left"/>
      <w:pPr>
        <w:ind w:left="3998" w:hanging="269"/>
      </w:pPr>
    </w:lvl>
    <w:lvl w:ilvl="5">
      <w:numFmt w:val="bullet"/>
      <w:lvlText w:val="•"/>
      <w:lvlJc w:val="left"/>
      <w:pPr>
        <w:ind w:left="4973" w:hanging="269"/>
      </w:pPr>
    </w:lvl>
    <w:lvl w:ilvl="6">
      <w:numFmt w:val="bullet"/>
      <w:lvlText w:val="•"/>
      <w:lvlJc w:val="left"/>
      <w:pPr>
        <w:ind w:left="5947" w:hanging="269"/>
      </w:pPr>
    </w:lvl>
    <w:lvl w:ilvl="7">
      <w:numFmt w:val="bullet"/>
      <w:lvlText w:val="•"/>
      <w:lvlJc w:val="left"/>
      <w:pPr>
        <w:ind w:left="6922" w:hanging="269"/>
      </w:pPr>
    </w:lvl>
    <w:lvl w:ilvl="8">
      <w:numFmt w:val="bullet"/>
      <w:lvlText w:val="•"/>
      <w:lvlJc w:val="left"/>
      <w:pPr>
        <w:ind w:left="7897" w:hanging="269"/>
      </w:pPr>
    </w:lvl>
  </w:abstractNum>
  <w:abstractNum w:abstractNumId="2">
    <w:nsid w:val="00000404"/>
    <w:multiLevelType w:val="multilevel"/>
    <w:tmpl w:val="00000887"/>
    <w:lvl w:ilvl="0">
      <w:start w:val="6"/>
      <w:numFmt w:val="decimal"/>
      <w:lvlText w:val="%1."/>
      <w:lvlJc w:val="left"/>
      <w:pPr>
        <w:ind w:left="102" w:hanging="346"/>
      </w:pPr>
      <w:rPr>
        <w:rFonts w:ascii="Times New Roman" w:hAnsi="Times New Roman" w:cs="Times New Roman"/>
        <w:b w:val="0"/>
        <w:bCs w:val="0"/>
        <w:spacing w:val="-15"/>
        <w:w w:val="100"/>
        <w:sz w:val="24"/>
        <w:szCs w:val="24"/>
      </w:rPr>
    </w:lvl>
    <w:lvl w:ilvl="1">
      <w:numFmt w:val="bullet"/>
      <w:lvlText w:val="•"/>
      <w:lvlJc w:val="left"/>
      <w:pPr>
        <w:ind w:left="1074" w:hanging="346"/>
      </w:pPr>
    </w:lvl>
    <w:lvl w:ilvl="2">
      <w:numFmt w:val="bullet"/>
      <w:lvlText w:val="•"/>
      <w:lvlJc w:val="left"/>
      <w:pPr>
        <w:ind w:left="2049" w:hanging="346"/>
      </w:pPr>
    </w:lvl>
    <w:lvl w:ilvl="3">
      <w:numFmt w:val="bullet"/>
      <w:lvlText w:val="•"/>
      <w:lvlJc w:val="left"/>
      <w:pPr>
        <w:ind w:left="3023" w:hanging="346"/>
      </w:pPr>
    </w:lvl>
    <w:lvl w:ilvl="4">
      <w:numFmt w:val="bullet"/>
      <w:lvlText w:val="•"/>
      <w:lvlJc w:val="left"/>
      <w:pPr>
        <w:ind w:left="3998" w:hanging="346"/>
      </w:pPr>
    </w:lvl>
    <w:lvl w:ilvl="5">
      <w:numFmt w:val="bullet"/>
      <w:lvlText w:val="•"/>
      <w:lvlJc w:val="left"/>
      <w:pPr>
        <w:ind w:left="4973" w:hanging="346"/>
      </w:pPr>
    </w:lvl>
    <w:lvl w:ilvl="6">
      <w:numFmt w:val="bullet"/>
      <w:lvlText w:val="•"/>
      <w:lvlJc w:val="left"/>
      <w:pPr>
        <w:ind w:left="5947" w:hanging="346"/>
      </w:pPr>
    </w:lvl>
    <w:lvl w:ilvl="7">
      <w:numFmt w:val="bullet"/>
      <w:lvlText w:val="•"/>
      <w:lvlJc w:val="left"/>
      <w:pPr>
        <w:ind w:left="6922" w:hanging="346"/>
      </w:pPr>
    </w:lvl>
    <w:lvl w:ilvl="8">
      <w:numFmt w:val="bullet"/>
      <w:lvlText w:val="•"/>
      <w:lvlJc w:val="left"/>
      <w:pPr>
        <w:ind w:left="7897" w:hanging="346"/>
      </w:pPr>
    </w:lvl>
  </w:abstractNum>
  <w:abstractNum w:abstractNumId="3">
    <w:nsid w:val="00000405"/>
    <w:multiLevelType w:val="multilevel"/>
    <w:tmpl w:val="2C424B86"/>
    <w:lvl w:ilvl="0">
      <w:start w:val="9"/>
      <w:numFmt w:val="decimal"/>
      <w:lvlText w:val="%1."/>
      <w:lvlJc w:val="left"/>
      <w:pPr>
        <w:ind w:left="176" w:hanging="420"/>
      </w:pPr>
      <w:rPr>
        <w:rFonts w:ascii="Times New Roman" w:hAnsi="Times New Roman" w:cs="Times New Roman"/>
        <w:b w:val="0"/>
        <w:bCs w:val="0"/>
        <w:spacing w:val="-28"/>
        <w:w w:val="100"/>
        <w:sz w:val="24"/>
        <w:szCs w:val="24"/>
      </w:rPr>
    </w:lvl>
    <w:lvl w:ilvl="1">
      <w:numFmt w:val="bullet"/>
      <w:lvlText w:val="•"/>
      <w:lvlJc w:val="left"/>
      <w:pPr>
        <w:ind w:left="1148" w:hanging="420"/>
      </w:pPr>
    </w:lvl>
    <w:lvl w:ilvl="2">
      <w:numFmt w:val="bullet"/>
      <w:lvlText w:val="•"/>
      <w:lvlJc w:val="left"/>
      <w:pPr>
        <w:ind w:left="2123" w:hanging="420"/>
      </w:pPr>
    </w:lvl>
    <w:lvl w:ilvl="3">
      <w:numFmt w:val="bullet"/>
      <w:lvlText w:val="•"/>
      <w:lvlJc w:val="left"/>
      <w:pPr>
        <w:ind w:left="3097" w:hanging="420"/>
      </w:pPr>
    </w:lvl>
    <w:lvl w:ilvl="4">
      <w:numFmt w:val="bullet"/>
      <w:lvlText w:val="•"/>
      <w:lvlJc w:val="left"/>
      <w:pPr>
        <w:ind w:left="4072" w:hanging="420"/>
      </w:pPr>
    </w:lvl>
    <w:lvl w:ilvl="5">
      <w:numFmt w:val="bullet"/>
      <w:lvlText w:val="•"/>
      <w:lvlJc w:val="left"/>
      <w:pPr>
        <w:ind w:left="5047" w:hanging="420"/>
      </w:pPr>
    </w:lvl>
    <w:lvl w:ilvl="6">
      <w:numFmt w:val="bullet"/>
      <w:lvlText w:val="•"/>
      <w:lvlJc w:val="left"/>
      <w:pPr>
        <w:ind w:left="6021" w:hanging="420"/>
      </w:pPr>
    </w:lvl>
    <w:lvl w:ilvl="7">
      <w:numFmt w:val="bullet"/>
      <w:lvlText w:val="•"/>
      <w:lvlJc w:val="left"/>
      <w:pPr>
        <w:ind w:left="6996" w:hanging="420"/>
      </w:pPr>
    </w:lvl>
    <w:lvl w:ilvl="8">
      <w:numFmt w:val="bullet"/>
      <w:lvlText w:val="•"/>
      <w:lvlJc w:val="left"/>
      <w:pPr>
        <w:ind w:left="7971" w:hanging="420"/>
      </w:pPr>
    </w:lvl>
  </w:abstractNum>
  <w:abstractNum w:abstractNumId="4">
    <w:nsid w:val="15685920"/>
    <w:multiLevelType w:val="hybridMultilevel"/>
    <w:tmpl w:val="56FA2D2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75A04"/>
    <w:multiLevelType w:val="hybridMultilevel"/>
    <w:tmpl w:val="9B5A3C64"/>
    <w:lvl w:ilvl="0" w:tplc="349EF864">
      <w:start w:val="5"/>
      <w:numFmt w:val="decimal"/>
      <w:lvlText w:val="%1"/>
      <w:lvlJc w:val="left"/>
      <w:pPr>
        <w:ind w:left="1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36" w:hanging="360"/>
      </w:pPr>
    </w:lvl>
    <w:lvl w:ilvl="2" w:tplc="0419001B" w:tentative="1">
      <w:start w:val="1"/>
      <w:numFmt w:val="lowerRoman"/>
      <w:lvlText w:val="%3."/>
      <w:lvlJc w:val="right"/>
      <w:pPr>
        <w:ind w:left="1556" w:hanging="180"/>
      </w:pPr>
    </w:lvl>
    <w:lvl w:ilvl="3" w:tplc="0419000F" w:tentative="1">
      <w:start w:val="1"/>
      <w:numFmt w:val="decimal"/>
      <w:lvlText w:val="%4."/>
      <w:lvlJc w:val="left"/>
      <w:pPr>
        <w:ind w:left="2276" w:hanging="360"/>
      </w:pPr>
    </w:lvl>
    <w:lvl w:ilvl="4" w:tplc="04190019" w:tentative="1">
      <w:start w:val="1"/>
      <w:numFmt w:val="lowerLetter"/>
      <w:lvlText w:val="%5."/>
      <w:lvlJc w:val="left"/>
      <w:pPr>
        <w:ind w:left="2996" w:hanging="360"/>
      </w:pPr>
    </w:lvl>
    <w:lvl w:ilvl="5" w:tplc="0419001B" w:tentative="1">
      <w:start w:val="1"/>
      <w:numFmt w:val="lowerRoman"/>
      <w:lvlText w:val="%6."/>
      <w:lvlJc w:val="right"/>
      <w:pPr>
        <w:ind w:left="3716" w:hanging="180"/>
      </w:pPr>
    </w:lvl>
    <w:lvl w:ilvl="6" w:tplc="0419000F" w:tentative="1">
      <w:start w:val="1"/>
      <w:numFmt w:val="decimal"/>
      <w:lvlText w:val="%7."/>
      <w:lvlJc w:val="left"/>
      <w:pPr>
        <w:ind w:left="4436" w:hanging="360"/>
      </w:pPr>
    </w:lvl>
    <w:lvl w:ilvl="7" w:tplc="04190019" w:tentative="1">
      <w:start w:val="1"/>
      <w:numFmt w:val="lowerLetter"/>
      <w:lvlText w:val="%8."/>
      <w:lvlJc w:val="left"/>
      <w:pPr>
        <w:ind w:left="5156" w:hanging="360"/>
      </w:pPr>
    </w:lvl>
    <w:lvl w:ilvl="8" w:tplc="0419001B" w:tentative="1">
      <w:start w:val="1"/>
      <w:numFmt w:val="lowerRoman"/>
      <w:lvlText w:val="%9."/>
      <w:lvlJc w:val="right"/>
      <w:pPr>
        <w:ind w:left="5876" w:hanging="180"/>
      </w:pPr>
    </w:lvl>
  </w:abstractNum>
  <w:abstractNum w:abstractNumId="6">
    <w:nsid w:val="28BF5F22"/>
    <w:multiLevelType w:val="hybridMultilevel"/>
    <w:tmpl w:val="35206CD8"/>
    <w:lvl w:ilvl="0" w:tplc="EEEA126C">
      <w:start w:val="4"/>
      <w:numFmt w:val="decimal"/>
      <w:lvlText w:val="%1"/>
      <w:lvlJc w:val="left"/>
      <w:pPr>
        <w:ind w:left="4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36883755"/>
    <w:multiLevelType w:val="hybridMultilevel"/>
    <w:tmpl w:val="9772757A"/>
    <w:lvl w:ilvl="0" w:tplc="3AB0E938">
      <w:start w:val="1"/>
      <w:numFmt w:val="decimal"/>
      <w:lvlText w:val="%1."/>
      <w:lvlJc w:val="left"/>
      <w:pPr>
        <w:ind w:left="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96" w:hanging="360"/>
      </w:pPr>
    </w:lvl>
    <w:lvl w:ilvl="2" w:tplc="0419001B" w:tentative="1">
      <w:start w:val="1"/>
      <w:numFmt w:val="lowerRoman"/>
      <w:lvlText w:val="%3."/>
      <w:lvlJc w:val="right"/>
      <w:pPr>
        <w:ind w:left="1616" w:hanging="180"/>
      </w:pPr>
    </w:lvl>
    <w:lvl w:ilvl="3" w:tplc="0419000F" w:tentative="1">
      <w:start w:val="1"/>
      <w:numFmt w:val="decimal"/>
      <w:lvlText w:val="%4."/>
      <w:lvlJc w:val="left"/>
      <w:pPr>
        <w:ind w:left="2336" w:hanging="360"/>
      </w:pPr>
    </w:lvl>
    <w:lvl w:ilvl="4" w:tplc="04190019" w:tentative="1">
      <w:start w:val="1"/>
      <w:numFmt w:val="lowerLetter"/>
      <w:lvlText w:val="%5."/>
      <w:lvlJc w:val="left"/>
      <w:pPr>
        <w:ind w:left="3056" w:hanging="360"/>
      </w:pPr>
    </w:lvl>
    <w:lvl w:ilvl="5" w:tplc="0419001B" w:tentative="1">
      <w:start w:val="1"/>
      <w:numFmt w:val="lowerRoman"/>
      <w:lvlText w:val="%6."/>
      <w:lvlJc w:val="right"/>
      <w:pPr>
        <w:ind w:left="3776" w:hanging="180"/>
      </w:pPr>
    </w:lvl>
    <w:lvl w:ilvl="6" w:tplc="0419000F" w:tentative="1">
      <w:start w:val="1"/>
      <w:numFmt w:val="decimal"/>
      <w:lvlText w:val="%7."/>
      <w:lvlJc w:val="left"/>
      <w:pPr>
        <w:ind w:left="4496" w:hanging="360"/>
      </w:pPr>
    </w:lvl>
    <w:lvl w:ilvl="7" w:tplc="04190019" w:tentative="1">
      <w:start w:val="1"/>
      <w:numFmt w:val="lowerLetter"/>
      <w:lvlText w:val="%8."/>
      <w:lvlJc w:val="left"/>
      <w:pPr>
        <w:ind w:left="5216" w:hanging="360"/>
      </w:pPr>
    </w:lvl>
    <w:lvl w:ilvl="8" w:tplc="0419001B" w:tentative="1">
      <w:start w:val="1"/>
      <w:numFmt w:val="lowerRoman"/>
      <w:lvlText w:val="%9."/>
      <w:lvlJc w:val="right"/>
      <w:pPr>
        <w:ind w:left="5936" w:hanging="180"/>
      </w:pPr>
    </w:lvl>
  </w:abstractNum>
  <w:abstractNum w:abstractNumId="8">
    <w:nsid w:val="5C7428E4"/>
    <w:multiLevelType w:val="hybridMultilevel"/>
    <w:tmpl w:val="EF7CEF36"/>
    <w:lvl w:ilvl="0" w:tplc="8406760A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EF9A667A">
      <w:numFmt w:val="none"/>
      <w:lvlText w:val=""/>
      <w:lvlJc w:val="left"/>
      <w:pPr>
        <w:tabs>
          <w:tab w:val="num" w:pos="360"/>
        </w:tabs>
      </w:pPr>
    </w:lvl>
    <w:lvl w:ilvl="2" w:tplc="E158888A">
      <w:numFmt w:val="none"/>
      <w:lvlText w:val=""/>
      <w:lvlJc w:val="left"/>
      <w:pPr>
        <w:tabs>
          <w:tab w:val="num" w:pos="360"/>
        </w:tabs>
      </w:pPr>
    </w:lvl>
    <w:lvl w:ilvl="3" w:tplc="C0284D14">
      <w:numFmt w:val="none"/>
      <w:lvlText w:val=""/>
      <w:lvlJc w:val="left"/>
      <w:pPr>
        <w:tabs>
          <w:tab w:val="num" w:pos="360"/>
        </w:tabs>
      </w:pPr>
    </w:lvl>
    <w:lvl w:ilvl="4" w:tplc="6C1872DC">
      <w:numFmt w:val="none"/>
      <w:lvlText w:val=""/>
      <w:lvlJc w:val="left"/>
      <w:pPr>
        <w:tabs>
          <w:tab w:val="num" w:pos="360"/>
        </w:tabs>
      </w:pPr>
    </w:lvl>
    <w:lvl w:ilvl="5" w:tplc="05FC1258">
      <w:numFmt w:val="none"/>
      <w:lvlText w:val=""/>
      <w:lvlJc w:val="left"/>
      <w:pPr>
        <w:tabs>
          <w:tab w:val="num" w:pos="360"/>
        </w:tabs>
      </w:pPr>
    </w:lvl>
    <w:lvl w:ilvl="6" w:tplc="1F52F9CE">
      <w:numFmt w:val="none"/>
      <w:lvlText w:val=""/>
      <w:lvlJc w:val="left"/>
      <w:pPr>
        <w:tabs>
          <w:tab w:val="num" w:pos="360"/>
        </w:tabs>
      </w:pPr>
    </w:lvl>
    <w:lvl w:ilvl="7" w:tplc="F5267492">
      <w:numFmt w:val="none"/>
      <w:lvlText w:val=""/>
      <w:lvlJc w:val="left"/>
      <w:pPr>
        <w:tabs>
          <w:tab w:val="num" w:pos="360"/>
        </w:tabs>
      </w:pPr>
    </w:lvl>
    <w:lvl w:ilvl="8" w:tplc="973682C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64462646"/>
    <w:multiLevelType w:val="hybridMultilevel"/>
    <w:tmpl w:val="229286C0"/>
    <w:lvl w:ilvl="0" w:tplc="C84241D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10">
    <w:nsid w:val="7AF00F84"/>
    <w:multiLevelType w:val="hybridMultilevel"/>
    <w:tmpl w:val="FDBA8C94"/>
    <w:lvl w:ilvl="0" w:tplc="DA906C52">
      <w:start w:val="3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1">
    <w:nsid w:val="7CEA60E4"/>
    <w:multiLevelType w:val="hybridMultilevel"/>
    <w:tmpl w:val="4176BF00"/>
    <w:lvl w:ilvl="0" w:tplc="8602826E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8"/>
  </w:num>
  <w:num w:numId="2">
    <w:abstractNumId w:val="8"/>
    <w:lvlOverride w:ilvl="0">
      <w:lvl w:ilvl="0" w:tplc="8406760A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/>
        </w:r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106F5"/>
    <w:rsid w:val="00010F5C"/>
    <w:rsid w:val="00026113"/>
    <w:rsid w:val="00033582"/>
    <w:rsid w:val="000373A3"/>
    <w:rsid w:val="00042587"/>
    <w:rsid w:val="00042F4B"/>
    <w:rsid w:val="0005249D"/>
    <w:rsid w:val="000544AC"/>
    <w:rsid w:val="0005492F"/>
    <w:rsid w:val="00057E92"/>
    <w:rsid w:val="000612EB"/>
    <w:rsid w:val="0007031C"/>
    <w:rsid w:val="00072818"/>
    <w:rsid w:val="00072F12"/>
    <w:rsid w:val="00074493"/>
    <w:rsid w:val="000826A2"/>
    <w:rsid w:val="00085787"/>
    <w:rsid w:val="00091C93"/>
    <w:rsid w:val="00092252"/>
    <w:rsid w:val="00093BA8"/>
    <w:rsid w:val="0009524F"/>
    <w:rsid w:val="000B095A"/>
    <w:rsid w:val="000B0BE3"/>
    <w:rsid w:val="000B126D"/>
    <w:rsid w:val="000B1F7D"/>
    <w:rsid w:val="000B44EC"/>
    <w:rsid w:val="000B4AD0"/>
    <w:rsid w:val="000C0635"/>
    <w:rsid w:val="000C3233"/>
    <w:rsid w:val="000C32C5"/>
    <w:rsid w:val="000C5616"/>
    <w:rsid w:val="000C7E68"/>
    <w:rsid w:val="000D7452"/>
    <w:rsid w:val="000E287E"/>
    <w:rsid w:val="000E35D1"/>
    <w:rsid w:val="000F41AB"/>
    <w:rsid w:val="000F7D9A"/>
    <w:rsid w:val="00102302"/>
    <w:rsid w:val="0011010A"/>
    <w:rsid w:val="00126C14"/>
    <w:rsid w:val="0013256F"/>
    <w:rsid w:val="00137640"/>
    <w:rsid w:val="00145789"/>
    <w:rsid w:val="00146218"/>
    <w:rsid w:val="00151D6A"/>
    <w:rsid w:val="0016094F"/>
    <w:rsid w:val="001615D0"/>
    <w:rsid w:val="001704A4"/>
    <w:rsid w:val="00182526"/>
    <w:rsid w:val="001944AD"/>
    <w:rsid w:val="001A1AAE"/>
    <w:rsid w:val="001A7FE8"/>
    <w:rsid w:val="001B51F6"/>
    <w:rsid w:val="001B7659"/>
    <w:rsid w:val="001C5C1A"/>
    <w:rsid w:val="001D0606"/>
    <w:rsid w:val="001D1AB0"/>
    <w:rsid w:val="001E2224"/>
    <w:rsid w:val="001E37D8"/>
    <w:rsid w:val="001E631E"/>
    <w:rsid w:val="001E797B"/>
    <w:rsid w:val="001F219E"/>
    <w:rsid w:val="00202EBB"/>
    <w:rsid w:val="002056F8"/>
    <w:rsid w:val="002120AA"/>
    <w:rsid w:val="00216DBB"/>
    <w:rsid w:val="00221816"/>
    <w:rsid w:val="00246783"/>
    <w:rsid w:val="00266BF6"/>
    <w:rsid w:val="00271532"/>
    <w:rsid w:val="002A14DD"/>
    <w:rsid w:val="002A2A29"/>
    <w:rsid w:val="002A586D"/>
    <w:rsid w:val="002A5F44"/>
    <w:rsid w:val="002A64D7"/>
    <w:rsid w:val="002B0C59"/>
    <w:rsid w:val="002B4A75"/>
    <w:rsid w:val="002B4EDA"/>
    <w:rsid w:val="002B5684"/>
    <w:rsid w:val="002B73CF"/>
    <w:rsid w:val="002C055A"/>
    <w:rsid w:val="002C6A6A"/>
    <w:rsid w:val="002C7929"/>
    <w:rsid w:val="002D17B8"/>
    <w:rsid w:val="002D3145"/>
    <w:rsid w:val="002D7F55"/>
    <w:rsid w:val="002E4BD8"/>
    <w:rsid w:val="002E4C17"/>
    <w:rsid w:val="002E65C5"/>
    <w:rsid w:val="002E6D1C"/>
    <w:rsid w:val="002E77B9"/>
    <w:rsid w:val="002F2FCC"/>
    <w:rsid w:val="002F5C4E"/>
    <w:rsid w:val="00304FFE"/>
    <w:rsid w:val="00306878"/>
    <w:rsid w:val="00314AD6"/>
    <w:rsid w:val="00316A52"/>
    <w:rsid w:val="00316F5A"/>
    <w:rsid w:val="003176B7"/>
    <w:rsid w:val="00317DE0"/>
    <w:rsid w:val="0032020D"/>
    <w:rsid w:val="00325DF6"/>
    <w:rsid w:val="00327DDA"/>
    <w:rsid w:val="00330851"/>
    <w:rsid w:val="00337CBA"/>
    <w:rsid w:val="003432C6"/>
    <w:rsid w:val="003474F2"/>
    <w:rsid w:val="003564F8"/>
    <w:rsid w:val="00360B40"/>
    <w:rsid w:val="00364CB9"/>
    <w:rsid w:val="003750FE"/>
    <w:rsid w:val="0038072E"/>
    <w:rsid w:val="003812E2"/>
    <w:rsid w:val="00391B82"/>
    <w:rsid w:val="00395656"/>
    <w:rsid w:val="003B1439"/>
    <w:rsid w:val="003B182D"/>
    <w:rsid w:val="003C7F28"/>
    <w:rsid w:val="003D2791"/>
    <w:rsid w:val="003D2DBB"/>
    <w:rsid w:val="003E294D"/>
    <w:rsid w:val="003E35E9"/>
    <w:rsid w:val="003E6473"/>
    <w:rsid w:val="003E6C38"/>
    <w:rsid w:val="003E778A"/>
    <w:rsid w:val="003F1FC8"/>
    <w:rsid w:val="003F22F0"/>
    <w:rsid w:val="003F3189"/>
    <w:rsid w:val="003F5593"/>
    <w:rsid w:val="003F6977"/>
    <w:rsid w:val="0040675B"/>
    <w:rsid w:val="00415797"/>
    <w:rsid w:val="0042485D"/>
    <w:rsid w:val="004253A1"/>
    <w:rsid w:val="004303AA"/>
    <w:rsid w:val="0043128C"/>
    <w:rsid w:val="00472743"/>
    <w:rsid w:val="0048472E"/>
    <w:rsid w:val="00490D45"/>
    <w:rsid w:val="00493404"/>
    <w:rsid w:val="004A4D25"/>
    <w:rsid w:val="004B1E3C"/>
    <w:rsid w:val="004B22E8"/>
    <w:rsid w:val="004B5BA9"/>
    <w:rsid w:val="004C504E"/>
    <w:rsid w:val="004C6351"/>
    <w:rsid w:val="004D0D62"/>
    <w:rsid w:val="004D16FB"/>
    <w:rsid w:val="004D26EC"/>
    <w:rsid w:val="004D3216"/>
    <w:rsid w:val="004D3B6F"/>
    <w:rsid w:val="004D4057"/>
    <w:rsid w:val="004D70F2"/>
    <w:rsid w:val="004E700E"/>
    <w:rsid w:val="004F0CBB"/>
    <w:rsid w:val="004F19FC"/>
    <w:rsid w:val="00500160"/>
    <w:rsid w:val="0050070F"/>
    <w:rsid w:val="0050264F"/>
    <w:rsid w:val="0050287A"/>
    <w:rsid w:val="00516C6E"/>
    <w:rsid w:val="00516DB1"/>
    <w:rsid w:val="005219D8"/>
    <w:rsid w:val="00522B8F"/>
    <w:rsid w:val="00533523"/>
    <w:rsid w:val="0053673A"/>
    <w:rsid w:val="0054074A"/>
    <w:rsid w:val="005445F2"/>
    <w:rsid w:val="00551B0C"/>
    <w:rsid w:val="00565481"/>
    <w:rsid w:val="005673AF"/>
    <w:rsid w:val="00576582"/>
    <w:rsid w:val="0057669C"/>
    <w:rsid w:val="0057700B"/>
    <w:rsid w:val="0057725B"/>
    <w:rsid w:val="0058143B"/>
    <w:rsid w:val="0059618D"/>
    <w:rsid w:val="005A2243"/>
    <w:rsid w:val="005A32F4"/>
    <w:rsid w:val="005A3609"/>
    <w:rsid w:val="005A3752"/>
    <w:rsid w:val="005A464B"/>
    <w:rsid w:val="005A5030"/>
    <w:rsid w:val="005A7E38"/>
    <w:rsid w:val="005B13B9"/>
    <w:rsid w:val="005C2AEF"/>
    <w:rsid w:val="005C6DD2"/>
    <w:rsid w:val="005C7003"/>
    <w:rsid w:val="005D0787"/>
    <w:rsid w:val="005D1F20"/>
    <w:rsid w:val="005D5D05"/>
    <w:rsid w:val="005E3F37"/>
    <w:rsid w:val="00604596"/>
    <w:rsid w:val="00604FDD"/>
    <w:rsid w:val="006067D4"/>
    <w:rsid w:val="00612BB2"/>
    <w:rsid w:val="00626AF9"/>
    <w:rsid w:val="00626E3D"/>
    <w:rsid w:val="00635B10"/>
    <w:rsid w:val="00641098"/>
    <w:rsid w:val="00643A9F"/>
    <w:rsid w:val="00650D36"/>
    <w:rsid w:val="006519DD"/>
    <w:rsid w:val="00654491"/>
    <w:rsid w:val="00655ADB"/>
    <w:rsid w:val="00663AA5"/>
    <w:rsid w:val="00667E4F"/>
    <w:rsid w:val="006930D1"/>
    <w:rsid w:val="00696D5F"/>
    <w:rsid w:val="006A4DAA"/>
    <w:rsid w:val="006B4BAB"/>
    <w:rsid w:val="006C3E9F"/>
    <w:rsid w:val="006D29B0"/>
    <w:rsid w:val="006D2B72"/>
    <w:rsid w:val="006E15C8"/>
    <w:rsid w:val="006E4CDD"/>
    <w:rsid w:val="006E5D9B"/>
    <w:rsid w:val="006E670E"/>
    <w:rsid w:val="006F21DC"/>
    <w:rsid w:val="006F7999"/>
    <w:rsid w:val="007023A7"/>
    <w:rsid w:val="0071250A"/>
    <w:rsid w:val="00712768"/>
    <w:rsid w:val="00724EB3"/>
    <w:rsid w:val="00725600"/>
    <w:rsid w:val="00736919"/>
    <w:rsid w:val="007415CE"/>
    <w:rsid w:val="00746357"/>
    <w:rsid w:val="00755923"/>
    <w:rsid w:val="00766234"/>
    <w:rsid w:val="00766B6C"/>
    <w:rsid w:val="00770B45"/>
    <w:rsid w:val="007730F7"/>
    <w:rsid w:val="0078170F"/>
    <w:rsid w:val="00786FCC"/>
    <w:rsid w:val="00791686"/>
    <w:rsid w:val="007A098F"/>
    <w:rsid w:val="007B3CF5"/>
    <w:rsid w:val="007C0EC3"/>
    <w:rsid w:val="007C754B"/>
    <w:rsid w:val="007C7857"/>
    <w:rsid w:val="007D144E"/>
    <w:rsid w:val="007E3A0C"/>
    <w:rsid w:val="007F6212"/>
    <w:rsid w:val="0080006B"/>
    <w:rsid w:val="00800304"/>
    <w:rsid w:val="00803F84"/>
    <w:rsid w:val="00810780"/>
    <w:rsid w:val="0081135C"/>
    <w:rsid w:val="008159A3"/>
    <w:rsid w:val="00816E7F"/>
    <w:rsid w:val="008229A2"/>
    <w:rsid w:val="0082347C"/>
    <w:rsid w:val="0083020C"/>
    <w:rsid w:val="008335A3"/>
    <w:rsid w:val="00833FEA"/>
    <w:rsid w:val="0084317F"/>
    <w:rsid w:val="008454B6"/>
    <w:rsid w:val="008463EC"/>
    <w:rsid w:val="0084657A"/>
    <w:rsid w:val="00847072"/>
    <w:rsid w:val="00855872"/>
    <w:rsid w:val="00856158"/>
    <w:rsid w:val="008644BD"/>
    <w:rsid w:val="00867509"/>
    <w:rsid w:val="00873C16"/>
    <w:rsid w:val="00877A9B"/>
    <w:rsid w:val="00897790"/>
    <w:rsid w:val="008A0A17"/>
    <w:rsid w:val="008A21DF"/>
    <w:rsid w:val="008A25F6"/>
    <w:rsid w:val="008B3045"/>
    <w:rsid w:val="008B607F"/>
    <w:rsid w:val="008D5932"/>
    <w:rsid w:val="008E4669"/>
    <w:rsid w:val="008F4B02"/>
    <w:rsid w:val="008F627A"/>
    <w:rsid w:val="00902354"/>
    <w:rsid w:val="009047C5"/>
    <w:rsid w:val="009137BF"/>
    <w:rsid w:val="009157C8"/>
    <w:rsid w:val="00920561"/>
    <w:rsid w:val="0092097E"/>
    <w:rsid w:val="009249B8"/>
    <w:rsid w:val="00925438"/>
    <w:rsid w:val="00930D50"/>
    <w:rsid w:val="0093399B"/>
    <w:rsid w:val="009343EC"/>
    <w:rsid w:val="0094199F"/>
    <w:rsid w:val="0094319F"/>
    <w:rsid w:val="00954498"/>
    <w:rsid w:val="00962B42"/>
    <w:rsid w:val="009656AE"/>
    <w:rsid w:val="009701CD"/>
    <w:rsid w:val="0098386F"/>
    <w:rsid w:val="0098490A"/>
    <w:rsid w:val="00994FDA"/>
    <w:rsid w:val="00997269"/>
    <w:rsid w:val="00997522"/>
    <w:rsid w:val="00997660"/>
    <w:rsid w:val="009A2169"/>
    <w:rsid w:val="009A4B82"/>
    <w:rsid w:val="009A4D7D"/>
    <w:rsid w:val="009A6A82"/>
    <w:rsid w:val="009B03D4"/>
    <w:rsid w:val="009B3B51"/>
    <w:rsid w:val="009C2C04"/>
    <w:rsid w:val="009C44D2"/>
    <w:rsid w:val="009C5DE8"/>
    <w:rsid w:val="009C6AC8"/>
    <w:rsid w:val="009E65EF"/>
    <w:rsid w:val="009F5295"/>
    <w:rsid w:val="009F78EC"/>
    <w:rsid w:val="00A04068"/>
    <w:rsid w:val="00A06364"/>
    <w:rsid w:val="00A11AC7"/>
    <w:rsid w:val="00A14190"/>
    <w:rsid w:val="00A26581"/>
    <w:rsid w:val="00A40FF6"/>
    <w:rsid w:val="00A422E7"/>
    <w:rsid w:val="00A501B2"/>
    <w:rsid w:val="00A5395B"/>
    <w:rsid w:val="00A5478B"/>
    <w:rsid w:val="00A70FEF"/>
    <w:rsid w:val="00A71E75"/>
    <w:rsid w:val="00A72115"/>
    <w:rsid w:val="00A72BF7"/>
    <w:rsid w:val="00A73996"/>
    <w:rsid w:val="00A754A6"/>
    <w:rsid w:val="00A766A9"/>
    <w:rsid w:val="00A85D4C"/>
    <w:rsid w:val="00A91D16"/>
    <w:rsid w:val="00A93390"/>
    <w:rsid w:val="00A94B83"/>
    <w:rsid w:val="00AA00B9"/>
    <w:rsid w:val="00AB24B8"/>
    <w:rsid w:val="00AB3656"/>
    <w:rsid w:val="00AB76E3"/>
    <w:rsid w:val="00AC3675"/>
    <w:rsid w:val="00AD1DB9"/>
    <w:rsid w:val="00AD5251"/>
    <w:rsid w:val="00AE5CC4"/>
    <w:rsid w:val="00AE5DA4"/>
    <w:rsid w:val="00AE5F61"/>
    <w:rsid w:val="00AF55DD"/>
    <w:rsid w:val="00B00DBE"/>
    <w:rsid w:val="00B03BD2"/>
    <w:rsid w:val="00B0702E"/>
    <w:rsid w:val="00B41116"/>
    <w:rsid w:val="00B44621"/>
    <w:rsid w:val="00B46D31"/>
    <w:rsid w:val="00B55B7D"/>
    <w:rsid w:val="00B6056B"/>
    <w:rsid w:val="00B63698"/>
    <w:rsid w:val="00B67A50"/>
    <w:rsid w:val="00B84E74"/>
    <w:rsid w:val="00B86664"/>
    <w:rsid w:val="00B916B0"/>
    <w:rsid w:val="00B956F0"/>
    <w:rsid w:val="00B960CA"/>
    <w:rsid w:val="00BA1D7F"/>
    <w:rsid w:val="00BA556C"/>
    <w:rsid w:val="00BB17AE"/>
    <w:rsid w:val="00BB6252"/>
    <w:rsid w:val="00BB6510"/>
    <w:rsid w:val="00BB7948"/>
    <w:rsid w:val="00BC4E85"/>
    <w:rsid w:val="00BD2A2E"/>
    <w:rsid w:val="00BD6762"/>
    <w:rsid w:val="00BE08A2"/>
    <w:rsid w:val="00BE1131"/>
    <w:rsid w:val="00BE72CC"/>
    <w:rsid w:val="00BF0507"/>
    <w:rsid w:val="00C01759"/>
    <w:rsid w:val="00C11432"/>
    <w:rsid w:val="00C120DF"/>
    <w:rsid w:val="00C13650"/>
    <w:rsid w:val="00C1691D"/>
    <w:rsid w:val="00C2701A"/>
    <w:rsid w:val="00C2787B"/>
    <w:rsid w:val="00C33CEF"/>
    <w:rsid w:val="00C4079F"/>
    <w:rsid w:val="00C40F3F"/>
    <w:rsid w:val="00C44C31"/>
    <w:rsid w:val="00C50A8A"/>
    <w:rsid w:val="00C61DCC"/>
    <w:rsid w:val="00C6486D"/>
    <w:rsid w:val="00C74E43"/>
    <w:rsid w:val="00C903A9"/>
    <w:rsid w:val="00C91842"/>
    <w:rsid w:val="00CA0176"/>
    <w:rsid w:val="00CA1E95"/>
    <w:rsid w:val="00CA29CD"/>
    <w:rsid w:val="00CB25D7"/>
    <w:rsid w:val="00CC0EE4"/>
    <w:rsid w:val="00CC20FA"/>
    <w:rsid w:val="00CD1871"/>
    <w:rsid w:val="00CF43D3"/>
    <w:rsid w:val="00D06380"/>
    <w:rsid w:val="00D069E5"/>
    <w:rsid w:val="00D10DBF"/>
    <w:rsid w:val="00D13AB3"/>
    <w:rsid w:val="00D148B7"/>
    <w:rsid w:val="00D17F9F"/>
    <w:rsid w:val="00D2456E"/>
    <w:rsid w:val="00D27EAF"/>
    <w:rsid w:val="00D30FA4"/>
    <w:rsid w:val="00D3116D"/>
    <w:rsid w:val="00D3209A"/>
    <w:rsid w:val="00D54F04"/>
    <w:rsid w:val="00D6098F"/>
    <w:rsid w:val="00D61F1A"/>
    <w:rsid w:val="00D711D5"/>
    <w:rsid w:val="00D71D25"/>
    <w:rsid w:val="00D75076"/>
    <w:rsid w:val="00D8470C"/>
    <w:rsid w:val="00D87D62"/>
    <w:rsid w:val="00D92434"/>
    <w:rsid w:val="00D92E4E"/>
    <w:rsid w:val="00D94FDE"/>
    <w:rsid w:val="00D97092"/>
    <w:rsid w:val="00DA6EE7"/>
    <w:rsid w:val="00DB7242"/>
    <w:rsid w:val="00DC13EB"/>
    <w:rsid w:val="00DC341B"/>
    <w:rsid w:val="00DC56C5"/>
    <w:rsid w:val="00DC5EF4"/>
    <w:rsid w:val="00DC6888"/>
    <w:rsid w:val="00DD2F88"/>
    <w:rsid w:val="00DD64B0"/>
    <w:rsid w:val="00DE01A8"/>
    <w:rsid w:val="00DE0635"/>
    <w:rsid w:val="00DE1D69"/>
    <w:rsid w:val="00DE56AD"/>
    <w:rsid w:val="00DE7E14"/>
    <w:rsid w:val="00DF0E28"/>
    <w:rsid w:val="00E11F7D"/>
    <w:rsid w:val="00E1448E"/>
    <w:rsid w:val="00E243B5"/>
    <w:rsid w:val="00E300D7"/>
    <w:rsid w:val="00E31104"/>
    <w:rsid w:val="00E356E9"/>
    <w:rsid w:val="00E36AD2"/>
    <w:rsid w:val="00E37C8C"/>
    <w:rsid w:val="00E50C63"/>
    <w:rsid w:val="00E5169E"/>
    <w:rsid w:val="00E55817"/>
    <w:rsid w:val="00E63772"/>
    <w:rsid w:val="00E81C4F"/>
    <w:rsid w:val="00E94FAD"/>
    <w:rsid w:val="00E95D3D"/>
    <w:rsid w:val="00E971C1"/>
    <w:rsid w:val="00E97C9C"/>
    <w:rsid w:val="00EA33E3"/>
    <w:rsid w:val="00EA36EF"/>
    <w:rsid w:val="00EB7171"/>
    <w:rsid w:val="00EC020A"/>
    <w:rsid w:val="00EC4D99"/>
    <w:rsid w:val="00EC7C69"/>
    <w:rsid w:val="00ED51D8"/>
    <w:rsid w:val="00EE09C8"/>
    <w:rsid w:val="00EF51BF"/>
    <w:rsid w:val="00EF6769"/>
    <w:rsid w:val="00F00107"/>
    <w:rsid w:val="00F13976"/>
    <w:rsid w:val="00F22C4D"/>
    <w:rsid w:val="00F24FF3"/>
    <w:rsid w:val="00F34D9C"/>
    <w:rsid w:val="00F373B0"/>
    <w:rsid w:val="00F50DE4"/>
    <w:rsid w:val="00F57A27"/>
    <w:rsid w:val="00F67666"/>
    <w:rsid w:val="00F71BEB"/>
    <w:rsid w:val="00F76344"/>
    <w:rsid w:val="00F81901"/>
    <w:rsid w:val="00F81C43"/>
    <w:rsid w:val="00F9216D"/>
    <w:rsid w:val="00F93816"/>
    <w:rsid w:val="00F9746C"/>
    <w:rsid w:val="00FA1AB6"/>
    <w:rsid w:val="00FA4ACF"/>
    <w:rsid w:val="00FA5E25"/>
    <w:rsid w:val="00FB0C56"/>
    <w:rsid w:val="00FB1C44"/>
    <w:rsid w:val="00FB6058"/>
    <w:rsid w:val="00FB62B1"/>
    <w:rsid w:val="00FC2A4A"/>
    <w:rsid w:val="00FC6945"/>
    <w:rsid w:val="00FC72EB"/>
    <w:rsid w:val="00FD2447"/>
    <w:rsid w:val="00FF18A7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paragraph" w:styleId="2">
    <w:name w:val="Body Text 2"/>
    <w:basedOn w:val="a"/>
    <w:link w:val="20"/>
    <w:uiPriority w:val="99"/>
    <w:unhideWhenUsed/>
    <w:rsid w:val="002A5F4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A5F44"/>
    <w:rPr>
      <w:rFonts w:eastAsia="Calibri"/>
      <w:sz w:val="28"/>
      <w:szCs w:val="28"/>
      <w:lang w:eastAsia="en-US"/>
    </w:rPr>
  </w:style>
  <w:style w:type="paragraph" w:styleId="af4">
    <w:name w:val="Normal (Web)"/>
    <w:basedOn w:val="a"/>
    <w:rsid w:val="000C32C5"/>
    <w:pPr>
      <w:spacing w:before="280" w:after="119"/>
    </w:pPr>
    <w:rPr>
      <w:rFonts w:eastAsia="Times New Roman"/>
      <w:kern w:val="1"/>
      <w:sz w:val="24"/>
      <w:szCs w:val="24"/>
    </w:rPr>
  </w:style>
  <w:style w:type="paragraph" w:styleId="af5">
    <w:name w:val="List Paragraph"/>
    <w:basedOn w:val="a"/>
    <w:uiPriority w:val="99"/>
    <w:unhideWhenUsed/>
    <w:rsid w:val="00360B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enis-pushilin.ru/doc/zakony/66rz.pdf" TargetMode="External"/><Relationship Id="rId18" Type="http://schemas.openxmlformats.org/officeDocument/2006/relationships/hyperlink" Target="https://denis-pushilin.ru/doc/zakony/66rz.pdf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docs.cntd.ru/document/902769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enis-pushilin.ru/doc/zakony/66rz.pdf" TargetMode="External"/><Relationship Id="rId17" Type="http://schemas.openxmlformats.org/officeDocument/2006/relationships/hyperlink" Target="https://denis-pushilin.ru/doc/zakony/66rz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denis-pushilin.ru/doc/zakony/66rz.pdf" TargetMode="External"/><Relationship Id="rId20" Type="http://schemas.openxmlformats.org/officeDocument/2006/relationships/hyperlink" Target="https://denis-pushilin.ru/doc/zakony/66rz.pd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nis-pushilin.ru/doc/zakony/66rz.pdf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krasnyluch.su/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denis-pushilin.ru/doc/zakony/66rz.pdf" TargetMode="External"/><Relationship Id="rId19" Type="http://schemas.openxmlformats.org/officeDocument/2006/relationships/hyperlink" Target="https://denis-pushilin.ru/doc/zakony/66rz.pdf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denis-pushilin.ru/doc/zakony/66rz.pdf" TargetMode="External"/><Relationship Id="rId22" Type="http://schemas.openxmlformats.org/officeDocument/2006/relationships/hyperlink" Target="https://docs.cntd.ru/document/90276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4F793F3E-CA1B-4BD9-8833-BC3829831A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1735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OVP 2</cp:lastModifiedBy>
  <cp:revision>2</cp:revision>
  <cp:lastPrinted>2024-07-29T10:16:00Z</cp:lastPrinted>
  <dcterms:created xsi:type="dcterms:W3CDTF">2024-07-31T11:52:00Z</dcterms:created>
  <dcterms:modified xsi:type="dcterms:W3CDTF">2024-07-31T11:52:00Z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