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80" w:rsidRDefault="00C11F80" w:rsidP="00C11F80">
      <w:pPr>
        <w:widowControl w:val="0"/>
        <w:autoSpaceDE w:val="0"/>
        <w:autoSpaceDN w:val="0"/>
        <w:jc w:val="center"/>
        <w:rPr>
          <w:b/>
          <w:sz w:val="27"/>
          <w:szCs w:val="27"/>
        </w:rPr>
      </w:pPr>
      <w:bookmarkStart w:id="0" w:name="_Hlk127350190"/>
      <w:r w:rsidRPr="00456264">
        <w:rPr>
          <w:b/>
          <w:color w:val="000000"/>
          <w:sz w:val="27"/>
          <w:szCs w:val="27"/>
        </w:rPr>
        <w:t xml:space="preserve">Совет </w:t>
      </w:r>
      <w:r>
        <w:rPr>
          <w:b/>
          <w:sz w:val="27"/>
          <w:szCs w:val="27"/>
        </w:rPr>
        <w:t>городского</w:t>
      </w:r>
      <w:r w:rsidRPr="00456264">
        <w:rPr>
          <w:b/>
          <w:sz w:val="27"/>
          <w:szCs w:val="27"/>
        </w:rPr>
        <w:t xml:space="preserve"> округа муниципальное образование </w:t>
      </w:r>
      <w:r>
        <w:rPr>
          <w:b/>
          <w:sz w:val="27"/>
          <w:szCs w:val="27"/>
        </w:rPr>
        <w:t>городской</w:t>
      </w:r>
      <w:r w:rsidRPr="00456264">
        <w:rPr>
          <w:b/>
          <w:sz w:val="27"/>
          <w:szCs w:val="27"/>
        </w:rPr>
        <w:t xml:space="preserve"> округ </w:t>
      </w:r>
    </w:p>
    <w:p w:rsidR="00C11F80" w:rsidRPr="00456264" w:rsidRDefault="00C11F80" w:rsidP="00C11F80">
      <w:pPr>
        <w:widowControl w:val="0"/>
        <w:autoSpaceDE w:val="0"/>
        <w:autoSpaceDN w:val="0"/>
        <w:jc w:val="center"/>
        <w:rPr>
          <w:b/>
          <w:sz w:val="27"/>
          <w:szCs w:val="27"/>
        </w:rPr>
      </w:pPr>
      <w:r>
        <w:rPr>
          <w:b/>
          <w:sz w:val="27"/>
          <w:szCs w:val="27"/>
        </w:rPr>
        <w:t xml:space="preserve">город Красный Луч </w:t>
      </w:r>
      <w:r w:rsidRPr="00456264">
        <w:rPr>
          <w:b/>
          <w:sz w:val="27"/>
          <w:szCs w:val="27"/>
        </w:rPr>
        <w:t>Луганской Народной Республики</w:t>
      </w:r>
    </w:p>
    <w:p w:rsidR="00C11F80" w:rsidRPr="00EC10AB" w:rsidRDefault="00C11F80" w:rsidP="00C11F80">
      <w:pPr>
        <w:widowControl w:val="0"/>
        <w:autoSpaceDE w:val="0"/>
        <w:autoSpaceDN w:val="0"/>
        <w:jc w:val="center"/>
        <w:rPr>
          <w:rFonts w:eastAsia="MS Mincho"/>
          <w:color w:val="000000"/>
          <w:sz w:val="28"/>
          <w:szCs w:val="28"/>
        </w:rPr>
      </w:pPr>
    </w:p>
    <w:p w:rsidR="00C11F80" w:rsidRDefault="00EC2677" w:rsidP="00C11F80">
      <w:pPr>
        <w:suppressAutoHyphens/>
        <w:jc w:val="center"/>
        <w:rPr>
          <w:b/>
          <w:sz w:val="28"/>
          <w:szCs w:val="28"/>
          <w:lang w:eastAsia="ar-SA"/>
        </w:rPr>
      </w:pPr>
      <w:r>
        <w:rPr>
          <w:b/>
          <w:sz w:val="28"/>
          <w:szCs w:val="28"/>
          <w:lang w:val="en-US" w:eastAsia="ar-SA"/>
        </w:rPr>
        <w:t>XIX</w:t>
      </w:r>
      <w:r w:rsidR="00C11F80">
        <w:rPr>
          <w:b/>
          <w:sz w:val="28"/>
          <w:szCs w:val="28"/>
          <w:lang w:eastAsia="ar-SA"/>
        </w:rPr>
        <w:t xml:space="preserve"> заседание I созыва</w:t>
      </w:r>
    </w:p>
    <w:p w:rsidR="00C11F80" w:rsidRPr="008D756E" w:rsidRDefault="00C11F80" w:rsidP="00C11F80">
      <w:pPr>
        <w:suppressAutoHyphens/>
        <w:jc w:val="center"/>
        <w:rPr>
          <w:b/>
          <w:sz w:val="28"/>
          <w:szCs w:val="28"/>
          <w:lang w:eastAsia="ar-SA"/>
        </w:rPr>
      </w:pPr>
    </w:p>
    <w:p w:rsidR="00C11F80" w:rsidRPr="00EC10AB" w:rsidRDefault="00C11F80" w:rsidP="00C11F80">
      <w:pPr>
        <w:widowControl w:val="0"/>
        <w:tabs>
          <w:tab w:val="left" w:pos="10"/>
        </w:tabs>
        <w:suppressAutoHyphens/>
        <w:autoSpaceDE w:val="0"/>
        <w:ind w:left="10"/>
        <w:jc w:val="center"/>
        <w:outlineLvl w:val="0"/>
        <w:rPr>
          <w:b/>
          <w:bCs/>
          <w:sz w:val="40"/>
          <w:szCs w:val="28"/>
          <w:lang w:eastAsia="ar-SA"/>
        </w:rPr>
      </w:pPr>
      <w:r w:rsidRPr="00EC10AB">
        <w:rPr>
          <w:b/>
          <w:bCs/>
          <w:sz w:val="40"/>
          <w:szCs w:val="28"/>
          <w:lang w:eastAsia="ar-SA"/>
        </w:rPr>
        <w:t>РЕШЕНИЕ</w:t>
      </w:r>
    </w:p>
    <w:p w:rsidR="00C11F80" w:rsidRDefault="00C11F80" w:rsidP="00C11F80">
      <w:pPr>
        <w:widowControl w:val="0"/>
        <w:autoSpaceDE w:val="0"/>
        <w:autoSpaceDN w:val="0"/>
        <w:outlineLvl w:val="0"/>
        <w:rPr>
          <w:sz w:val="28"/>
          <w:szCs w:val="28"/>
        </w:rPr>
      </w:pPr>
    </w:p>
    <w:p w:rsidR="00C11F80" w:rsidRPr="001D79FE" w:rsidRDefault="00C11F80" w:rsidP="00C11F80">
      <w:pPr>
        <w:widowControl w:val="0"/>
        <w:autoSpaceDE w:val="0"/>
        <w:autoSpaceDN w:val="0"/>
        <w:outlineLvl w:val="0"/>
        <w:rPr>
          <w:rFonts w:cs="Calibri"/>
          <w:sz w:val="28"/>
          <w:szCs w:val="28"/>
        </w:rPr>
      </w:pPr>
      <w:r w:rsidRPr="00D25674">
        <w:rPr>
          <w:sz w:val="28"/>
          <w:szCs w:val="28"/>
        </w:rPr>
        <w:t>«</w:t>
      </w:r>
      <w:r w:rsidR="00EC2677" w:rsidRPr="00EC2677">
        <w:rPr>
          <w:sz w:val="28"/>
          <w:szCs w:val="28"/>
        </w:rPr>
        <w:t>05</w:t>
      </w:r>
      <w:r w:rsidRPr="00D25674">
        <w:rPr>
          <w:sz w:val="28"/>
          <w:szCs w:val="28"/>
        </w:rPr>
        <w:t>»</w:t>
      </w:r>
      <w:r>
        <w:rPr>
          <w:sz w:val="28"/>
          <w:szCs w:val="28"/>
        </w:rPr>
        <w:t xml:space="preserve"> </w:t>
      </w:r>
      <w:r w:rsidR="00EC2677">
        <w:rPr>
          <w:sz w:val="28"/>
          <w:szCs w:val="28"/>
        </w:rPr>
        <w:t xml:space="preserve">сентября </w:t>
      </w:r>
      <w:r w:rsidRPr="00D25674">
        <w:rPr>
          <w:sz w:val="28"/>
          <w:szCs w:val="28"/>
        </w:rPr>
        <w:t>2024 г</w:t>
      </w:r>
      <w:r w:rsidRPr="00D25674">
        <w:rPr>
          <w:i/>
          <w:sz w:val="28"/>
          <w:szCs w:val="28"/>
        </w:rPr>
        <w:t>.</w:t>
      </w:r>
      <w:r>
        <w:rPr>
          <w:i/>
          <w:sz w:val="28"/>
          <w:szCs w:val="28"/>
        </w:rPr>
        <w:tab/>
      </w:r>
      <w:r>
        <w:rPr>
          <w:i/>
          <w:sz w:val="28"/>
          <w:szCs w:val="28"/>
        </w:rPr>
        <w:tab/>
        <w:t xml:space="preserve">      </w:t>
      </w:r>
      <w:r w:rsidRPr="00EC10AB">
        <w:rPr>
          <w:sz w:val="28"/>
          <w:szCs w:val="28"/>
        </w:rPr>
        <w:t>г</w:t>
      </w:r>
      <w:r>
        <w:rPr>
          <w:sz w:val="28"/>
          <w:szCs w:val="28"/>
        </w:rPr>
        <w:t>. Красный Луч</w:t>
      </w:r>
      <w:r>
        <w:rPr>
          <w:sz w:val="28"/>
          <w:szCs w:val="28"/>
        </w:rPr>
        <w:tab/>
      </w:r>
      <w:r>
        <w:rPr>
          <w:sz w:val="28"/>
          <w:szCs w:val="28"/>
        </w:rPr>
        <w:tab/>
      </w:r>
      <w:r>
        <w:rPr>
          <w:sz w:val="28"/>
          <w:szCs w:val="28"/>
        </w:rPr>
        <w:tab/>
        <w:t xml:space="preserve">      </w:t>
      </w:r>
      <w:r w:rsidR="00EC2677">
        <w:rPr>
          <w:sz w:val="28"/>
          <w:szCs w:val="28"/>
        </w:rPr>
        <w:t xml:space="preserve">            </w:t>
      </w:r>
      <w:r>
        <w:rPr>
          <w:sz w:val="28"/>
          <w:szCs w:val="28"/>
        </w:rPr>
        <w:t xml:space="preserve">     № </w:t>
      </w:r>
      <w:r w:rsidR="00EC2677">
        <w:rPr>
          <w:sz w:val="28"/>
          <w:szCs w:val="28"/>
        </w:rPr>
        <w:t>6</w:t>
      </w:r>
    </w:p>
    <w:p w:rsidR="00C11F80" w:rsidRDefault="00C11F80" w:rsidP="00462F58">
      <w:pPr>
        <w:jc w:val="center"/>
        <w:rPr>
          <w:b/>
          <w:sz w:val="28"/>
          <w:szCs w:val="28"/>
        </w:rPr>
      </w:pPr>
    </w:p>
    <w:p w:rsidR="00C11F80" w:rsidRDefault="00C11F80" w:rsidP="00462F58">
      <w:pPr>
        <w:jc w:val="center"/>
        <w:rPr>
          <w:b/>
          <w:sz w:val="28"/>
          <w:szCs w:val="28"/>
        </w:rPr>
      </w:pPr>
    </w:p>
    <w:p w:rsidR="00462F58" w:rsidRPr="0025743C" w:rsidRDefault="00462F58" w:rsidP="00462F58">
      <w:pPr>
        <w:jc w:val="center"/>
        <w:rPr>
          <w:b/>
          <w:sz w:val="28"/>
          <w:szCs w:val="28"/>
        </w:rPr>
      </w:pPr>
      <w:r w:rsidRPr="0025743C">
        <w:rPr>
          <w:b/>
          <w:sz w:val="28"/>
          <w:szCs w:val="28"/>
        </w:rPr>
        <w:t xml:space="preserve">Об утверждении Положения о погребении и похоронном деле </w:t>
      </w:r>
    </w:p>
    <w:p w:rsidR="00C11F80" w:rsidRDefault="00462F58" w:rsidP="00462F58">
      <w:pPr>
        <w:jc w:val="center"/>
        <w:rPr>
          <w:b/>
          <w:sz w:val="28"/>
          <w:szCs w:val="28"/>
        </w:rPr>
      </w:pPr>
      <w:r w:rsidRPr="0025743C">
        <w:rPr>
          <w:b/>
          <w:sz w:val="28"/>
          <w:szCs w:val="28"/>
        </w:rPr>
        <w:t xml:space="preserve">в </w:t>
      </w:r>
      <w:r w:rsidR="00C11F80">
        <w:rPr>
          <w:b/>
          <w:sz w:val="28"/>
          <w:szCs w:val="28"/>
        </w:rPr>
        <w:t xml:space="preserve">муниципальном образовании городской округ город Красный Луч </w:t>
      </w:r>
    </w:p>
    <w:p w:rsidR="00462F58" w:rsidRPr="0025743C" w:rsidRDefault="00C11F80" w:rsidP="00462F58">
      <w:pPr>
        <w:jc w:val="center"/>
        <w:rPr>
          <w:b/>
          <w:bCs/>
          <w:sz w:val="28"/>
          <w:szCs w:val="28"/>
        </w:rPr>
      </w:pPr>
      <w:r>
        <w:rPr>
          <w:b/>
          <w:sz w:val="28"/>
          <w:szCs w:val="28"/>
        </w:rPr>
        <w:t>Луганской Народной Республики</w:t>
      </w:r>
    </w:p>
    <w:p w:rsidR="00462F58" w:rsidRPr="0025743C" w:rsidRDefault="00462F58" w:rsidP="00462F58">
      <w:pPr>
        <w:jc w:val="center"/>
        <w:rPr>
          <w:b/>
          <w:sz w:val="28"/>
          <w:szCs w:val="28"/>
        </w:rPr>
      </w:pPr>
    </w:p>
    <w:p w:rsidR="00462F58" w:rsidRPr="004D3948" w:rsidRDefault="00462F58" w:rsidP="00462F58">
      <w:pPr>
        <w:ind w:firstLine="567"/>
        <w:jc w:val="both"/>
        <w:rPr>
          <w:bCs/>
          <w:sz w:val="28"/>
          <w:szCs w:val="28"/>
        </w:rPr>
      </w:pPr>
      <w:r w:rsidRPr="0025743C">
        <w:rPr>
          <w:bCs/>
          <w:sz w:val="28"/>
          <w:szCs w:val="28"/>
        </w:rPr>
        <w:t xml:space="preserve"> На основании Федерального </w:t>
      </w:r>
      <w:r w:rsidR="0052676F">
        <w:rPr>
          <w:bCs/>
          <w:sz w:val="28"/>
          <w:szCs w:val="28"/>
        </w:rPr>
        <w:t>з</w:t>
      </w:r>
      <w:r w:rsidRPr="0025743C">
        <w:rPr>
          <w:bCs/>
          <w:sz w:val="28"/>
          <w:szCs w:val="28"/>
        </w:rPr>
        <w:t xml:space="preserve">акона от 06.10.2003 № 131-ФЗ «Об общих принципах организации местного самоуправления в Российской Федерации», Федерального </w:t>
      </w:r>
      <w:r w:rsidR="0052676F">
        <w:rPr>
          <w:bCs/>
          <w:sz w:val="28"/>
          <w:szCs w:val="28"/>
        </w:rPr>
        <w:t>з</w:t>
      </w:r>
      <w:r w:rsidRPr="0025743C">
        <w:rPr>
          <w:bCs/>
          <w:sz w:val="28"/>
          <w:szCs w:val="28"/>
        </w:rPr>
        <w:t xml:space="preserve">акона от 12.01.1996 № 8-ФЗ «О погребении и похоронном деле», Указа Президента РФ от 29.06.1996 № 1001 «О гарантиях прав граждан на предоставление услуг по погребению умерших», </w:t>
      </w:r>
      <w:r w:rsidR="00A5639B">
        <w:rPr>
          <w:bCs/>
          <w:sz w:val="28"/>
          <w:szCs w:val="28"/>
        </w:rPr>
        <w:t xml:space="preserve">Устава </w:t>
      </w:r>
      <w:r w:rsidR="00A5639B" w:rsidRPr="005C7A3A">
        <w:rPr>
          <w:bCs/>
          <w:sz w:val="28"/>
          <w:szCs w:val="28"/>
        </w:rPr>
        <w:t>муниципального образования городской округ город Красный Луч Луганской Народной Республики,</w:t>
      </w:r>
      <w:r w:rsidR="00A5639B">
        <w:rPr>
          <w:bCs/>
          <w:sz w:val="28"/>
          <w:szCs w:val="28"/>
        </w:rPr>
        <w:t xml:space="preserve"> утвержденного решением </w:t>
      </w:r>
      <w:r w:rsidR="00A5639B" w:rsidRPr="005C7A3A">
        <w:rPr>
          <w:sz w:val="28"/>
          <w:szCs w:val="28"/>
        </w:rPr>
        <w:t>Совет</w:t>
      </w:r>
      <w:r w:rsidR="00A5639B">
        <w:rPr>
          <w:sz w:val="28"/>
          <w:szCs w:val="28"/>
        </w:rPr>
        <w:t>а</w:t>
      </w:r>
      <w:r w:rsidR="00A5639B" w:rsidRPr="005C7A3A">
        <w:rPr>
          <w:sz w:val="28"/>
          <w:szCs w:val="28"/>
        </w:rPr>
        <w:t xml:space="preserve"> городского округа муниципальное образование городской округ город Красный Луч Луганской Народной Республики</w:t>
      </w:r>
      <w:r w:rsidR="00A5639B">
        <w:rPr>
          <w:sz w:val="28"/>
          <w:szCs w:val="28"/>
        </w:rPr>
        <w:t xml:space="preserve"> от 30.10.2023 № 5,</w:t>
      </w:r>
      <w:r w:rsidRPr="004D3948">
        <w:rPr>
          <w:bCs/>
          <w:sz w:val="28"/>
          <w:szCs w:val="28"/>
        </w:rPr>
        <w:t>,</w:t>
      </w:r>
      <w:r w:rsidRPr="0025743C">
        <w:rPr>
          <w:bCs/>
          <w:sz w:val="28"/>
          <w:szCs w:val="28"/>
        </w:rPr>
        <w:t xml:space="preserve"> </w:t>
      </w:r>
      <w:r w:rsidRPr="004D3948">
        <w:rPr>
          <w:sz w:val="28"/>
          <w:szCs w:val="28"/>
        </w:rPr>
        <w:t xml:space="preserve">Совет </w:t>
      </w:r>
      <w:r w:rsidR="00C11F80">
        <w:rPr>
          <w:sz w:val="28"/>
          <w:szCs w:val="28"/>
        </w:rPr>
        <w:t>городского округа муниципальное образование городской округ город Красный Луч Луганской Народной Республики</w:t>
      </w:r>
      <w:r w:rsidRPr="004D3948">
        <w:rPr>
          <w:bCs/>
          <w:sz w:val="28"/>
          <w:szCs w:val="28"/>
        </w:rPr>
        <w:t xml:space="preserve"> </w:t>
      </w:r>
    </w:p>
    <w:p w:rsidR="004D3948" w:rsidRDefault="004D3948" w:rsidP="00462F58">
      <w:pPr>
        <w:ind w:firstLine="567"/>
        <w:jc w:val="center"/>
        <w:rPr>
          <w:b/>
          <w:bCs/>
          <w:sz w:val="28"/>
          <w:szCs w:val="28"/>
        </w:rPr>
      </w:pPr>
    </w:p>
    <w:p w:rsidR="00462F58" w:rsidRPr="0025743C" w:rsidRDefault="00462F58" w:rsidP="00462F58">
      <w:pPr>
        <w:ind w:firstLine="567"/>
        <w:jc w:val="center"/>
        <w:rPr>
          <w:b/>
          <w:bCs/>
          <w:sz w:val="28"/>
          <w:szCs w:val="28"/>
        </w:rPr>
      </w:pPr>
      <w:r w:rsidRPr="0025743C">
        <w:rPr>
          <w:b/>
          <w:bCs/>
          <w:sz w:val="28"/>
          <w:szCs w:val="28"/>
        </w:rPr>
        <w:t>РЕШИЛ:</w:t>
      </w:r>
    </w:p>
    <w:p w:rsidR="00462F58" w:rsidRPr="0025743C" w:rsidRDefault="00462F58" w:rsidP="00462F58">
      <w:pPr>
        <w:ind w:firstLine="567"/>
        <w:jc w:val="center"/>
        <w:rPr>
          <w:b/>
          <w:bCs/>
          <w:sz w:val="28"/>
          <w:szCs w:val="28"/>
        </w:rPr>
      </w:pPr>
    </w:p>
    <w:p w:rsidR="00462F58" w:rsidRDefault="00462F58" w:rsidP="00462F58">
      <w:pPr>
        <w:tabs>
          <w:tab w:val="right" w:pos="0"/>
        </w:tabs>
        <w:ind w:firstLine="567"/>
        <w:jc w:val="both"/>
        <w:rPr>
          <w:bCs/>
          <w:sz w:val="28"/>
          <w:szCs w:val="28"/>
        </w:rPr>
      </w:pPr>
      <w:r w:rsidRPr="0025743C">
        <w:rPr>
          <w:bCs/>
          <w:sz w:val="28"/>
          <w:szCs w:val="28"/>
        </w:rPr>
        <w:t xml:space="preserve">1. Утвердить Положение о погребении и похоронном деле в </w:t>
      </w:r>
      <w:r w:rsidR="00C11F80" w:rsidRPr="00C11F80">
        <w:rPr>
          <w:sz w:val="28"/>
          <w:szCs w:val="28"/>
        </w:rPr>
        <w:t xml:space="preserve">муниципальном образовании </w:t>
      </w:r>
      <w:r w:rsidR="00C11F80">
        <w:rPr>
          <w:bCs/>
          <w:sz w:val="28"/>
          <w:szCs w:val="28"/>
        </w:rPr>
        <w:t>городской округ город Красный Луч Луганской Народной Республики</w:t>
      </w:r>
      <w:r w:rsidRPr="00C11F80">
        <w:rPr>
          <w:bCs/>
          <w:sz w:val="28"/>
          <w:szCs w:val="28"/>
        </w:rPr>
        <w:t xml:space="preserve"> </w:t>
      </w:r>
      <w:r w:rsidRPr="0025743C">
        <w:rPr>
          <w:bCs/>
          <w:sz w:val="28"/>
          <w:szCs w:val="28"/>
        </w:rPr>
        <w:t xml:space="preserve">согласно приложению к настоящему </w:t>
      </w:r>
      <w:r w:rsidR="00DC43DC">
        <w:rPr>
          <w:bCs/>
          <w:sz w:val="28"/>
          <w:szCs w:val="28"/>
        </w:rPr>
        <w:t>р</w:t>
      </w:r>
      <w:r w:rsidRPr="0025743C">
        <w:rPr>
          <w:bCs/>
          <w:sz w:val="28"/>
          <w:szCs w:val="28"/>
        </w:rPr>
        <w:t>ешению.</w:t>
      </w:r>
    </w:p>
    <w:p w:rsidR="000D776E" w:rsidRDefault="000D776E" w:rsidP="000D776E">
      <w:pPr>
        <w:ind w:firstLine="567"/>
        <w:jc w:val="both"/>
        <w:rPr>
          <w:sz w:val="28"/>
          <w:szCs w:val="28"/>
        </w:rPr>
      </w:pPr>
      <w:r>
        <w:rPr>
          <w:bCs/>
          <w:sz w:val="28"/>
          <w:szCs w:val="28"/>
        </w:rPr>
        <w:t xml:space="preserve">2. </w:t>
      </w:r>
      <w:r w:rsidR="007C424B">
        <w:rPr>
          <w:sz w:val="28"/>
          <w:szCs w:val="28"/>
        </w:rPr>
        <w:t>Определить</w:t>
      </w:r>
      <w:r>
        <w:rPr>
          <w:sz w:val="28"/>
          <w:szCs w:val="28"/>
        </w:rPr>
        <w:t xml:space="preserve"> специализированную службу по вопросам похоронного дела               на территории </w:t>
      </w:r>
      <w:r w:rsidR="00C11F80">
        <w:rPr>
          <w:sz w:val="28"/>
          <w:szCs w:val="28"/>
        </w:rPr>
        <w:t>муниципального образования городской округ город Красный Луч Луганской Народной Республики</w:t>
      </w:r>
      <w:r>
        <w:rPr>
          <w:sz w:val="28"/>
          <w:szCs w:val="28"/>
        </w:rPr>
        <w:t>.</w:t>
      </w:r>
    </w:p>
    <w:p w:rsidR="000D776E" w:rsidRPr="00C06D57" w:rsidRDefault="000D776E" w:rsidP="000D776E">
      <w:pPr>
        <w:ind w:firstLine="567"/>
        <w:jc w:val="both"/>
        <w:rPr>
          <w:sz w:val="28"/>
          <w:szCs w:val="28"/>
        </w:rPr>
      </w:pPr>
      <w:r>
        <w:rPr>
          <w:sz w:val="28"/>
          <w:szCs w:val="28"/>
        </w:rPr>
        <w:t xml:space="preserve">3. Функции специализированной службы </w:t>
      </w:r>
      <w:r w:rsidR="009E0AA7">
        <w:rPr>
          <w:sz w:val="28"/>
          <w:szCs w:val="28"/>
        </w:rPr>
        <w:t xml:space="preserve">по вопросам похоронного дела </w:t>
      </w:r>
      <w:r>
        <w:rPr>
          <w:sz w:val="28"/>
          <w:szCs w:val="28"/>
        </w:rPr>
        <w:t xml:space="preserve">на территории </w:t>
      </w:r>
      <w:r w:rsidR="00C11F80"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xml:space="preserve">  возложить на </w:t>
      </w:r>
      <w:r w:rsidR="009E0AA7" w:rsidRPr="00C06D57">
        <w:rPr>
          <w:sz w:val="28"/>
          <w:szCs w:val="28"/>
        </w:rPr>
        <w:t>муниципальное  бюджетное учреждение</w:t>
      </w:r>
      <w:r w:rsidR="009E0AA7" w:rsidRPr="00C06D57">
        <w:rPr>
          <w:spacing w:val="2"/>
          <w:sz w:val="28"/>
          <w:szCs w:val="28"/>
          <w:shd w:val="clear" w:color="auto" w:fill="FFFFFF"/>
        </w:rPr>
        <w:t xml:space="preserve"> «Специализированная </w:t>
      </w:r>
      <w:r w:rsidR="00817A62" w:rsidRPr="00C06D57">
        <w:rPr>
          <w:spacing w:val="2"/>
          <w:sz w:val="28"/>
          <w:szCs w:val="28"/>
          <w:shd w:val="clear" w:color="auto" w:fill="FFFFFF"/>
        </w:rPr>
        <w:t>городская ритуальная служба</w:t>
      </w:r>
      <w:r w:rsidR="009E0AA7" w:rsidRPr="00C06D57">
        <w:rPr>
          <w:spacing w:val="2"/>
          <w:sz w:val="28"/>
          <w:szCs w:val="28"/>
          <w:shd w:val="clear" w:color="auto" w:fill="FFFFFF"/>
        </w:rPr>
        <w:t>»</w:t>
      </w:r>
      <w:r w:rsidR="00817A62" w:rsidRPr="00C06D57">
        <w:rPr>
          <w:spacing w:val="2"/>
          <w:sz w:val="28"/>
          <w:szCs w:val="28"/>
          <w:shd w:val="clear" w:color="auto" w:fill="FFFFFF"/>
        </w:rPr>
        <w:t xml:space="preserve"> с момента регистрации учреждения.</w:t>
      </w:r>
    </w:p>
    <w:p w:rsidR="00462F58" w:rsidRPr="00C06D57" w:rsidRDefault="00DC43DC" w:rsidP="00462F58">
      <w:pPr>
        <w:tabs>
          <w:tab w:val="right" w:pos="0"/>
        </w:tabs>
        <w:ind w:firstLine="567"/>
        <w:jc w:val="both"/>
        <w:rPr>
          <w:bCs/>
          <w:sz w:val="28"/>
          <w:szCs w:val="28"/>
        </w:rPr>
      </w:pPr>
      <w:r w:rsidRPr="00C06D57">
        <w:rPr>
          <w:bCs/>
          <w:sz w:val="28"/>
          <w:szCs w:val="28"/>
        </w:rPr>
        <w:t>2</w:t>
      </w:r>
      <w:r w:rsidR="00462F58" w:rsidRPr="00C06D57">
        <w:rPr>
          <w:bCs/>
          <w:sz w:val="28"/>
          <w:szCs w:val="28"/>
        </w:rPr>
        <w:t xml:space="preserve">. Направить настоящее </w:t>
      </w:r>
      <w:r w:rsidRPr="00C06D57">
        <w:rPr>
          <w:bCs/>
          <w:sz w:val="28"/>
          <w:szCs w:val="28"/>
        </w:rPr>
        <w:t>решение Г</w:t>
      </w:r>
      <w:r w:rsidR="00462F58" w:rsidRPr="00C06D57">
        <w:rPr>
          <w:bCs/>
          <w:sz w:val="28"/>
          <w:szCs w:val="28"/>
        </w:rPr>
        <w:t xml:space="preserve">лаве </w:t>
      </w:r>
      <w:r w:rsidR="00C11F80" w:rsidRPr="00C06D57">
        <w:rPr>
          <w:sz w:val="28"/>
          <w:szCs w:val="28"/>
        </w:rPr>
        <w:t>городского округа муниципальное образование городской округ город Красный Луч Луганской Народной Республики</w:t>
      </w:r>
      <w:r w:rsidR="00462F58" w:rsidRPr="00C06D57">
        <w:rPr>
          <w:bCs/>
          <w:sz w:val="28"/>
          <w:szCs w:val="28"/>
        </w:rPr>
        <w:t xml:space="preserve"> для подписания. </w:t>
      </w:r>
    </w:p>
    <w:p w:rsidR="00C11F80" w:rsidRPr="00C06D57" w:rsidRDefault="00DC43DC" w:rsidP="00C11F80">
      <w:pPr>
        <w:suppressAutoHyphens/>
        <w:ind w:firstLine="708"/>
        <w:jc w:val="both"/>
        <w:rPr>
          <w:sz w:val="28"/>
          <w:szCs w:val="28"/>
        </w:rPr>
      </w:pPr>
      <w:r w:rsidRPr="00C06D57">
        <w:rPr>
          <w:bCs/>
          <w:sz w:val="28"/>
          <w:szCs w:val="28"/>
        </w:rPr>
        <w:t>3</w:t>
      </w:r>
      <w:r w:rsidR="00462F58" w:rsidRPr="00C06D57">
        <w:rPr>
          <w:bCs/>
          <w:sz w:val="28"/>
          <w:szCs w:val="28"/>
        </w:rPr>
        <w:t xml:space="preserve">. Опубликовать настоящее Решение в </w:t>
      </w:r>
      <w:r w:rsidR="00C11F80" w:rsidRPr="00C06D57">
        <w:rPr>
          <w:sz w:val="28"/>
          <w:szCs w:val="28"/>
        </w:rPr>
        <w:t>периодическом печатном издании, газете «Красный Луч» Государственного унитарного предприятия Луганской Народной Республики «ЛУГАНЬМЕДИА»</w:t>
      </w:r>
      <w:r w:rsidR="00462F58" w:rsidRPr="00C06D57">
        <w:rPr>
          <w:bCs/>
          <w:sz w:val="28"/>
          <w:szCs w:val="28"/>
        </w:rPr>
        <w:t xml:space="preserve"> и разместить на официальном сайте </w:t>
      </w:r>
      <w:r w:rsidR="00C11F80" w:rsidRPr="00C06D57">
        <w:rPr>
          <w:sz w:val="28"/>
          <w:szCs w:val="28"/>
        </w:rPr>
        <w:t>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sidR="00C11F80" w:rsidRPr="00C06D57">
        <w:rPr>
          <w:rFonts w:eastAsia="MS Mincho"/>
          <w:sz w:val="28"/>
          <w:szCs w:val="28"/>
        </w:rPr>
        <w:t xml:space="preserve"> (</w:t>
      </w:r>
      <w:hyperlink r:id="rId9" w:history="1">
        <w:r w:rsidR="00C11F80" w:rsidRPr="00C06D57">
          <w:rPr>
            <w:rStyle w:val="a6"/>
            <w:rFonts w:eastAsia="MS Mincho"/>
            <w:color w:val="auto"/>
            <w:sz w:val="28"/>
            <w:szCs w:val="28"/>
          </w:rPr>
          <w:t>https://krasnyluch.su/</w:t>
        </w:r>
      </w:hyperlink>
      <w:r w:rsidR="00C11F80" w:rsidRPr="00C06D57">
        <w:rPr>
          <w:rFonts w:eastAsia="MS Mincho"/>
          <w:sz w:val="28"/>
          <w:szCs w:val="28"/>
        </w:rPr>
        <w:t>)</w:t>
      </w:r>
      <w:r w:rsidR="00C11F80" w:rsidRPr="00C06D57">
        <w:rPr>
          <w:sz w:val="28"/>
          <w:szCs w:val="28"/>
        </w:rPr>
        <w:t>.</w:t>
      </w:r>
    </w:p>
    <w:p w:rsidR="00462F58" w:rsidRPr="00C06D57" w:rsidRDefault="00DC43DC" w:rsidP="00462F58">
      <w:pPr>
        <w:tabs>
          <w:tab w:val="right" w:pos="0"/>
        </w:tabs>
        <w:ind w:firstLine="567"/>
        <w:jc w:val="both"/>
        <w:rPr>
          <w:bCs/>
          <w:sz w:val="28"/>
          <w:szCs w:val="28"/>
        </w:rPr>
      </w:pPr>
      <w:r w:rsidRPr="00C06D57">
        <w:rPr>
          <w:bCs/>
          <w:sz w:val="28"/>
          <w:szCs w:val="28"/>
        </w:rPr>
        <w:lastRenderedPageBreak/>
        <w:t>4</w:t>
      </w:r>
      <w:r w:rsidR="00462F58" w:rsidRPr="00C06D57">
        <w:rPr>
          <w:bCs/>
          <w:sz w:val="28"/>
          <w:szCs w:val="28"/>
        </w:rPr>
        <w:t xml:space="preserve">. Контроль исполнения настоящего </w:t>
      </w:r>
      <w:r w:rsidRPr="00C06D57">
        <w:rPr>
          <w:bCs/>
          <w:sz w:val="28"/>
          <w:szCs w:val="28"/>
        </w:rPr>
        <w:t>р</w:t>
      </w:r>
      <w:r w:rsidR="00C11F80" w:rsidRPr="00C06D57">
        <w:rPr>
          <w:bCs/>
          <w:sz w:val="28"/>
          <w:szCs w:val="28"/>
        </w:rPr>
        <w:t>ешения возложить на Г</w:t>
      </w:r>
      <w:r w:rsidR="00462F58" w:rsidRPr="00C06D57">
        <w:rPr>
          <w:bCs/>
          <w:sz w:val="28"/>
          <w:szCs w:val="28"/>
        </w:rPr>
        <w:t xml:space="preserve">лаву </w:t>
      </w:r>
      <w:r w:rsidR="00C11F80" w:rsidRPr="00C06D57">
        <w:rPr>
          <w:sz w:val="28"/>
          <w:szCs w:val="28"/>
        </w:rPr>
        <w:t>городского округа муниципальное образование городской округ город Красный Луч Луганской Народной Республики Соловьева Сергея Витальевича.</w:t>
      </w:r>
    </w:p>
    <w:p w:rsidR="00C11F80" w:rsidRPr="00A5639B" w:rsidRDefault="00DC43DC" w:rsidP="00A5639B">
      <w:pPr>
        <w:tabs>
          <w:tab w:val="right" w:pos="0"/>
        </w:tabs>
        <w:spacing w:line="228" w:lineRule="auto"/>
        <w:ind w:firstLine="567"/>
        <w:jc w:val="both"/>
        <w:rPr>
          <w:bCs/>
          <w:sz w:val="28"/>
          <w:szCs w:val="28"/>
        </w:rPr>
      </w:pPr>
      <w:r w:rsidRPr="00C06D57">
        <w:rPr>
          <w:bCs/>
          <w:sz w:val="28"/>
          <w:szCs w:val="28"/>
        </w:rPr>
        <w:t xml:space="preserve">5.  Настоящее Решение вступает в </w:t>
      </w:r>
      <w:r w:rsidR="007E4B30" w:rsidRPr="00C06D57">
        <w:rPr>
          <w:bCs/>
          <w:sz w:val="28"/>
          <w:szCs w:val="28"/>
        </w:rPr>
        <w:t xml:space="preserve">силу со </w:t>
      </w:r>
      <w:r w:rsidRPr="00C06D57">
        <w:rPr>
          <w:bCs/>
          <w:sz w:val="28"/>
          <w:szCs w:val="28"/>
        </w:rPr>
        <w:t>дня его официального опубликования</w:t>
      </w:r>
      <w:r w:rsidR="007E4B30" w:rsidRPr="00C06D57">
        <w:rPr>
          <w:bCs/>
          <w:sz w:val="28"/>
          <w:szCs w:val="28"/>
        </w:rPr>
        <w:t xml:space="preserve"> и применяется с 01 января 2025 года</w:t>
      </w:r>
      <w:r w:rsidRPr="00C06D57">
        <w:rPr>
          <w:bCs/>
          <w:sz w:val="28"/>
          <w:szCs w:val="28"/>
        </w:rPr>
        <w:t>.</w:t>
      </w:r>
    </w:p>
    <w:p w:rsidR="00C11F80" w:rsidRPr="00C06D57" w:rsidRDefault="00C11F80" w:rsidP="00C11F80">
      <w:pPr>
        <w:pStyle w:val="aff6"/>
        <w:spacing w:after="0" w:line="240" w:lineRule="auto"/>
        <w:rPr>
          <w:sz w:val="28"/>
          <w:szCs w:val="28"/>
        </w:rPr>
      </w:pPr>
    </w:p>
    <w:p w:rsidR="00C11F80" w:rsidRPr="00C06D57" w:rsidRDefault="00C11F80" w:rsidP="00C11F80">
      <w:pPr>
        <w:tabs>
          <w:tab w:val="left" w:pos="7655"/>
        </w:tabs>
        <w:ind w:left="5103"/>
        <w:rPr>
          <w:sz w:val="28"/>
          <w:szCs w:val="28"/>
        </w:rPr>
      </w:pPr>
    </w:p>
    <w:p w:rsidR="00C11F80" w:rsidRPr="00C06D57" w:rsidRDefault="00765566" w:rsidP="00C11F80">
      <w:pPr>
        <w:pStyle w:val="aff6"/>
        <w:spacing w:after="0" w:line="240" w:lineRule="auto"/>
        <w:rPr>
          <w:sz w:val="28"/>
          <w:szCs w:val="28"/>
        </w:rPr>
      </w:pPr>
      <w:r>
        <w:rPr>
          <w:sz w:val="28"/>
          <w:szCs w:val="28"/>
        </w:rPr>
        <w:t>Временно исполняющий обязанности</w:t>
      </w:r>
    </w:p>
    <w:p w:rsidR="00C11F80" w:rsidRPr="00C06D57" w:rsidRDefault="00C11F80" w:rsidP="00C11F80">
      <w:pPr>
        <w:pStyle w:val="aff6"/>
        <w:spacing w:after="0" w:line="240" w:lineRule="auto"/>
        <w:rPr>
          <w:rFonts w:eastAsia="Calibri"/>
          <w:sz w:val="28"/>
          <w:szCs w:val="28"/>
          <w:lang w:eastAsia="en-US"/>
        </w:rPr>
      </w:pPr>
      <w:r w:rsidRPr="00C06D57">
        <w:rPr>
          <w:sz w:val="28"/>
          <w:szCs w:val="28"/>
        </w:rPr>
        <w:t>Пр</w:t>
      </w:r>
      <w:r w:rsidR="00765566">
        <w:rPr>
          <w:sz w:val="28"/>
          <w:szCs w:val="28"/>
        </w:rPr>
        <w:t>едседателя</w:t>
      </w:r>
      <w:r w:rsidRPr="00C06D57">
        <w:rPr>
          <w:sz w:val="28"/>
          <w:szCs w:val="28"/>
        </w:rPr>
        <w:t xml:space="preserve"> Совета </w:t>
      </w:r>
      <w:r w:rsidRPr="00C06D57">
        <w:rPr>
          <w:rFonts w:eastAsia="Calibri"/>
          <w:sz w:val="28"/>
          <w:szCs w:val="28"/>
          <w:lang w:eastAsia="en-US"/>
        </w:rPr>
        <w:t xml:space="preserve">городского округа </w:t>
      </w:r>
    </w:p>
    <w:p w:rsidR="00C11F80" w:rsidRPr="00C06D57" w:rsidRDefault="00C11F80" w:rsidP="00C11F80">
      <w:pPr>
        <w:pStyle w:val="aff6"/>
        <w:spacing w:after="0" w:line="240" w:lineRule="auto"/>
        <w:rPr>
          <w:sz w:val="28"/>
          <w:szCs w:val="28"/>
        </w:rPr>
      </w:pPr>
      <w:r w:rsidRPr="00C06D57">
        <w:rPr>
          <w:sz w:val="28"/>
          <w:szCs w:val="28"/>
        </w:rPr>
        <w:t xml:space="preserve">муниципальное образование </w:t>
      </w:r>
    </w:p>
    <w:p w:rsidR="00C11F80" w:rsidRPr="00C06D57" w:rsidRDefault="00C11F80" w:rsidP="00C11F80">
      <w:pPr>
        <w:pStyle w:val="aff6"/>
        <w:spacing w:after="0" w:line="240" w:lineRule="auto"/>
        <w:rPr>
          <w:sz w:val="28"/>
          <w:szCs w:val="28"/>
        </w:rPr>
      </w:pPr>
      <w:r w:rsidRPr="00C06D57">
        <w:rPr>
          <w:sz w:val="28"/>
          <w:szCs w:val="28"/>
        </w:rPr>
        <w:t>городской округ город Красный Луч</w:t>
      </w:r>
    </w:p>
    <w:p w:rsidR="00C11F80" w:rsidRPr="00C06D57" w:rsidRDefault="00C11F80" w:rsidP="00C11F80">
      <w:pPr>
        <w:pStyle w:val="aff6"/>
        <w:spacing w:after="0" w:line="240" w:lineRule="auto"/>
        <w:rPr>
          <w:sz w:val="28"/>
          <w:szCs w:val="28"/>
        </w:rPr>
      </w:pPr>
      <w:r w:rsidRPr="00C06D57">
        <w:rPr>
          <w:sz w:val="28"/>
          <w:szCs w:val="28"/>
        </w:rPr>
        <w:t xml:space="preserve">Луганской Народной Республики                                       </w:t>
      </w:r>
      <w:r w:rsidR="00A5639B">
        <w:rPr>
          <w:sz w:val="28"/>
          <w:szCs w:val="28"/>
        </w:rPr>
        <w:t xml:space="preserve">        </w:t>
      </w:r>
      <w:r w:rsidRPr="00C06D57">
        <w:rPr>
          <w:sz w:val="28"/>
          <w:szCs w:val="28"/>
        </w:rPr>
        <w:t xml:space="preserve"> </w:t>
      </w:r>
      <w:r w:rsidR="00765566">
        <w:rPr>
          <w:sz w:val="28"/>
          <w:szCs w:val="28"/>
        </w:rPr>
        <w:t xml:space="preserve">                  </w:t>
      </w:r>
      <w:r w:rsidRPr="00C06D57">
        <w:rPr>
          <w:sz w:val="28"/>
          <w:szCs w:val="28"/>
        </w:rPr>
        <w:t xml:space="preserve"> </w:t>
      </w:r>
      <w:r w:rsidR="00765566">
        <w:rPr>
          <w:sz w:val="28"/>
          <w:szCs w:val="28"/>
        </w:rPr>
        <w:t>С.А. Квачук</w:t>
      </w:r>
    </w:p>
    <w:p w:rsidR="00C11F80" w:rsidRPr="00C06D57" w:rsidRDefault="00C11F80" w:rsidP="00765566">
      <w:pPr>
        <w:pStyle w:val="ConsPlusNormal"/>
        <w:outlineLvl w:val="0"/>
        <w:rPr>
          <w:sz w:val="28"/>
          <w:szCs w:val="28"/>
        </w:rPr>
      </w:pPr>
    </w:p>
    <w:p w:rsidR="00A5639B" w:rsidRPr="00C06D57" w:rsidRDefault="00A5639B" w:rsidP="00A5639B">
      <w:pPr>
        <w:ind w:right="-143"/>
        <w:rPr>
          <w:sz w:val="28"/>
          <w:szCs w:val="28"/>
        </w:rPr>
      </w:pPr>
      <w:r w:rsidRPr="00C06D57">
        <w:rPr>
          <w:sz w:val="28"/>
          <w:szCs w:val="28"/>
        </w:rPr>
        <w:t>Глава городского округа</w:t>
      </w:r>
    </w:p>
    <w:p w:rsidR="00A5639B" w:rsidRPr="00C06D57" w:rsidRDefault="00A5639B" w:rsidP="00A5639B">
      <w:pPr>
        <w:ind w:right="-143"/>
        <w:rPr>
          <w:sz w:val="28"/>
          <w:szCs w:val="28"/>
        </w:rPr>
      </w:pPr>
      <w:r w:rsidRPr="00C06D57">
        <w:rPr>
          <w:sz w:val="28"/>
          <w:szCs w:val="28"/>
        </w:rPr>
        <w:t>муниципальное образование</w:t>
      </w:r>
    </w:p>
    <w:p w:rsidR="00A5639B" w:rsidRPr="00C06D57" w:rsidRDefault="00A5639B" w:rsidP="00A5639B">
      <w:pPr>
        <w:ind w:right="-143"/>
        <w:rPr>
          <w:sz w:val="28"/>
          <w:szCs w:val="28"/>
        </w:rPr>
      </w:pPr>
      <w:r w:rsidRPr="00C06D57">
        <w:rPr>
          <w:sz w:val="28"/>
          <w:szCs w:val="28"/>
        </w:rPr>
        <w:t>городской округ город Красный Луч</w:t>
      </w:r>
    </w:p>
    <w:p w:rsidR="00A5639B" w:rsidRPr="00C06D57" w:rsidRDefault="00A5639B" w:rsidP="00A5639B">
      <w:pPr>
        <w:ind w:right="-143"/>
        <w:rPr>
          <w:sz w:val="28"/>
          <w:szCs w:val="28"/>
        </w:rPr>
      </w:pPr>
      <w:r w:rsidRPr="00C06D57">
        <w:rPr>
          <w:sz w:val="28"/>
          <w:szCs w:val="28"/>
        </w:rPr>
        <w:t>Луганской Народной Республики</w:t>
      </w:r>
      <w:r w:rsidRPr="00C06D57">
        <w:rPr>
          <w:sz w:val="28"/>
          <w:szCs w:val="28"/>
        </w:rPr>
        <w:tab/>
      </w:r>
      <w:r w:rsidRPr="00C06D57">
        <w:rPr>
          <w:sz w:val="28"/>
          <w:szCs w:val="28"/>
        </w:rPr>
        <w:tab/>
        <w:t xml:space="preserve">                                     </w:t>
      </w:r>
      <w:r>
        <w:rPr>
          <w:sz w:val="28"/>
          <w:szCs w:val="28"/>
        </w:rPr>
        <w:t xml:space="preserve">          </w:t>
      </w:r>
      <w:r w:rsidRPr="00C06D57">
        <w:rPr>
          <w:sz w:val="28"/>
          <w:szCs w:val="28"/>
        </w:rPr>
        <w:t xml:space="preserve">    С.В. Соловьев</w:t>
      </w: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Pr="00C06D57" w:rsidRDefault="00C11F80" w:rsidP="00DC43DC">
      <w:pPr>
        <w:pStyle w:val="ConsPlusNormal"/>
        <w:ind w:left="5103"/>
        <w:outlineLvl w:val="0"/>
        <w:rPr>
          <w:sz w:val="28"/>
          <w:szCs w:val="28"/>
        </w:rPr>
      </w:pPr>
    </w:p>
    <w:p w:rsidR="00C11F80" w:rsidRDefault="00C11F80" w:rsidP="00DC43DC">
      <w:pPr>
        <w:pStyle w:val="ConsPlusNormal"/>
        <w:ind w:left="5103"/>
        <w:outlineLvl w:val="0"/>
        <w:rPr>
          <w:sz w:val="28"/>
          <w:szCs w:val="28"/>
        </w:rPr>
      </w:pPr>
    </w:p>
    <w:p w:rsidR="00EC2677" w:rsidRPr="00C06D57" w:rsidRDefault="00EC2677" w:rsidP="00DC43DC">
      <w:pPr>
        <w:pStyle w:val="ConsPlusNormal"/>
        <w:ind w:left="5103"/>
        <w:outlineLvl w:val="0"/>
        <w:rPr>
          <w:sz w:val="28"/>
          <w:szCs w:val="28"/>
        </w:rPr>
      </w:pPr>
    </w:p>
    <w:p w:rsidR="00B224BD" w:rsidRPr="00C06D57" w:rsidRDefault="00765566" w:rsidP="00B224BD">
      <w:pPr>
        <w:ind w:left="5670"/>
        <w:rPr>
          <w:sz w:val="28"/>
          <w:szCs w:val="28"/>
        </w:rPr>
      </w:pPr>
      <w:r>
        <w:rPr>
          <w:sz w:val="28"/>
          <w:szCs w:val="28"/>
        </w:rPr>
        <w:lastRenderedPageBreak/>
        <w:t>УТВЕРЖДЕНО</w:t>
      </w:r>
    </w:p>
    <w:p w:rsidR="00B224BD" w:rsidRPr="00C06D57" w:rsidRDefault="00765566" w:rsidP="00B224BD">
      <w:pPr>
        <w:ind w:left="5670"/>
        <w:rPr>
          <w:sz w:val="28"/>
          <w:szCs w:val="28"/>
        </w:rPr>
      </w:pPr>
      <w:r>
        <w:rPr>
          <w:sz w:val="28"/>
          <w:szCs w:val="28"/>
        </w:rPr>
        <w:t xml:space="preserve">решением </w:t>
      </w:r>
      <w:r w:rsidR="00B224BD" w:rsidRPr="00C06D57">
        <w:rPr>
          <w:sz w:val="28"/>
          <w:szCs w:val="28"/>
        </w:rPr>
        <w:t xml:space="preserve">Совета городского округа </w:t>
      </w:r>
    </w:p>
    <w:p w:rsidR="00B224BD" w:rsidRPr="00C06D57" w:rsidRDefault="00B224BD" w:rsidP="00B224BD">
      <w:pPr>
        <w:ind w:left="5670"/>
        <w:rPr>
          <w:sz w:val="28"/>
          <w:szCs w:val="28"/>
        </w:rPr>
      </w:pPr>
      <w:r w:rsidRPr="00C06D57">
        <w:rPr>
          <w:sz w:val="28"/>
          <w:szCs w:val="28"/>
        </w:rPr>
        <w:t xml:space="preserve">муниципальное образование </w:t>
      </w:r>
    </w:p>
    <w:p w:rsidR="00B224BD" w:rsidRPr="00C06D57" w:rsidRDefault="00B224BD" w:rsidP="00B224BD">
      <w:pPr>
        <w:ind w:left="5670"/>
        <w:rPr>
          <w:sz w:val="28"/>
          <w:szCs w:val="28"/>
        </w:rPr>
      </w:pPr>
      <w:r w:rsidRPr="00C06D57">
        <w:rPr>
          <w:sz w:val="28"/>
          <w:szCs w:val="28"/>
        </w:rPr>
        <w:t xml:space="preserve">городской округ город Красный Луч </w:t>
      </w:r>
    </w:p>
    <w:p w:rsidR="00B224BD" w:rsidRPr="00C06D57" w:rsidRDefault="00B224BD" w:rsidP="00B224BD">
      <w:pPr>
        <w:ind w:left="5670"/>
        <w:rPr>
          <w:sz w:val="28"/>
          <w:szCs w:val="28"/>
        </w:rPr>
      </w:pPr>
      <w:r w:rsidRPr="00C06D57">
        <w:rPr>
          <w:sz w:val="28"/>
          <w:szCs w:val="28"/>
        </w:rPr>
        <w:t>Луганской Народной  Республики</w:t>
      </w:r>
    </w:p>
    <w:p w:rsidR="00B224BD" w:rsidRPr="00C06D57" w:rsidRDefault="004B440E" w:rsidP="00B224BD">
      <w:pPr>
        <w:ind w:left="5670"/>
        <w:rPr>
          <w:sz w:val="28"/>
          <w:szCs w:val="28"/>
        </w:rPr>
      </w:pPr>
      <w:r>
        <w:rPr>
          <w:sz w:val="28"/>
          <w:szCs w:val="28"/>
        </w:rPr>
        <w:t>от «</w:t>
      </w:r>
      <w:r w:rsidR="00EC2677">
        <w:rPr>
          <w:sz w:val="28"/>
          <w:szCs w:val="28"/>
        </w:rPr>
        <w:t>05</w:t>
      </w:r>
      <w:r>
        <w:rPr>
          <w:sz w:val="28"/>
          <w:szCs w:val="28"/>
        </w:rPr>
        <w:t>»</w:t>
      </w:r>
      <w:r w:rsidR="00EC2677">
        <w:rPr>
          <w:sz w:val="28"/>
          <w:szCs w:val="28"/>
        </w:rPr>
        <w:t xml:space="preserve"> сентября </w:t>
      </w:r>
      <w:r w:rsidR="00B224BD" w:rsidRPr="00C06D57">
        <w:rPr>
          <w:sz w:val="28"/>
          <w:szCs w:val="28"/>
        </w:rPr>
        <w:t>2024 г.</w:t>
      </w:r>
      <w:r>
        <w:rPr>
          <w:sz w:val="28"/>
          <w:szCs w:val="28"/>
        </w:rPr>
        <w:t xml:space="preserve"> № </w:t>
      </w:r>
      <w:r w:rsidR="00EC2677">
        <w:rPr>
          <w:sz w:val="28"/>
          <w:szCs w:val="28"/>
        </w:rPr>
        <w:t>6</w:t>
      </w:r>
    </w:p>
    <w:p w:rsidR="005E7F23" w:rsidRDefault="005E7F23" w:rsidP="00462F58">
      <w:pPr>
        <w:pStyle w:val="aff0"/>
        <w:spacing w:after="0" w:line="240" w:lineRule="auto"/>
        <w:jc w:val="center"/>
        <w:rPr>
          <w:rFonts w:ascii="Times New Roman" w:eastAsia="Times New Roman" w:hAnsi="Times New Roman"/>
          <w:sz w:val="28"/>
          <w:szCs w:val="28"/>
          <w:lang w:eastAsia="ru-RU"/>
        </w:rPr>
      </w:pPr>
    </w:p>
    <w:p w:rsidR="00A5639B" w:rsidRDefault="00A5639B" w:rsidP="00462F58">
      <w:pPr>
        <w:pStyle w:val="aff0"/>
        <w:spacing w:after="0" w:line="240" w:lineRule="auto"/>
        <w:jc w:val="center"/>
        <w:rPr>
          <w:rFonts w:ascii="Times New Roman" w:eastAsia="Times New Roman" w:hAnsi="Times New Roman"/>
          <w:sz w:val="28"/>
          <w:szCs w:val="28"/>
          <w:lang w:eastAsia="ru-RU"/>
        </w:rPr>
      </w:pPr>
    </w:p>
    <w:p w:rsidR="00A5639B" w:rsidRDefault="00A5639B" w:rsidP="00462F58">
      <w:pPr>
        <w:pStyle w:val="aff0"/>
        <w:spacing w:after="0" w:line="240" w:lineRule="auto"/>
        <w:jc w:val="center"/>
        <w:rPr>
          <w:rFonts w:ascii="Times New Roman" w:eastAsia="Times New Roman" w:hAnsi="Times New Roman"/>
          <w:sz w:val="28"/>
          <w:szCs w:val="28"/>
          <w:lang w:eastAsia="ru-RU"/>
        </w:rPr>
      </w:pPr>
    </w:p>
    <w:p w:rsidR="00A5639B" w:rsidRPr="00C06D57" w:rsidRDefault="00A5639B" w:rsidP="00462F58">
      <w:pPr>
        <w:pStyle w:val="aff0"/>
        <w:spacing w:after="0" w:line="240" w:lineRule="auto"/>
        <w:jc w:val="center"/>
        <w:rPr>
          <w:rFonts w:ascii="Times New Roman" w:eastAsia="Times New Roman" w:hAnsi="Times New Roman"/>
          <w:sz w:val="28"/>
          <w:szCs w:val="28"/>
          <w:lang w:eastAsia="ru-RU"/>
        </w:rPr>
      </w:pPr>
    </w:p>
    <w:p w:rsidR="00462F58" w:rsidRPr="00C06D57" w:rsidRDefault="00462F58" w:rsidP="00462F58">
      <w:pPr>
        <w:pStyle w:val="aff0"/>
        <w:spacing w:after="0" w:line="240" w:lineRule="auto"/>
        <w:jc w:val="center"/>
        <w:rPr>
          <w:rFonts w:ascii="Times New Roman" w:hAnsi="Times New Roman"/>
          <w:b/>
          <w:bCs/>
          <w:sz w:val="28"/>
          <w:szCs w:val="28"/>
        </w:rPr>
      </w:pPr>
      <w:r w:rsidRPr="00C06D57">
        <w:rPr>
          <w:rFonts w:ascii="Times New Roman" w:hAnsi="Times New Roman"/>
          <w:b/>
          <w:bCs/>
          <w:sz w:val="28"/>
          <w:szCs w:val="28"/>
        </w:rPr>
        <w:t xml:space="preserve">Положение о погребении и похоронном деле </w:t>
      </w:r>
    </w:p>
    <w:p w:rsidR="00462F58" w:rsidRPr="00C06D57" w:rsidRDefault="00462F58" w:rsidP="00462F58">
      <w:pPr>
        <w:pStyle w:val="aff0"/>
        <w:spacing w:after="0" w:line="240" w:lineRule="auto"/>
        <w:contextualSpacing w:val="0"/>
        <w:jc w:val="center"/>
        <w:rPr>
          <w:rFonts w:ascii="Times New Roman" w:hAnsi="Times New Roman"/>
          <w:b/>
          <w:bCs/>
          <w:sz w:val="28"/>
          <w:szCs w:val="28"/>
        </w:rPr>
      </w:pPr>
      <w:bookmarkStart w:id="1" w:name="_Hlk127348629"/>
      <w:r w:rsidRPr="00C06D57">
        <w:rPr>
          <w:rFonts w:ascii="Times New Roman" w:hAnsi="Times New Roman"/>
          <w:b/>
          <w:bCs/>
          <w:sz w:val="28"/>
          <w:szCs w:val="28"/>
        </w:rPr>
        <w:t xml:space="preserve">в </w:t>
      </w:r>
      <w:bookmarkEnd w:id="1"/>
      <w:r w:rsidR="00B224BD" w:rsidRPr="00C06D57">
        <w:rPr>
          <w:rFonts w:ascii="Times New Roman" w:hAnsi="Times New Roman"/>
          <w:b/>
          <w:sz w:val="28"/>
          <w:szCs w:val="28"/>
        </w:rPr>
        <w:t>муниципальном образовании городской округ город Красный Луч Луганской Народной Республики</w:t>
      </w:r>
    </w:p>
    <w:p w:rsidR="00462F58" w:rsidRPr="00C06D57" w:rsidRDefault="00462F58" w:rsidP="00462F58">
      <w:pPr>
        <w:pStyle w:val="aff0"/>
        <w:spacing w:after="0" w:line="240" w:lineRule="auto"/>
        <w:ind w:left="0"/>
        <w:contextualSpacing w:val="0"/>
        <w:jc w:val="center"/>
        <w:rPr>
          <w:rFonts w:ascii="Times New Roman" w:hAnsi="Times New Roman"/>
          <w:b/>
          <w:bCs/>
          <w:sz w:val="28"/>
          <w:szCs w:val="28"/>
        </w:rPr>
      </w:pPr>
      <w:r w:rsidRPr="00C06D57">
        <w:rPr>
          <w:rFonts w:ascii="Times New Roman" w:hAnsi="Times New Roman"/>
          <w:b/>
          <w:bCs/>
          <w:sz w:val="28"/>
          <w:szCs w:val="28"/>
        </w:rPr>
        <w:t xml:space="preserve"> </w:t>
      </w:r>
    </w:p>
    <w:p w:rsidR="00462F58" w:rsidRPr="00C06D57" w:rsidRDefault="00462F58" w:rsidP="00462F58">
      <w:pPr>
        <w:ind w:firstLine="567"/>
        <w:jc w:val="both"/>
        <w:rPr>
          <w:sz w:val="28"/>
          <w:szCs w:val="28"/>
        </w:rPr>
      </w:pPr>
      <w:r w:rsidRPr="00C06D57">
        <w:rPr>
          <w:sz w:val="28"/>
          <w:szCs w:val="28"/>
        </w:rPr>
        <w:t xml:space="preserve">Настоящее Положение о погребении и похоронном деле в </w:t>
      </w:r>
      <w:r w:rsidR="00B224BD" w:rsidRPr="00C06D57">
        <w:rPr>
          <w:sz w:val="28"/>
          <w:szCs w:val="28"/>
        </w:rPr>
        <w:t>муниципальном образовании городской округ город Красный Луч Луганской Народной Республики</w:t>
      </w:r>
      <w:r w:rsidRPr="00C06D57">
        <w:rPr>
          <w:sz w:val="28"/>
          <w:szCs w:val="28"/>
        </w:rPr>
        <w:t xml:space="preserve"> (далее – Положение) регулирует порядок организации погребения умерших и похоронного дела на территории общественных кладбищ, расположенных на территории </w:t>
      </w:r>
      <w:r w:rsidR="00B224BD"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w:t>
      </w:r>
    </w:p>
    <w:p w:rsidR="00462F58" w:rsidRPr="00C06D57" w:rsidRDefault="00462F58" w:rsidP="00462F58">
      <w:pPr>
        <w:pStyle w:val="aff0"/>
        <w:spacing w:after="0" w:line="240" w:lineRule="auto"/>
        <w:ind w:left="0" w:firstLine="709"/>
        <w:contextualSpacing w:val="0"/>
        <w:jc w:val="center"/>
        <w:rPr>
          <w:rFonts w:ascii="Times New Roman" w:hAnsi="Times New Roman"/>
          <w:sz w:val="28"/>
          <w:szCs w:val="28"/>
        </w:rPr>
      </w:pPr>
    </w:p>
    <w:p w:rsidR="00462F58" w:rsidRPr="00C06D57" w:rsidRDefault="00462F58" w:rsidP="00462F58">
      <w:pPr>
        <w:pStyle w:val="aff0"/>
        <w:spacing w:after="0" w:line="240" w:lineRule="auto"/>
        <w:ind w:left="0"/>
        <w:contextualSpacing w:val="0"/>
        <w:jc w:val="center"/>
        <w:rPr>
          <w:rFonts w:ascii="Times New Roman" w:hAnsi="Times New Roman"/>
          <w:b/>
          <w:bCs/>
          <w:sz w:val="28"/>
          <w:szCs w:val="28"/>
        </w:rPr>
      </w:pPr>
      <w:r w:rsidRPr="00C06D57">
        <w:rPr>
          <w:rFonts w:ascii="Times New Roman" w:hAnsi="Times New Roman"/>
          <w:b/>
          <w:bCs/>
          <w:sz w:val="28"/>
          <w:szCs w:val="28"/>
        </w:rPr>
        <w:t>Статья 1. Общие положения</w:t>
      </w:r>
    </w:p>
    <w:p w:rsidR="002A1C37" w:rsidRPr="00C06D57" w:rsidRDefault="002A1C37" w:rsidP="00462F58">
      <w:pPr>
        <w:pStyle w:val="aff0"/>
        <w:spacing w:after="0" w:line="240" w:lineRule="auto"/>
        <w:ind w:left="0"/>
        <w:contextualSpacing w:val="0"/>
        <w:jc w:val="center"/>
        <w:rPr>
          <w:rFonts w:ascii="Times New Roman" w:hAnsi="Times New Roman"/>
          <w:b/>
          <w:bCs/>
          <w:sz w:val="28"/>
          <w:szCs w:val="28"/>
        </w:rPr>
      </w:pPr>
    </w:p>
    <w:p w:rsidR="00462F58" w:rsidRPr="00C06D57" w:rsidRDefault="00462F58" w:rsidP="00462F58">
      <w:pPr>
        <w:pStyle w:val="aff0"/>
        <w:spacing w:after="0" w:line="240" w:lineRule="auto"/>
        <w:ind w:left="0" w:firstLine="567"/>
        <w:contextualSpacing w:val="0"/>
        <w:jc w:val="both"/>
        <w:rPr>
          <w:rFonts w:ascii="Times New Roman" w:hAnsi="Times New Roman"/>
          <w:sz w:val="28"/>
          <w:szCs w:val="28"/>
        </w:rPr>
      </w:pPr>
      <w:r w:rsidRPr="00C06D57">
        <w:rPr>
          <w:rFonts w:ascii="Times New Roman" w:hAnsi="Times New Roman"/>
          <w:sz w:val="28"/>
          <w:szCs w:val="28"/>
        </w:rPr>
        <w:t xml:space="preserve">1. </w:t>
      </w:r>
      <w:r w:rsidR="00C6171E" w:rsidRPr="00C06D57">
        <w:rPr>
          <w:rFonts w:ascii="Times New Roman" w:hAnsi="Times New Roman"/>
          <w:sz w:val="28"/>
          <w:szCs w:val="28"/>
        </w:rPr>
        <w:t>В целях настоящего Положения используются следующие понятия:</w:t>
      </w:r>
    </w:p>
    <w:p w:rsidR="00462F58" w:rsidRPr="00C06D57" w:rsidRDefault="00462F58" w:rsidP="00462F58">
      <w:pPr>
        <w:pStyle w:val="aff0"/>
        <w:spacing w:after="0" w:line="240" w:lineRule="auto"/>
        <w:ind w:left="0" w:firstLine="567"/>
        <w:contextualSpacing w:val="0"/>
        <w:jc w:val="both"/>
        <w:rPr>
          <w:rFonts w:ascii="Times New Roman" w:hAnsi="Times New Roman"/>
          <w:sz w:val="28"/>
          <w:szCs w:val="28"/>
        </w:rPr>
      </w:pPr>
      <w:r w:rsidRPr="00C06D57">
        <w:rPr>
          <w:rFonts w:ascii="Times New Roman" w:hAnsi="Times New Roman"/>
          <w:sz w:val="28"/>
          <w:szCs w:val="28"/>
        </w:rPr>
        <w:t>зона захоронения – основная функциональная часть территории кладбища, на которой осуществляется погребение, в том числе захоронение урн с прахом;</w:t>
      </w:r>
    </w:p>
    <w:p w:rsidR="00462F58" w:rsidRPr="00C06D57" w:rsidRDefault="00462F58" w:rsidP="00462F58">
      <w:pPr>
        <w:pStyle w:val="aff0"/>
        <w:spacing w:after="0" w:line="240" w:lineRule="auto"/>
        <w:ind w:left="0" w:firstLine="567"/>
        <w:contextualSpacing w:val="0"/>
        <w:jc w:val="both"/>
        <w:rPr>
          <w:rFonts w:ascii="Times New Roman" w:hAnsi="Times New Roman"/>
          <w:sz w:val="28"/>
          <w:szCs w:val="28"/>
        </w:rPr>
      </w:pPr>
      <w:r w:rsidRPr="00C06D57">
        <w:rPr>
          <w:rFonts w:ascii="Times New Roman" w:hAnsi="Times New Roman"/>
          <w:sz w:val="28"/>
          <w:szCs w:val="28"/>
        </w:rPr>
        <w:t>места захоронения – земельные участки, предоставляемые в зоне захоронения кладбища для погребения, и ниши в стенах скорби;</w:t>
      </w:r>
    </w:p>
    <w:p w:rsidR="00462F58" w:rsidRPr="00C06D57" w:rsidRDefault="00462F58" w:rsidP="00462F58">
      <w:pPr>
        <w:pStyle w:val="aff0"/>
        <w:spacing w:after="0" w:line="240" w:lineRule="auto"/>
        <w:ind w:left="0" w:firstLine="567"/>
        <w:contextualSpacing w:val="0"/>
        <w:jc w:val="both"/>
        <w:rPr>
          <w:rFonts w:ascii="Times New Roman" w:hAnsi="Times New Roman"/>
          <w:sz w:val="28"/>
          <w:szCs w:val="28"/>
        </w:rPr>
      </w:pPr>
      <w:r w:rsidRPr="00C06D57">
        <w:rPr>
          <w:rFonts w:ascii="Times New Roman" w:hAnsi="Times New Roman"/>
          <w:sz w:val="28"/>
          <w:szCs w:val="28"/>
        </w:rPr>
        <w:t>воинские захоронения – места захоронения, в том числе индивидуальные могилы, предоставляемые на безвозмездной основе на территории военных мемориальных кладбищ, воинских кладбищ, воинских участков общественных кладбищ или вне воинских участков на общественных кладбищах для погребения лиц, круг которых определен законодательством Российской Федерации;</w:t>
      </w:r>
    </w:p>
    <w:p w:rsidR="00462F58" w:rsidRPr="00C06D57" w:rsidRDefault="00462F58" w:rsidP="00462F58">
      <w:pPr>
        <w:pStyle w:val="aff0"/>
        <w:spacing w:after="0" w:line="240" w:lineRule="auto"/>
        <w:ind w:left="0" w:firstLine="567"/>
        <w:contextualSpacing w:val="0"/>
        <w:jc w:val="both"/>
        <w:rPr>
          <w:rFonts w:ascii="Times New Roman" w:hAnsi="Times New Roman"/>
          <w:sz w:val="28"/>
          <w:szCs w:val="28"/>
        </w:rPr>
      </w:pPr>
      <w:r w:rsidRPr="00C06D57">
        <w:rPr>
          <w:rFonts w:ascii="Times New Roman" w:hAnsi="Times New Roman"/>
          <w:sz w:val="28"/>
          <w:szCs w:val="28"/>
        </w:rPr>
        <w:t>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462F58" w:rsidRPr="00C06D57" w:rsidRDefault="00462F58" w:rsidP="00462F58">
      <w:pPr>
        <w:pStyle w:val="aff0"/>
        <w:spacing w:after="0" w:line="240" w:lineRule="auto"/>
        <w:ind w:left="0" w:firstLine="567"/>
        <w:contextualSpacing w:val="0"/>
        <w:jc w:val="both"/>
        <w:rPr>
          <w:rFonts w:ascii="Times New Roman" w:hAnsi="Times New Roman"/>
          <w:sz w:val="28"/>
          <w:szCs w:val="28"/>
        </w:rPr>
      </w:pPr>
      <w:r w:rsidRPr="00C06D57">
        <w:rPr>
          <w:rFonts w:ascii="Times New Roman" w:hAnsi="Times New Roman"/>
          <w:sz w:val="28"/>
          <w:szCs w:val="28"/>
        </w:rPr>
        <w:t>родственные захоронения – места захоронения, предоставляемые на безвозмездной основе на территории общественных, вероисповедальных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462F58" w:rsidRPr="00C06D57" w:rsidRDefault="00462F58" w:rsidP="00462F58">
      <w:pPr>
        <w:pStyle w:val="aff0"/>
        <w:spacing w:after="0" w:line="240" w:lineRule="auto"/>
        <w:ind w:left="0" w:firstLine="567"/>
        <w:contextualSpacing w:val="0"/>
        <w:jc w:val="both"/>
        <w:rPr>
          <w:rFonts w:ascii="Times New Roman" w:hAnsi="Times New Roman"/>
          <w:sz w:val="28"/>
          <w:szCs w:val="28"/>
        </w:rPr>
      </w:pPr>
      <w:r w:rsidRPr="00C06D57">
        <w:rPr>
          <w:rFonts w:ascii="Times New Roman" w:hAnsi="Times New Roman"/>
          <w:sz w:val="28"/>
          <w:szCs w:val="28"/>
        </w:rPr>
        <w:t>семейные (родовые) захоронения – места захоронения, созданные гражданами для погребения умерших супруга, близких родственников, иных родственников;</w:t>
      </w:r>
    </w:p>
    <w:p w:rsidR="00462F58" w:rsidRPr="00C06D57" w:rsidRDefault="00462F58" w:rsidP="00462F58">
      <w:pPr>
        <w:pStyle w:val="aff5"/>
        <w:spacing w:before="0" w:beforeAutospacing="0" w:after="0" w:afterAutospacing="0"/>
        <w:ind w:firstLine="540"/>
        <w:jc w:val="both"/>
        <w:rPr>
          <w:sz w:val="28"/>
          <w:szCs w:val="28"/>
        </w:rPr>
      </w:pPr>
      <w:r w:rsidRPr="00C06D57">
        <w:rPr>
          <w:sz w:val="28"/>
          <w:szCs w:val="28"/>
        </w:rPr>
        <w:t xml:space="preserve">подзахоронение - погребение умершего на предоставленном в установленном порядке месте родственного, воинского, почетного захоронения или в нише стены скорби, на которых (в которую) ранее произведено захоронение супруга, близких </w:t>
      </w:r>
      <w:r w:rsidRPr="00C06D57">
        <w:rPr>
          <w:sz w:val="28"/>
          <w:szCs w:val="28"/>
        </w:rPr>
        <w:lastRenderedPageBreak/>
        <w:t>родственников, иных родственников, а также погребение на территории семейных (родовых) захоронений;</w:t>
      </w:r>
    </w:p>
    <w:p w:rsidR="00462F58" w:rsidRPr="00C06D57" w:rsidRDefault="00462F58" w:rsidP="00462F58">
      <w:pPr>
        <w:ind w:firstLine="567"/>
        <w:jc w:val="both"/>
        <w:rPr>
          <w:sz w:val="28"/>
          <w:szCs w:val="28"/>
        </w:rPr>
      </w:pPr>
      <w:r w:rsidRPr="00C06D57">
        <w:rPr>
          <w:sz w:val="28"/>
          <w:szCs w:val="28"/>
        </w:rPr>
        <w:t xml:space="preserve">стены скорби – 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и законодательством </w:t>
      </w:r>
      <w:r w:rsidR="00DF45D1" w:rsidRPr="00C06D57">
        <w:rPr>
          <w:sz w:val="28"/>
          <w:szCs w:val="28"/>
        </w:rPr>
        <w:t xml:space="preserve">Луганской Народной Республики </w:t>
      </w:r>
      <w:r w:rsidRPr="00C06D57">
        <w:rPr>
          <w:sz w:val="28"/>
          <w:szCs w:val="28"/>
        </w:rPr>
        <w:t>в сфере погребения и похоронного дела;</w:t>
      </w:r>
    </w:p>
    <w:p w:rsidR="00462F58" w:rsidRPr="00C06D57" w:rsidRDefault="00462F58" w:rsidP="00462F58">
      <w:pPr>
        <w:pStyle w:val="aff0"/>
        <w:spacing w:after="0" w:line="240" w:lineRule="auto"/>
        <w:ind w:left="0" w:firstLine="567"/>
        <w:contextualSpacing w:val="0"/>
        <w:jc w:val="both"/>
        <w:rPr>
          <w:rFonts w:ascii="Times New Roman" w:hAnsi="Times New Roman"/>
          <w:sz w:val="28"/>
          <w:szCs w:val="28"/>
        </w:rPr>
      </w:pPr>
      <w:r w:rsidRPr="00C06D57">
        <w:rPr>
          <w:rFonts w:ascii="Times New Roman" w:hAnsi="Times New Roman"/>
          <w:sz w:val="28"/>
          <w:szCs w:val="28"/>
        </w:rPr>
        <w:t>надмогильные сооружения (надгробия) – памятные сооружения, устанавливаемые на местах захоронения;</w:t>
      </w:r>
    </w:p>
    <w:p w:rsidR="00462F58" w:rsidRPr="00C06D57" w:rsidRDefault="00462F58" w:rsidP="00462F58">
      <w:pPr>
        <w:pStyle w:val="aff0"/>
        <w:spacing w:after="0" w:line="240" w:lineRule="auto"/>
        <w:ind w:left="0" w:firstLine="567"/>
        <w:contextualSpacing w:val="0"/>
        <w:jc w:val="both"/>
        <w:rPr>
          <w:rFonts w:ascii="Times New Roman" w:hAnsi="Times New Roman"/>
          <w:sz w:val="28"/>
          <w:szCs w:val="28"/>
        </w:rPr>
      </w:pPr>
      <w:r w:rsidRPr="00C06D57">
        <w:rPr>
          <w:rFonts w:ascii="Times New Roman" w:hAnsi="Times New Roman"/>
          <w:sz w:val="28"/>
          <w:szCs w:val="28"/>
        </w:rPr>
        <w:t>санитарно-защитная зона – зона, отделяющая места погребения от жилой застройки, ландшафтно-рекреационной зоны, зоны отдыха и других объектов, с обязательным обозначением границ специальными информационными знаками;</w:t>
      </w:r>
    </w:p>
    <w:p w:rsidR="00462F58" w:rsidRPr="00C06D57" w:rsidRDefault="00462F58" w:rsidP="00462F58">
      <w:pPr>
        <w:ind w:firstLine="567"/>
        <w:jc w:val="both"/>
        <w:rPr>
          <w:sz w:val="28"/>
          <w:szCs w:val="28"/>
        </w:rPr>
      </w:pPr>
      <w:r w:rsidRPr="00C06D57">
        <w:rPr>
          <w:sz w:val="28"/>
          <w:szCs w:val="28"/>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462F58" w:rsidRPr="00C06D57" w:rsidRDefault="00462F58" w:rsidP="00462F58">
      <w:pPr>
        <w:pStyle w:val="aff5"/>
        <w:spacing w:before="0" w:beforeAutospacing="0" w:after="0" w:afterAutospacing="0"/>
        <w:ind w:firstLine="540"/>
        <w:jc w:val="both"/>
        <w:rPr>
          <w:sz w:val="28"/>
          <w:szCs w:val="28"/>
        </w:rPr>
      </w:pPr>
      <w:r w:rsidRPr="00C06D57">
        <w:rPr>
          <w:sz w:val="28"/>
          <w:szCs w:val="28"/>
        </w:rPr>
        <w:t>кладбища, закрытые для свободного захоронения, - кладбища, в зоне захоронения которых отсутствуют свободные земельные участки для создания новых мест захоронения, за исключением предоставления мест для создания семейных (родовых) захоронений, воинских захоронений, почетных захоронений, одиночных захоронений и ниш в стене скорби, созданных до вступления в силу правового акта органа местного самоуправления о закрытии кладбища для свободного захоронения;</w:t>
      </w:r>
    </w:p>
    <w:p w:rsidR="00462F58" w:rsidRPr="00C06D57" w:rsidRDefault="00462F58" w:rsidP="00462F58">
      <w:pPr>
        <w:pStyle w:val="aff0"/>
        <w:spacing w:after="0" w:line="240" w:lineRule="auto"/>
        <w:ind w:left="0" w:firstLine="567"/>
        <w:contextualSpacing w:val="0"/>
        <w:jc w:val="both"/>
        <w:rPr>
          <w:rFonts w:ascii="Times New Roman" w:hAnsi="Times New Roman"/>
          <w:sz w:val="28"/>
          <w:szCs w:val="28"/>
        </w:rPr>
      </w:pPr>
      <w:r w:rsidRPr="00C06D57">
        <w:rPr>
          <w:rFonts w:ascii="Times New Roman" w:hAnsi="Times New Roman"/>
          <w:sz w:val="28"/>
          <w:szCs w:val="28"/>
        </w:rPr>
        <w:t>кладбищенский период –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rsidR="00462F58" w:rsidRPr="00C06D57" w:rsidRDefault="00462F58" w:rsidP="00462F58">
      <w:pPr>
        <w:pStyle w:val="aff0"/>
        <w:spacing w:after="0" w:line="240" w:lineRule="auto"/>
        <w:ind w:left="0" w:firstLine="567"/>
        <w:contextualSpacing w:val="0"/>
        <w:jc w:val="both"/>
        <w:rPr>
          <w:rFonts w:ascii="Times New Roman" w:hAnsi="Times New Roman"/>
          <w:sz w:val="28"/>
          <w:szCs w:val="28"/>
        </w:rPr>
      </w:pPr>
      <w:r w:rsidRPr="00C06D57">
        <w:rPr>
          <w:rFonts w:ascii="Times New Roman" w:hAnsi="Times New Roman"/>
          <w:sz w:val="28"/>
          <w:szCs w:val="28"/>
        </w:rPr>
        <w:t xml:space="preserve">гарантированный перечень услуг по погребению – минимальный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 </w:t>
      </w:r>
    </w:p>
    <w:p w:rsidR="00462F58" w:rsidRPr="00C06D57" w:rsidRDefault="00462F58" w:rsidP="00462F58">
      <w:pPr>
        <w:pStyle w:val="aff0"/>
        <w:spacing w:after="0" w:line="240" w:lineRule="auto"/>
        <w:ind w:left="0" w:firstLine="567"/>
        <w:contextualSpacing w:val="0"/>
        <w:jc w:val="both"/>
        <w:rPr>
          <w:rFonts w:ascii="Times New Roman" w:hAnsi="Times New Roman"/>
          <w:spacing w:val="2"/>
          <w:sz w:val="28"/>
          <w:szCs w:val="28"/>
          <w:shd w:val="clear" w:color="auto" w:fill="FFFFFF"/>
        </w:rPr>
      </w:pPr>
      <w:r w:rsidRPr="00C06D57">
        <w:rPr>
          <w:rFonts w:ascii="Times New Roman" w:hAnsi="Times New Roman"/>
          <w:sz w:val="28"/>
          <w:szCs w:val="28"/>
        </w:rPr>
        <w:t xml:space="preserve">специализированная служба по вопросам похоронного дела (далее – специализированная служба) – </w:t>
      </w:r>
      <w:r w:rsidRPr="00C06D57">
        <w:rPr>
          <w:rFonts w:ascii="Times New Roman" w:hAnsi="Times New Roman"/>
          <w:sz w:val="28"/>
          <w:szCs w:val="28"/>
          <w:shd w:val="clear" w:color="auto" w:fill="FFFFFF"/>
        </w:rPr>
        <w:t>организация, создаваемая органами местного самоуправления в целях оказания гарантированного перечня услуг по погребению на безвозмездной основе</w:t>
      </w:r>
      <w:r w:rsidRPr="00C06D57">
        <w:rPr>
          <w:rFonts w:ascii="Times New Roman" w:hAnsi="Times New Roman"/>
          <w:sz w:val="28"/>
          <w:szCs w:val="28"/>
        </w:rPr>
        <w:t>;</w:t>
      </w:r>
    </w:p>
    <w:p w:rsidR="00462F58" w:rsidRPr="00C06D57" w:rsidRDefault="00462F58" w:rsidP="00462F58">
      <w:pPr>
        <w:pStyle w:val="ConsPlusNormal"/>
        <w:ind w:firstLine="567"/>
        <w:jc w:val="both"/>
        <w:rPr>
          <w:sz w:val="28"/>
          <w:szCs w:val="28"/>
        </w:rPr>
      </w:pPr>
      <w:r w:rsidRPr="00C06D57">
        <w:rPr>
          <w:sz w:val="28"/>
          <w:szCs w:val="28"/>
        </w:rPr>
        <w:t>уполномоченный орган – уполномоченный орган местного самоуправления, наделенный полномочиями в сфере погребения и похоронного дела;</w:t>
      </w:r>
    </w:p>
    <w:p w:rsidR="00462F58" w:rsidRPr="00C06D57" w:rsidRDefault="00462F58" w:rsidP="00462F58">
      <w:pPr>
        <w:ind w:firstLine="567"/>
        <w:jc w:val="both"/>
        <w:rPr>
          <w:sz w:val="28"/>
          <w:szCs w:val="28"/>
        </w:rPr>
      </w:pPr>
      <w:r w:rsidRPr="00C06D57">
        <w:rPr>
          <w:sz w:val="28"/>
          <w:szCs w:val="28"/>
        </w:rPr>
        <w:t>общественное кладбище – отведенный в соответствии с этическими, санитарными и экологическими требованиями участок земли (кладбище) для захоронения (перезахоронения) тел (останков) умерших с учетом их волеизъявления либо по решению специализированной службы.</w:t>
      </w:r>
    </w:p>
    <w:p w:rsidR="00462F58" w:rsidRDefault="00462F58" w:rsidP="00FD4AD0">
      <w:pPr>
        <w:ind w:firstLine="567"/>
        <w:jc w:val="both"/>
        <w:rPr>
          <w:sz w:val="28"/>
          <w:szCs w:val="28"/>
        </w:rPr>
      </w:pPr>
      <w:r w:rsidRPr="00C06D57">
        <w:rPr>
          <w:sz w:val="28"/>
          <w:szCs w:val="28"/>
        </w:rPr>
        <w:t xml:space="preserve">2. Порядок, установленный настоящим Положением, распространяется  на уполномоченный орган, специализированную службу, а также юридических лиц и индивидуальных предпринимателей, работающих на рынке похоронных услуг в сфере погребения, предоставляющих товары и услуги, а также на лиц, вовлеченных в похоронное обслуживание населения и взявших на себя соответствующие </w:t>
      </w:r>
      <w:r w:rsidRPr="00C06D57">
        <w:rPr>
          <w:sz w:val="28"/>
          <w:szCs w:val="28"/>
        </w:rPr>
        <w:lastRenderedPageBreak/>
        <w:t xml:space="preserve">обязанности по погребению на территории </w:t>
      </w:r>
      <w:r w:rsidR="008C29FC" w:rsidRPr="00C06D57">
        <w:rPr>
          <w:sz w:val="28"/>
          <w:szCs w:val="28"/>
        </w:rPr>
        <w:t>муниципального образования городской округ город Красный Луч Луганской Народной Республики</w:t>
      </w:r>
      <w:r w:rsidR="00FD4AD0">
        <w:rPr>
          <w:sz w:val="28"/>
          <w:szCs w:val="28"/>
        </w:rPr>
        <w:t>.</w:t>
      </w:r>
    </w:p>
    <w:p w:rsidR="001E0788" w:rsidRPr="00C06D57" w:rsidRDefault="001E0788" w:rsidP="001E0788">
      <w:pPr>
        <w:jc w:val="both"/>
        <w:rPr>
          <w:sz w:val="28"/>
          <w:szCs w:val="28"/>
        </w:rPr>
      </w:pPr>
    </w:p>
    <w:p w:rsidR="002A1C37" w:rsidRPr="00C06D57" w:rsidRDefault="00462F58" w:rsidP="002A1C37">
      <w:pPr>
        <w:jc w:val="center"/>
        <w:rPr>
          <w:b/>
          <w:sz w:val="28"/>
          <w:szCs w:val="28"/>
        </w:rPr>
      </w:pPr>
      <w:r w:rsidRPr="00C06D57">
        <w:rPr>
          <w:b/>
          <w:bCs/>
          <w:sz w:val="28"/>
          <w:szCs w:val="28"/>
        </w:rPr>
        <w:t xml:space="preserve">Статья 2. Организация похоронного дела на территории </w:t>
      </w:r>
      <w:r w:rsidR="008C29FC" w:rsidRPr="00C06D57">
        <w:rPr>
          <w:b/>
          <w:sz w:val="28"/>
          <w:szCs w:val="28"/>
        </w:rPr>
        <w:t xml:space="preserve">муниципального образования городской округ город Красный Луч </w:t>
      </w:r>
    </w:p>
    <w:p w:rsidR="00462F58" w:rsidRPr="00C06D57" w:rsidRDefault="008C29FC" w:rsidP="002A1C37">
      <w:pPr>
        <w:jc w:val="center"/>
        <w:rPr>
          <w:b/>
          <w:sz w:val="28"/>
          <w:szCs w:val="28"/>
        </w:rPr>
      </w:pPr>
      <w:r w:rsidRPr="00C06D57">
        <w:rPr>
          <w:b/>
          <w:sz w:val="28"/>
          <w:szCs w:val="28"/>
        </w:rPr>
        <w:t>Луганской Народной Республики</w:t>
      </w:r>
    </w:p>
    <w:p w:rsidR="002A1C37" w:rsidRPr="00C06D57" w:rsidRDefault="002A1C37" w:rsidP="002A1C37">
      <w:pPr>
        <w:jc w:val="center"/>
        <w:rPr>
          <w:b/>
          <w:bCs/>
          <w:sz w:val="28"/>
          <w:szCs w:val="28"/>
        </w:rPr>
      </w:pPr>
    </w:p>
    <w:p w:rsidR="00462F58" w:rsidRPr="00C06D57" w:rsidRDefault="00462F58" w:rsidP="00462F58">
      <w:pPr>
        <w:ind w:firstLine="567"/>
        <w:jc w:val="both"/>
        <w:rPr>
          <w:sz w:val="28"/>
          <w:szCs w:val="28"/>
        </w:rPr>
      </w:pPr>
      <w:r w:rsidRPr="00C06D57">
        <w:rPr>
          <w:sz w:val="28"/>
          <w:szCs w:val="28"/>
        </w:rPr>
        <w:t xml:space="preserve">1. Уполномоченным органом </w:t>
      </w:r>
      <w:r w:rsidR="00167BAD" w:rsidRPr="00C06D57">
        <w:rPr>
          <w:sz w:val="28"/>
          <w:szCs w:val="28"/>
        </w:rPr>
        <w:t>является А</w:t>
      </w:r>
      <w:r w:rsidRPr="00C06D57">
        <w:rPr>
          <w:sz w:val="28"/>
          <w:szCs w:val="28"/>
        </w:rPr>
        <w:t xml:space="preserve">дминистрация </w:t>
      </w:r>
      <w:r w:rsidR="008C29FC"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w:t>
      </w:r>
    </w:p>
    <w:p w:rsidR="00462F58" w:rsidRPr="00C06D57" w:rsidRDefault="00462F58" w:rsidP="00817A62">
      <w:pPr>
        <w:ind w:firstLine="567"/>
        <w:jc w:val="both"/>
        <w:rPr>
          <w:sz w:val="28"/>
          <w:szCs w:val="28"/>
        </w:rPr>
      </w:pPr>
      <w:r w:rsidRPr="00C06D57">
        <w:rPr>
          <w:spacing w:val="2"/>
          <w:sz w:val="28"/>
          <w:szCs w:val="28"/>
          <w:shd w:val="clear" w:color="auto" w:fill="FFFFFF"/>
        </w:rPr>
        <w:t>2. О</w:t>
      </w:r>
      <w:r w:rsidRPr="00C06D57">
        <w:rPr>
          <w:sz w:val="28"/>
          <w:szCs w:val="28"/>
        </w:rPr>
        <w:t xml:space="preserve">тдельные функции уполномоченного органа осуществляет </w:t>
      </w:r>
      <w:r w:rsidR="00817A62" w:rsidRPr="00C06D57">
        <w:rPr>
          <w:sz w:val="28"/>
          <w:szCs w:val="28"/>
        </w:rPr>
        <w:t>муниципальное  бюджетное учреждение</w:t>
      </w:r>
      <w:r w:rsidR="00817A62" w:rsidRPr="00C06D57">
        <w:rPr>
          <w:spacing w:val="2"/>
          <w:sz w:val="28"/>
          <w:szCs w:val="28"/>
          <w:shd w:val="clear" w:color="auto" w:fill="FFFFFF"/>
        </w:rPr>
        <w:t xml:space="preserve"> «Специализированная городская ритуальная служба» </w:t>
      </w:r>
      <w:r w:rsidRPr="00C06D57">
        <w:rPr>
          <w:spacing w:val="2"/>
          <w:sz w:val="28"/>
          <w:szCs w:val="28"/>
          <w:shd w:val="clear" w:color="auto" w:fill="FFFFFF"/>
        </w:rPr>
        <w:t>(далее –</w:t>
      </w:r>
      <w:r w:rsidR="003B68A0" w:rsidRPr="00C06D57">
        <w:rPr>
          <w:spacing w:val="2"/>
          <w:sz w:val="28"/>
          <w:szCs w:val="28"/>
          <w:shd w:val="clear" w:color="auto" w:fill="FFFFFF"/>
        </w:rPr>
        <w:t xml:space="preserve"> </w:t>
      </w:r>
      <w:r w:rsidR="00F43C89" w:rsidRPr="00C06D57">
        <w:rPr>
          <w:spacing w:val="2"/>
          <w:sz w:val="28"/>
          <w:szCs w:val="28"/>
          <w:shd w:val="clear" w:color="auto" w:fill="FFFFFF"/>
        </w:rPr>
        <w:t>МБУ</w:t>
      </w:r>
      <w:r w:rsidR="00817A62" w:rsidRPr="00C06D57">
        <w:rPr>
          <w:spacing w:val="2"/>
          <w:sz w:val="28"/>
          <w:szCs w:val="28"/>
          <w:shd w:val="clear" w:color="auto" w:fill="FFFFFF"/>
        </w:rPr>
        <w:t xml:space="preserve"> «СГРС</w:t>
      </w:r>
      <w:r w:rsidR="003B68A0" w:rsidRPr="00C06D57">
        <w:rPr>
          <w:spacing w:val="2"/>
          <w:sz w:val="28"/>
          <w:szCs w:val="28"/>
          <w:shd w:val="clear" w:color="auto" w:fill="FFFFFF"/>
        </w:rPr>
        <w:t>»</w:t>
      </w:r>
      <w:r w:rsidRPr="00C06D57">
        <w:rPr>
          <w:spacing w:val="2"/>
          <w:sz w:val="28"/>
          <w:szCs w:val="28"/>
          <w:shd w:val="clear" w:color="auto" w:fill="FFFFFF"/>
        </w:rPr>
        <w:t>) в соответствии с настоящим Положением.</w:t>
      </w:r>
    </w:p>
    <w:p w:rsidR="00462F58" w:rsidRPr="00C06D57" w:rsidRDefault="00462F58" w:rsidP="00462F58">
      <w:pPr>
        <w:ind w:firstLine="567"/>
        <w:jc w:val="both"/>
        <w:rPr>
          <w:sz w:val="28"/>
          <w:szCs w:val="28"/>
        </w:rPr>
      </w:pPr>
      <w:r w:rsidRPr="00C06D57">
        <w:rPr>
          <w:sz w:val="28"/>
          <w:szCs w:val="28"/>
        </w:rPr>
        <w:t xml:space="preserve">3. Уполномоченный орган и </w:t>
      </w:r>
      <w:r w:rsidR="002A1C37" w:rsidRPr="00C06D57">
        <w:rPr>
          <w:spacing w:val="2"/>
          <w:sz w:val="28"/>
          <w:szCs w:val="28"/>
          <w:shd w:val="clear" w:color="auto" w:fill="FFFFFF"/>
        </w:rPr>
        <w:t>МБУ «СГРС»</w:t>
      </w:r>
      <w:r w:rsidRPr="00C06D57">
        <w:rPr>
          <w:sz w:val="28"/>
          <w:szCs w:val="28"/>
        </w:rPr>
        <w:t xml:space="preserve">в своей деятельности руководствуются законодательством Российской Федерации, законодательством </w:t>
      </w:r>
      <w:r w:rsidR="004526C9" w:rsidRPr="00C06D57">
        <w:rPr>
          <w:sz w:val="28"/>
          <w:szCs w:val="28"/>
        </w:rPr>
        <w:t>Луганской Народной Республики</w:t>
      </w:r>
      <w:r w:rsidRPr="00C06D57">
        <w:rPr>
          <w:sz w:val="28"/>
          <w:szCs w:val="28"/>
        </w:rPr>
        <w:t xml:space="preserve">, муниципальными правовыми актами </w:t>
      </w:r>
      <w:r w:rsidR="003B68A0"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xml:space="preserve"> и иными нормативными правовыми актами в сфере погребения и похоронного дела.</w:t>
      </w:r>
    </w:p>
    <w:p w:rsidR="00462F58" w:rsidRPr="00C06D57" w:rsidRDefault="00462F58" w:rsidP="00462F58">
      <w:pPr>
        <w:ind w:firstLine="567"/>
        <w:jc w:val="both"/>
        <w:rPr>
          <w:sz w:val="28"/>
          <w:szCs w:val="28"/>
        </w:rPr>
      </w:pPr>
      <w:r w:rsidRPr="00C06D57">
        <w:rPr>
          <w:sz w:val="28"/>
          <w:szCs w:val="28"/>
        </w:rPr>
        <w:t xml:space="preserve">4. Организация деятельности специализированной службы на территории </w:t>
      </w:r>
      <w:r w:rsidR="003B68A0"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xml:space="preserve"> осуществляется в соответствии с</w:t>
      </w:r>
      <w:r w:rsidRPr="00C06D57">
        <w:rPr>
          <w:spacing w:val="2"/>
          <w:sz w:val="28"/>
          <w:szCs w:val="28"/>
          <w:shd w:val="clear" w:color="auto" w:fill="FFFFFF"/>
        </w:rPr>
        <w:t xml:space="preserve"> настоящим Положением</w:t>
      </w:r>
      <w:r w:rsidRPr="00C06D57">
        <w:rPr>
          <w:sz w:val="28"/>
          <w:szCs w:val="28"/>
        </w:rPr>
        <w:t xml:space="preserve"> и иными нормативными правовыми актами в сфере погребения и похоронного дела.</w:t>
      </w:r>
    </w:p>
    <w:p w:rsidR="00462F58" w:rsidRPr="00C06D57" w:rsidRDefault="00462F58" w:rsidP="00462F58">
      <w:pPr>
        <w:ind w:firstLine="567"/>
        <w:jc w:val="both"/>
        <w:rPr>
          <w:sz w:val="28"/>
          <w:szCs w:val="28"/>
        </w:rPr>
      </w:pPr>
      <w:r w:rsidRPr="00C06D57">
        <w:rPr>
          <w:sz w:val="28"/>
          <w:szCs w:val="28"/>
        </w:rPr>
        <w:t xml:space="preserve">5. Финансовое обеспечение похоронного дела осуществляется за счет средств бюджета </w:t>
      </w:r>
      <w:r w:rsidR="003B68A0"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xml:space="preserve"> в соответствии с законодательством Российской Федерации и </w:t>
      </w:r>
      <w:r w:rsidR="004526C9" w:rsidRPr="00C06D57">
        <w:rPr>
          <w:sz w:val="28"/>
          <w:szCs w:val="28"/>
        </w:rPr>
        <w:t>Луганской Народной Республики</w:t>
      </w:r>
      <w:r w:rsidRPr="00C06D57">
        <w:rPr>
          <w:sz w:val="28"/>
          <w:szCs w:val="28"/>
        </w:rPr>
        <w:t xml:space="preserve">, а также нормативными правовыми актами </w:t>
      </w:r>
      <w:r w:rsidR="003B68A0"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w:t>
      </w:r>
    </w:p>
    <w:p w:rsidR="00462F58" w:rsidRPr="00C06D57" w:rsidRDefault="00462F58" w:rsidP="00462F58">
      <w:pPr>
        <w:ind w:firstLine="567"/>
        <w:jc w:val="both"/>
        <w:rPr>
          <w:sz w:val="28"/>
          <w:szCs w:val="28"/>
        </w:rPr>
      </w:pPr>
      <w:r w:rsidRPr="00C06D57">
        <w:rPr>
          <w:sz w:val="28"/>
          <w:szCs w:val="28"/>
        </w:rPr>
        <w:t xml:space="preserve">6. Владение, пользование и распоряжение имуществом, используемым в сфере погребения и организации похоронного дела, осуществляется в соответствии с законодательством Российской Федерации, законодательством </w:t>
      </w:r>
      <w:r w:rsidR="004526C9" w:rsidRPr="00C06D57">
        <w:rPr>
          <w:sz w:val="28"/>
          <w:szCs w:val="28"/>
        </w:rPr>
        <w:t xml:space="preserve">Луганской Народной Республики, а также нормативными правовыми актами </w:t>
      </w:r>
      <w:r w:rsidR="003B68A0"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w:t>
      </w:r>
    </w:p>
    <w:p w:rsidR="00462F58" w:rsidRPr="00C06D57" w:rsidRDefault="00462F58" w:rsidP="00462F58">
      <w:pPr>
        <w:ind w:firstLine="567"/>
        <w:jc w:val="both"/>
        <w:rPr>
          <w:sz w:val="28"/>
          <w:szCs w:val="28"/>
        </w:rPr>
      </w:pPr>
      <w:r w:rsidRPr="00C06D57">
        <w:rPr>
          <w:sz w:val="28"/>
          <w:szCs w:val="28"/>
        </w:rPr>
        <w:t xml:space="preserve">7. Земельные участки </w:t>
      </w:r>
      <w:r w:rsidR="003B68A0"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xml:space="preserve">, на которых расположены кладбища, предоставляются в постоянное (бессрочное) пользование </w:t>
      </w:r>
      <w:r w:rsidR="002A1C37" w:rsidRPr="00C06D57">
        <w:rPr>
          <w:spacing w:val="2"/>
          <w:sz w:val="28"/>
          <w:szCs w:val="28"/>
          <w:shd w:val="clear" w:color="auto" w:fill="FFFFFF"/>
        </w:rPr>
        <w:t>МБУ «СГРС»</w:t>
      </w:r>
      <w:r w:rsidR="003B68A0" w:rsidRPr="00C06D57">
        <w:rPr>
          <w:spacing w:val="2"/>
          <w:sz w:val="28"/>
          <w:szCs w:val="28"/>
          <w:shd w:val="clear" w:color="auto" w:fill="FFFFFF"/>
        </w:rPr>
        <w:t xml:space="preserve"> </w:t>
      </w:r>
      <w:r w:rsidRPr="00C06D57">
        <w:rPr>
          <w:sz w:val="28"/>
          <w:szCs w:val="28"/>
        </w:rPr>
        <w:t>в порядке, установленном земельным законодательством Российской Федерации.</w:t>
      </w:r>
    </w:p>
    <w:p w:rsidR="00462F58" w:rsidRPr="00C06D57" w:rsidRDefault="00462F58" w:rsidP="00462F58">
      <w:pPr>
        <w:jc w:val="both"/>
        <w:rPr>
          <w:sz w:val="28"/>
          <w:szCs w:val="28"/>
        </w:rPr>
      </w:pPr>
    </w:p>
    <w:p w:rsidR="00462F58" w:rsidRPr="00C06D57" w:rsidRDefault="00462F58" w:rsidP="00462F58">
      <w:pPr>
        <w:jc w:val="center"/>
        <w:rPr>
          <w:b/>
          <w:bCs/>
          <w:sz w:val="28"/>
          <w:szCs w:val="28"/>
        </w:rPr>
      </w:pPr>
      <w:r w:rsidRPr="00C06D57">
        <w:rPr>
          <w:b/>
          <w:bCs/>
          <w:sz w:val="28"/>
          <w:szCs w:val="28"/>
        </w:rPr>
        <w:t>Статья 3. Полномочия уполномоченного органа</w:t>
      </w:r>
    </w:p>
    <w:p w:rsidR="002A1C37" w:rsidRPr="00C06D57" w:rsidRDefault="002A1C37" w:rsidP="00462F58">
      <w:pPr>
        <w:jc w:val="center"/>
        <w:rPr>
          <w:b/>
          <w:bCs/>
          <w:sz w:val="28"/>
          <w:szCs w:val="28"/>
        </w:rPr>
      </w:pPr>
    </w:p>
    <w:p w:rsidR="00462F58" w:rsidRPr="00C06D57" w:rsidRDefault="00462F58" w:rsidP="00462F58">
      <w:pPr>
        <w:ind w:firstLine="567"/>
        <w:jc w:val="both"/>
        <w:rPr>
          <w:sz w:val="28"/>
          <w:szCs w:val="28"/>
        </w:rPr>
      </w:pPr>
      <w:r w:rsidRPr="00C06D57">
        <w:rPr>
          <w:sz w:val="28"/>
          <w:szCs w:val="28"/>
        </w:rPr>
        <w:t>1. К полномочиям уполномоченного органа относятся:</w:t>
      </w:r>
    </w:p>
    <w:p w:rsidR="00462F58" w:rsidRPr="00C06D57" w:rsidRDefault="00462F58" w:rsidP="00462F58">
      <w:pPr>
        <w:pStyle w:val="ConsPlusNormal"/>
        <w:ind w:firstLine="567"/>
        <w:jc w:val="both"/>
        <w:rPr>
          <w:sz w:val="28"/>
          <w:szCs w:val="28"/>
        </w:rPr>
      </w:pPr>
      <w:r w:rsidRPr="00C06D57">
        <w:rPr>
          <w:sz w:val="28"/>
          <w:szCs w:val="28"/>
        </w:rPr>
        <w:t xml:space="preserve">1) реализация единой муниципальной политики в сфере погребения и похоронного дела на территории </w:t>
      </w:r>
      <w:r w:rsidR="00EA307D" w:rsidRPr="00C06D57">
        <w:rPr>
          <w:spacing w:val="2"/>
          <w:sz w:val="28"/>
          <w:szCs w:val="28"/>
          <w:shd w:val="clear" w:color="auto" w:fill="FFFFFF"/>
        </w:rPr>
        <w:t>муниципального образования городской округ город Красный Луч Луганской Народной Республики</w:t>
      </w:r>
      <w:r w:rsidRPr="00C06D57">
        <w:rPr>
          <w:sz w:val="28"/>
          <w:szCs w:val="28"/>
        </w:rPr>
        <w:t>;</w:t>
      </w:r>
    </w:p>
    <w:p w:rsidR="00462F58" w:rsidRPr="00C06D57" w:rsidRDefault="00462F58" w:rsidP="00462F58">
      <w:pPr>
        <w:pStyle w:val="ConsPlusNormal"/>
        <w:ind w:firstLine="567"/>
        <w:jc w:val="both"/>
        <w:rPr>
          <w:sz w:val="28"/>
          <w:szCs w:val="28"/>
        </w:rPr>
      </w:pPr>
      <w:r w:rsidRPr="00C06D57">
        <w:rPr>
          <w:sz w:val="28"/>
          <w:szCs w:val="28"/>
        </w:rPr>
        <w:t xml:space="preserve">2) осуществление контроля за исполнением </w:t>
      </w:r>
      <w:r w:rsidR="002A1C37" w:rsidRPr="00C06D57">
        <w:rPr>
          <w:spacing w:val="2"/>
          <w:sz w:val="28"/>
          <w:szCs w:val="28"/>
          <w:shd w:val="clear" w:color="auto" w:fill="FFFFFF"/>
        </w:rPr>
        <w:t xml:space="preserve">МБУ «СГРС» </w:t>
      </w:r>
      <w:r w:rsidRPr="00C06D57">
        <w:rPr>
          <w:spacing w:val="2"/>
          <w:sz w:val="28"/>
          <w:szCs w:val="28"/>
          <w:shd w:val="clear" w:color="auto" w:fill="FFFFFF"/>
        </w:rPr>
        <w:t xml:space="preserve">отдельных </w:t>
      </w:r>
      <w:r w:rsidRPr="00C06D57">
        <w:rPr>
          <w:sz w:val="28"/>
          <w:szCs w:val="28"/>
        </w:rPr>
        <w:t xml:space="preserve">исполнительно-распорядительных функций в сфере погребения и похоронного дела, </w:t>
      </w:r>
      <w:r w:rsidRPr="00C06D57">
        <w:rPr>
          <w:sz w:val="28"/>
          <w:szCs w:val="28"/>
        </w:rPr>
        <w:lastRenderedPageBreak/>
        <w:t xml:space="preserve">в том числе контроль за ведением учета всех захоронений, произведенных  на территории </w:t>
      </w:r>
      <w:r w:rsidR="00EA307D"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за исполнением контрактов (договоров), за оказанием муниципальных услуг: «Предоставление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«Создание семейного (родового) захоронения», за оказанием гарантированного перечня услуг по погребению  на безвозмездной основе;</w:t>
      </w:r>
    </w:p>
    <w:p w:rsidR="00462F58" w:rsidRPr="00C06D57" w:rsidRDefault="00462F58" w:rsidP="00462F58">
      <w:pPr>
        <w:pStyle w:val="ConsPlusNormal"/>
        <w:ind w:firstLine="567"/>
        <w:jc w:val="both"/>
        <w:rPr>
          <w:sz w:val="28"/>
          <w:szCs w:val="28"/>
        </w:rPr>
      </w:pPr>
      <w:r w:rsidRPr="00C06D57">
        <w:rPr>
          <w:sz w:val="28"/>
          <w:szCs w:val="28"/>
        </w:rPr>
        <w:t xml:space="preserve">3) осуществление контроля за соблюдением на территории </w:t>
      </w:r>
      <w:r w:rsidR="00EA307D"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xml:space="preserve"> требований законодательства Российской Федерации, законодательства </w:t>
      </w:r>
      <w:r w:rsidR="008738C8" w:rsidRPr="00C06D57">
        <w:rPr>
          <w:sz w:val="28"/>
          <w:szCs w:val="28"/>
        </w:rPr>
        <w:t>Луганской Народной Республики</w:t>
      </w:r>
      <w:r w:rsidRPr="00C06D57">
        <w:rPr>
          <w:sz w:val="28"/>
          <w:szCs w:val="28"/>
        </w:rPr>
        <w:t xml:space="preserve">, муниципальных правовых актов </w:t>
      </w:r>
      <w:r w:rsidR="00EA307D" w:rsidRPr="00C06D57">
        <w:rPr>
          <w:sz w:val="28"/>
          <w:szCs w:val="28"/>
        </w:rPr>
        <w:t xml:space="preserve">муниципального образования городской округ город Красный Луч Луганской Народной Республики </w:t>
      </w:r>
      <w:r w:rsidRPr="00C06D57">
        <w:rPr>
          <w:sz w:val="28"/>
          <w:szCs w:val="28"/>
        </w:rPr>
        <w:t>по вопросам погребения и похоронного дела;</w:t>
      </w:r>
    </w:p>
    <w:p w:rsidR="00462F58" w:rsidRPr="00C06D57" w:rsidRDefault="00462F58" w:rsidP="00462F58">
      <w:pPr>
        <w:pStyle w:val="ConsPlusNormal"/>
        <w:ind w:firstLine="567"/>
        <w:jc w:val="both"/>
        <w:rPr>
          <w:sz w:val="28"/>
          <w:szCs w:val="28"/>
        </w:rPr>
      </w:pPr>
      <w:r w:rsidRPr="00C06D57">
        <w:rPr>
          <w:sz w:val="28"/>
          <w:szCs w:val="28"/>
        </w:rPr>
        <w:t xml:space="preserve">4) взаимодействие с исполнительными органами государственной власти </w:t>
      </w:r>
      <w:r w:rsidR="00831B82" w:rsidRPr="00C06D57">
        <w:rPr>
          <w:sz w:val="28"/>
          <w:szCs w:val="28"/>
        </w:rPr>
        <w:t>Луганской Народной Республики</w:t>
      </w:r>
      <w:r w:rsidRPr="00C06D57">
        <w:rPr>
          <w:sz w:val="28"/>
          <w:szCs w:val="28"/>
        </w:rPr>
        <w:t xml:space="preserve"> и органами местного самоуправления </w:t>
      </w:r>
      <w:r w:rsidR="00EA307D"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xml:space="preserve">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p>
    <w:p w:rsidR="00462F58" w:rsidRPr="00C06D57" w:rsidRDefault="00462F58" w:rsidP="00462F58">
      <w:pPr>
        <w:pStyle w:val="ConsPlusNormal"/>
        <w:ind w:firstLine="567"/>
        <w:jc w:val="both"/>
        <w:rPr>
          <w:sz w:val="28"/>
          <w:szCs w:val="28"/>
        </w:rPr>
      </w:pPr>
      <w:r w:rsidRPr="00C06D57">
        <w:rPr>
          <w:sz w:val="28"/>
          <w:szCs w:val="28"/>
        </w:rPr>
        <w:t xml:space="preserve">5) организация работы по взаимодействию с юридическими лицами и индивидуальными предпринимателями, осуществляющими предпринимательскую деятельность в сфере погребения и похоронного дела в </w:t>
      </w:r>
      <w:r w:rsidR="00EA307D" w:rsidRPr="00C06D57">
        <w:rPr>
          <w:sz w:val="28"/>
          <w:szCs w:val="28"/>
        </w:rPr>
        <w:t>муниципальном образовании городской округ город Красный Луч Луганской Народной Республики</w:t>
      </w:r>
      <w:r w:rsidRPr="00C06D57">
        <w:rPr>
          <w:sz w:val="28"/>
          <w:szCs w:val="28"/>
        </w:rPr>
        <w:t xml:space="preserve"> с целью недопущения нарушений требований законодательства Российской Федерации, законодательства </w:t>
      </w:r>
      <w:r w:rsidR="00831B82" w:rsidRPr="00C06D57">
        <w:rPr>
          <w:sz w:val="28"/>
          <w:szCs w:val="28"/>
        </w:rPr>
        <w:t xml:space="preserve">Луганской Народной Республики, муниципальных правовых актов </w:t>
      </w:r>
      <w:r w:rsidR="00EA307D" w:rsidRPr="00C06D57">
        <w:rPr>
          <w:sz w:val="28"/>
          <w:szCs w:val="28"/>
        </w:rPr>
        <w:t xml:space="preserve">муниципального образования городской округ город Красный Луч Луганской Народной Республики </w:t>
      </w:r>
      <w:r w:rsidRPr="00C06D57">
        <w:rPr>
          <w:sz w:val="28"/>
          <w:szCs w:val="28"/>
        </w:rPr>
        <w:t>по вопросам погребения и похоронного дела;</w:t>
      </w:r>
    </w:p>
    <w:p w:rsidR="00462F58" w:rsidRPr="00C06D57" w:rsidRDefault="00462F58" w:rsidP="00462F58">
      <w:pPr>
        <w:pStyle w:val="ConsPlusNormal"/>
        <w:ind w:firstLine="567"/>
        <w:jc w:val="both"/>
        <w:rPr>
          <w:sz w:val="28"/>
          <w:szCs w:val="28"/>
        </w:rPr>
      </w:pPr>
      <w:r w:rsidRPr="00C06D57">
        <w:rPr>
          <w:sz w:val="28"/>
          <w:szCs w:val="28"/>
        </w:rPr>
        <w:t xml:space="preserve">6) участие в разработке и реализации муниципальных программ </w:t>
      </w:r>
      <w:r w:rsidR="00B3769D" w:rsidRPr="00C06D57">
        <w:rPr>
          <w:sz w:val="28"/>
          <w:szCs w:val="28"/>
        </w:rPr>
        <w:t>муниципального образования городской округ город Красный Луч Луганской Народной Республики</w:t>
      </w:r>
      <w:r w:rsidR="00831B82" w:rsidRPr="00C06D57">
        <w:rPr>
          <w:sz w:val="28"/>
          <w:szCs w:val="28"/>
        </w:rPr>
        <w:t xml:space="preserve"> </w:t>
      </w:r>
      <w:r w:rsidRPr="00C06D57">
        <w:rPr>
          <w:sz w:val="28"/>
          <w:szCs w:val="28"/>
        </w:rPr>
        <w:t xml:space="preserve"> в сфере погребения и похоронного дела;</w:t>
      </w:r>
    </w:p>
    <w:p w:rsidR="00462F58" w:rsidRPr="00C06D57" w:rsidRDefault="00831B82" w:rsidP="00462F58">
      <w:pPr>
        <w:pStyle w:val="ConsPlusNormal"/>
        <w:ind w:firstLine="567"/>
        <w:jc w:val="both"/>
        <w:rPr>
          <w:sz w:val="28"/>
          <w:szCs w:val="28"/>
        </w:rPr>
      </w:pPr>
      <w:r w:rsidRPr="00C06D57">
        <w:rPr>
          <w:sz w:val="28"/>
          <w:szCs w:val="28"/>
        </w:rPr>
        <w:t>7</w:t>
      </w:r>
      <w:r w:rsidR="00462F58" w:rsidRPr="00C06D57">
        <w:rPr>
          <w:sz w:val="28"/>
          <w:szCs w:val="28"/>
        </w:rPr>
        <w:t xml:space="preserve">) </w:t>
      </w:r>
      <w:r w:rsidR="00D12996" w:rsidRPr="00C06D57">
        <w:rPr>
          <w:sz w:val="28"/>
          <w:szCs w:val="28"/>
        </w:rPr>
        <w:t xml:space="preserve">определение по согласованию </w:t>
      </w:r>
      <w:r w:rsidR="00462F58" w:rsidRPr="00C06D57">
        <w:rPr>
          <w:sz w:val="28"/>
          <w:szCs w:val="28"/>
        </w:rPr>
        <w:t>с Фондом пенсионного и социального страхования Российской Федерации</w:t>
      </w:r>
      <w:r w:rsidR="00BD4AD5" w:rsidRPr="00C06D57">
        <w:rPr>
          <w:sz w:val="28"/>
          <w:szCs w:val="28"/>
        </w:rPr>
        <w:t>, уполномоченным исполнительным органом Луганской Народной Республики</w:t>
      </w:r>
      <w:r w:rsidR="00462F58" w:rsidRPr="00C06D57">
        <w:rPr>
          <w:sz w:val="28"/>
          <w:szCs w:val="28"/>
        </w:rPr>
        <w:t xml:space="preserve"> стоимости услуг, предоставляемых согласно гарантированному перечню услуг по погребению на безвозмездной основе;</w:t>
      </w:r>
    </w:p>
    <w:p w:rsidR="00462F58" w:rsidRPr="00C06D57" w:rsidRDefault="00F07221" w:rsidP="00462F58">
      <w:pPr>
        <w:pStyle w:val="ConsPlusNormal"/>
        <w:ind w:firstLine="567"/>
        <w:jc w:val="both"/>
        <w:rPr>
          <w:sz w:val="28"/>
          <w:szCs w:val="28"/>
        </w:rPr>
      </w:pPr>
      <w:bookmarkStart w:id="2" w:name="_Hlk70413187"/>
      <w:r w:rsidRPr="00C06D57">
        <w:rPr>
          <w:sz w:val="28"/>
          <w:szCs w:val="28"/>
        </w:rPr>
        <w:t>8</w:t>
      </w:r>
      <w:r w:rsidR="00462F58" w:rsidRPr="00C06D57">
        <w:rPr>
          <w:sz w:val="28"/>
          <w:szCs w:val="28"/>
        </w:rPr>
        <w:t>) установление стоимости работ по принудительному демонтажу и хранению надмогильного сооружения (надгробия), ограды;</w:t>
      </w:r>
      <w:bookmarkEnd w:id="2"/>
    </w:p>
    <w:p w:rsidR="00462F58" w:rsidRPr="00C06D57" w:rsidRDefault="00F07221" w:rsidP="00462F58">
      <w:pPr>
        <w:pStyle w:val="ConsPlusNormal"/>
        <w:ind w:firstLine="567"/>
        <w:jc w:val="both"/>
        <w:rPr>
          <w:sz w:val="28"/>
          <w:szCs w:val="28"/>
        </w:rPr>
      </w:pPr>
      <w:r w:rsidRPr="00C06D57">
        <w:rPr>
          <w:sz w:val="28"/>
          <w:szCs w:val="28"/>
        </w:rPr>
        <w:t>9</w:t>
      </w:r>
      <w:r w:rsidR="00462F58" w:rsidRPr="00C06D57">
        <w:rPr>
          <w:sz w:val="28"/>
          <w:szCs w:val="28"/>
        </w:rPr>
        <w:t>) разработка в пределах своей компетенции муниципальных правовых актов по вопросам погребения и похоронного дела, в том числе:</w:t>
      </w:r>
    </w:p>
    <w:p w:rsidR="00462F58" w:rsidRPr="00C06D57" w:rsidRDefault="00462F58" w:rsidP="00462F58">
      <w:pPr>
        <w:pStyle w:val="ConsPlusNormal"/>
        <w:ind w:firstLine="567"/>
        <w:jc w:val="both"/>
        <w:rPr>
          <w:sz w:val="28"/>
          <w:szCs w:val="28"/>
        </w:rPr>
      </w:pPr>
      <w:r w:rsidRPr="00C06D57">
        <w:rPr>
          <w:sz w:val="28"/>
          <w:szCs w:val="28"/>
        </w:rPr>
        <w:t xml:space="preserve">а) </w:t>
      </w:r>
      <w:hyperlink w:anchor="P262" w:tooltip="#P262" w:history="1">
        <w:r w:rsidRPr="00C06D57">
          <w:rPr>
            <w:sz w:val="28"/>
            <w:szCs w:val="28"/>
          </w:rPr>
          <w:t>требований</w:t>
        </w:r>
      </w:hyperlink>
      <w:r w:rsidRPr="00C06D57">
        <w:rPr>
          <w:sz w:val="28"/>
          <w:szCs w:val="28"/>
        </w:rPr>
        <w:t xml:space="preserve"> к качеству услуг, предоставляемых согласно гарантированному перечню услуг по погребению;</w:t>
      </w:r>
    </w:p>
    <w:p w:rsidR="00462F58" w:rsidRPr="00C06D57" w:rsidRDefault="00462F58" w:rsidP="00462F58">
      <w:pPr>
        <w:pStyle w:val="ConsPlusNormal"/>
        <w:ind w:firstLine="567"/>
        <w:jc w:val="both"/>
        <w:rPr>
          <w:sz w:val="28"/>
          <w:szCs w:val="28"/>
        </w:rPr>
      </w:pPr>
      <w:r w:rsidRPr="00C06D57">
        <w:rPr>
          <w:sz w:val="28"/>
          <w:szCs w:val="28"/>
        </w:rPr>
        <w:t>б) порядка деятельности специализированной службы по вопросам погребения и похоронного дела;</w:t>
      </w:r>
    </w:p>
    <w:p w:rsidR="00462F58" w:rsidRPr="00C06D57" w:rsidRDefault="00462F58" w:rsidP="00462F58">
      <w:pPr>
        <w:pStyle w:val="ConsPlusNormal"/>
        <w:ind w:firstLine="567"/>
        <w:jc w:val="both"/>
        <w:rPr>
          <w:sz w:val="28"/>
          <w:szCs w:val="28"/>
        </w:rPr>
      </w:pPr>
      <w:r w:rsidRPr="00C06D57">
        <w:rPr>
          <w:sz w:val="28"/>
          <w:szCs w:val="28"/>
        </w:rPr>
        <w:t>в) порядка проведения инвентаризации захоронений на территории кладбищ;</w:t>
      </w:r>
    </w:p>
    <w:p w:rsidR="00462F58" w:rsidRPr="00C06D57" w:rsidRDefault="00462F58" w:rsidP="00462F58">
      <w:pPr>
        <w:pStyle w:val="ConsPlusNormal"/>
        <w:ind w:firstLine="567"/>
        <w:jc w:val="both"/>
        <w:rPr>
          <w:sz w:val="28"/>
          <w:szCs w:val="28"/>
        </w:rPr>
      </w:pPr>
      <w:r w:rsidRPr="00C06D57">
        <w:rPr>
          <w:sz w:val="28"/>
          <w:szCs w:val="28"/>
        </w:rPr>
        <w:t>г) порядка движения транспортных средств на территории кладбищ;</w:t>
      </w:r>
    </w:p>
    <w:p w:rsidR="00462F58" w:rsidRPr="00C06D57" w:rsidRDefault="00462F58" w:rsidP="00462F58">
      <w:pPr>
        <w:pStyle w:val="ConsPlusNormal"/>
        <w:ind w:firstLine="567"/>
        <w:jc w:val="both"/>
        <w:rPr>
          <w:sz w:val="28"/>
          <w:szCs w:val="28"/>
        </w:rPr>
      </w:pPr>
      <w:r w:rsidRPr="00C06D57">
        <w:rPr>
          <w:sz w:val="28"/>
          <w:szCs w:val="28"/>
        </w:rPr>
        <w:lastRenderedPageBreak/>
        <w:t xml:space="preserve">д) утверждения схем стоянок транспортных средств на </w:t>
      </w:r>
      <w:bookmarkStart w:id="3" w:name="_Hlk160028240"/>
      <w:r w:rsidRPr="00C06D57">
        <w:rPr>
          <w:sz w:val="28"/>
          <w:szCs w:val="28"/>
        </w:rPr>
        <w:t>территории</w:t>
      </w:r>
      <w:bookmarkEnd w:id="3"/>
      <w:r w:rsidRPr="00C06D57">
        <w:rPr>
          <w:sz w:val="28"/>
          <w:szCs w:val="28"/>
        </w:rPr>
        <w:t xml:space="preserve"> кладбищ;</w:t>
      </w:r>
    </w:p>
    <w:p w:rsidR="00462F58" w:rsidRPr="00C06D57" w:rsidRDefault="00F07221" w:rsidP="00462F58">
      <w:pPr>
        <w:pStyle w:val="ConsPlusNormal"/>
        <w:ind w:firstLine="567"/>
        <w:jc w:val="both"/>
        <w:rPr>
          <w:sz w:val="28"/>
          <w:szCs w:val="28"/>
        </w:rPr>
      </w:pPr>
      <w:r w:rsidRPr="00C06D57">
        <w:rPr>
          <w:sz w:val="28"/>
          <w:szCs w:val="28"/>
        </w:rPr>
        <w:t>10</w:t>
      </w:r>
      <w:r w:rsidR="00462F58" w:rsidRPr="00C06D57">
        <w:rPr>
          <w:sz w:val="28"/>
          <w:szCs w:val="28"/>
        </w:rPr>
        <w:t xml:space="preserve">) осуществление контроля за соблюдением специализированной службой муниципальных правовых актов </w:t>
      </w:r>
      <w:r w:rsidR="00B3769D" w:rsidRPr="00C06D57">
        <w:rPr>
          <w:sz w:val="28"/>
          <w:szCs w:val="28"/>
        </w:rPr>
        <w:t>муниципального образования городской округ город Красный Луч Луганской Народной Республики</w:t>
      </w:r>
      <w:r w:rsidR="00462F58" w:rsidRPr="00C06D57">
        <w:rPr>
          <w:sz w:val="28"/>
          <w:szCs w:val="28"/>
        </w:rPr>
        <w:t xml:space="preserve"> в сфере погребения и похоронного дела, в том числе требований к качеству услуг, оказываемых согласно гарантированному перечню услуг по погребению, утвержденному </w:t>
      </w:r>
      <w:r w:rsidRPr="00C06D57">
        <w:rPr>
          <w:sz w:val="28"/>
          <w:szCs w:val="28"/>
        </w:rPr>
        <w:t xml:space="preserve">Администрацией </w:t>
      </w:r>
      <w:r w:rsidR="00B3769D" w:rsidRPr="00C06D57">
        <w:rPr>
          <w:sz w:val="28"/>
          <w:szCs w:val="28"/>
        </w:rPr>
        <w:t>городского округа муниципальное образование городской округ город Красный Луч Луганской Народной Республики</w:t>
      </w:r>
      <w:r w:rsidR="00462F58" w:rsidRPr="00C06D57">
        <w:rPr>
          <w:sz w:val="28"/>
          <w:szCs w:val="28"/>
        </w:rPr>
        <w:t>;</w:t>
      </w:r>
    </w:p>
    <w:p w:rsidR="00462F58" w:rsidRPr="00C06D57" w:rsidRDefault="00462F58" w:rsidP="00462F58">
      <w:pPr>
        <w:pStyle w:val="ConsPlusNormal"/>
        <w:ind w:firstLine="567"/>
        <w:jc w:val="both"/>
        <w:rPr>
          <w:sz w:val="28"/>
          <w:szCs w:val="28"/>
        </w:rPr>
      </w:pPr>
      <w:r w:rsidRPr="00C06D57">
        <w:rPr>
          <w:sz w:val="28"/>
          <w:szCs w:val="28"/>
        </w:rPr>
        <w:t>1</w:t>
      </w:r>
      <w:r w:rsidR="00930FA6" w:rsidRPr="00C06D57">
        <w:rPr>
          <w:sz w:val="28"/>
          <w:szCs w:val="28"/>
        </w:rPr>
        <w:t>1</w:t>
      </w:r>
      <w:r w:rsidRPr="00C06D57">
        <w:rPr>
          <w:sz w:val="28"/>
          <w:szCs w:val="28"/>
        </w:rPr>
        <w:t xml:space="preserve">) осуществление контроля за соблюдением юридическими лицами  и индивидуальными предпринимателями требований по исполнению заключенного с </w:t>
      </w:r>
      <w:r w:rsidR="002A1C37" w:rsidRPr="00C06D57">
        <w:rPr>
          <w:spacing w:val="2"/>
          <w:sz w:val="28"/>
          <w:szCs w:val="28"/>
          <w:shd w:val="clear" w:color="auto" w:fill="FFFFFF"/>
        </w:rPr>
        <w:t>МБУ «СГРС»</w:t>
      </w:r>
      <w:r w:rsidR="005E1A56" w:rsidRPr="00C06D57">
        <w:rPr>
          <w:spacing w:val="2"/>
          <w:sz w:val="28"/>
          <w:szCs w:val="28"/>
          <w:shd w:val="clear" w:color="auto" w:fill="FFFFFF"/>
        </w:rPr>
        <w:t xml:space="preserve"> </w:t>
      </w:r>
      <w:r w:rsidRPr="00C06D57">
        <w:rPr>
          <w:sz w:val="28"/>
          <w:szCs w:val="28"/>
        </w:rPr>
        <w:t xml:space="preserve">контракта (договора) на оказание услуг по транспортировке в морг, включая погрузо-разгрузочные работы, с мест обнаружения или происшествия умерших, в том числе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(за исключением умерших в медицинских учреждениях). </w:t>
      </w:r>
    </w:p>
    <w:p w:rsidR="00462F58" w:rsidRPr="00C06D57" w:rsidRDefault="00462F58" w:rsidP="00462F58">
      <w:pPr>
        <w:pStyle w:val="ConsPlusNormal"/>
        <w:ind w:firstLine="567"/>
        <w:jc w:val="both"/>
        <w:rPr>
          <w:sz w:val="28"/>
          <w:szCs w:val="28"/>
        </w:rPr>
      </w:pPr>
      <w:r w:rsidRPr="00C06D57">
        <w:rPr>
          <w:sz w:val="28"/>
          <w:szCs w:val="28"/>
        </w:rPr>
        <w:t>1</w:t>
      </w:r>
      <w:r w:rsidR="00930FA6" w:rsidRPr="00C06D57">
        <w:rPr>
          <w:sz w:val="28"/>
          <w:szCs w:val="28"/>
        </w:rPr>
        <w:t>2</w:t>
      </w:r>
      <w:r w:rsidRPr="00C06D57">
        <w:rPr>
          <w:sz w:val="28"/>
          <w:szCs w:val="28"/>
        </w:rPr>
        <w:t>) отведение мест для торговли на территории кладбища либо на территории, прилегающей к кладбищу;</w:t>
      </w:r>
    </w:p>
    <w:p w:rsidR="00462F58" w:rsidRPr="00C06D57" w:rsidRDefault="00462F58" w:rsidP="00462F58">
      <w:pPr>
        <w:pStyle w:val="ConsPlusNormal"/>
        <w:ind w:firstLine="567"/>
        <w:jc w:val="both"/>
        <w:rPr>
          <w:sz w:val="28"/>
          <w:szCs w:val="28"/>
        </w:rPr>
      </w:pPr>
      <w:r w:rsidRPr="00C06D57">
        <w:rPr>
          <w:sz w:val="28"/>
          <w:szCs w:val="28"/>
        </w:rPr>
        <w:t>1</w:t>
      </w:r>
      <w:r w:rsidR="00930FA6" w:rsidRPr="00C06D57">
        <w:rPr>
          <w:sz w:val="28"/>
          <w:szCs w:val="28"/>
        </w:rPr>
        <w:t>3</w:t>
      </w:r>
      <w:r w:rsidRPr="00C06D57">
        <w:rPr>
          <w:sz w:val="28"/>
          <w:szCs w:val="28"/>
        </w:rPr>
        <w:t>) определение зон захоронения на общественных кладбищах и контроль за предоставлением мест захоронений в соответствующих зонах;</w:t>
      </w:r>
    </w:p>
    <w:p w:rsidR="00462F58" w:rsidRPr="00C06D57" w:rsidRDefault="00462F58" w:rsidP="00462F58">
      <w:pPr>
        <w:pStyle w:val="ConsPlusNormal"/>
        <w:ind w:firstLine="567"/>
        <w:jc w:val="both"/>
        <w:rPr>
          <w:sz w:val="28"/>
          <w:szCs w:val="28"/>
        </w:rPr>
      </w:pPr>
      <w:r w:rsidRPr="00C06D57">
        <w:rPr>
          <w:sz w:val="28"/>
          <w:szCs w:val="28"/>
        </w:rPr>
        <w:t>1</w:t>
      </w:r>
      <w:r w:rsidR="00930FA6" w:rsidRPr="00C06D57">
        <w:rPr>
          <w:sz w:val="28"/>
          <w:szCs w:val="28"/>
        </w:rPr>
        <w:t>4</w:t>
      </w:r>
      <w:r w:rsidRPr="00C06D57">
        <w:rPr>
          <w:sz w:val="28"/>
          <w:szCs w:val="28"/>
        </w:rPr>
        <w:t>) разработка и реализация мероприятий по созданию новых кладбищ, расширению, переносу, закрытию существующих кладбищ;</w:t>
      </w:r>
    </w:p>
    <w:p w:rsidR="00462F58" w:rsidRPr="00C06D57" w:rsidRDefault="00462F58" w:rsidP="00462F58">
      <w:pPr>
        <w:pStyle w:val="ConsPlusNormal"/>
        <w:ind w:firstLine="567"/>
        <w:jc w:val="both"/>
        <w:rPr>
          <w:sz w:val="28"/>
          <w:szCs w:val="28"/>
        </w:rPr>
      </w:pPr>
      <w:r w:rsidRPr="00C06D57">
        <w:rPr>
          <w:sz w:val="28"/>
          <w:szCs w:val="28"/>
        </w:rPr>
        <w:t>1</w:t>
      </w:r>
      <w:r w:rsidR="00930FA6" w:rsidRPr="00C06D57">
        <w:rPr>
          <w:sz w:val="28"/>
          <w:szCs w:val="28"/>
        </w:rPr>
        <w:t>5</w:t>
      </w:r>
      <w:r w:rsidRPr="00C06D57">
        <w:rPr>
          <w:sz w:val="28"/>
          <w:szCs w:val="28"/>
        </w:rPr>
        <w:t>) осуществление контроля и учета за использованием кладбищ и иных объектов похоронного назначения по целевому назначению;</w:t>
      </w:r>
    </w:p>
    <w:p w:rsidR="00462F58" w:rsidRPr="00C06D57" w:rsidRDefault="00462F58" w:rsidP="00462F58">
      <w:pPr>
        <w:pStyle w:val="ConsPlusNormal"/>
        <w:ind w:firstLine="567"/>
        <w:jc w:val="both"/>
        <w:rPr>
          <w:sz w:val="28"/>
          <w:szCs w:val="28"/>
        </w:rPr>
      </w:pPr>
      <w:r w:rsidRPr="00C06D57">
        <w:rPr>
          <w:sz w:val="28"/>
          <w:szCs w:val="28"/>
        </w:rPr>
        <w:t>1</w:t>
      </w:r>
      <w:r w:rsidR="00930FA6" w:rsidRPr="00C06D57">
        <w:rPr>
          <w:sz w:val="28"/>
          <w:szCs w:val="28"/>
        </w:rPr>
        <w:t>6</w:t>
      </w:r>
      <w:r w:rsidRPr="00C06D57">
        <w:rPr>
          <w:sz w:val="28"/>
          <w:szCs w:val="28"/>
        </w:rPr>
        <w:t xml:space="preserve">) проведение ежегодного мониторинга состояния организации похоронного дела на территории </w:t>
      </w:r>
      <w:r w:rsidR="005E1A56" w:rsidRPr="00C06D57">
        <w:rPr>
          <w:sz w:val="28"/>
          <w:szCs w:val="28"/>
        </w:rPr>
        <w:t>муниципального образования городской округ город Красный Луч Луганской Народной Республики</w:t>
      </w:r>
      <w:r w:rsidR="00930FA6" w:rsidRPr="00C06D57">
        <w:rPr>
          <w:sz w:val="28"/>
          <w:szCs w:val="28"/>
        </w:rPr>
        <w:t>.</w:t>
      </w:r>
    </w:p>
    <w:p w:rsidR="00462F58" w:rsidRPr="00C06D57" w:rsidRDefault="00462F58" w:rsidP="00462F58">
      <w:pPr>
        <w:pStyle w:val="ConsPlusNormal"/>
        <w:ind w:firstLine="567"/>
        <w:jc w:val="both"/>
        <w:rPr>
          <w:sz w:val="28"/>
          <w:szCs w:val="28"/>
        </w:rPr>
      </w:pPr>
    </w:p>
    <w:p w:rsidR="00462F58" w:rsidRPr="00C06D57" w:rsidRDefault="00462F58" w:rsidP="00462F58">
      <w:pPr>
        <w:jc w:val="both"/>
        <w:rPr>
          <w:sz w:val="28"/>
          <w:szCs w:val="28"/>
        </w:rPr>
      </w:pPr>
    </w:p>
    <w:p w:rsidR="00462F58" w:rsidRPr="00C06D57" w:rsidRDefault="00462F58" w:rsidP="00462F58">
      <w:pPr>
        <w:pStyle w:val="aff0"/>
        <w:spacing w:after="0" w:line="240" w:lineRule="auto"/>
        <w:ind w:left="0"/>
        <w:contextualSpacing w:val="0"/>
        <w:jc w:val="center"/>
        <w:rPr>
          <w:rFonts w:ascii="Times New Roman" w:hAnsi="Times New Roman"/>
          <w:b/>
          <w:bCs/>
          <w:sz w:val="28"/>
          <w:szCs w:val="28"/>
        </w:rPr>
      </w:pPr>
      <w:r w:rsidRPr="00C06D57">
        <w:rPr>
          <w:rFonts w:ascii="Times New Roman" w:hAnsi="Times New Roman"/>
          <w:b/>
          <w:bCs/>
          <w:sz w:val="28"/>
          <w:szCs w:val="28"/>
        </w:rPr>
        <w:t xml:space="preserve">Статья 4. Отдельные функции уполномоченного органа, осуществляемые </w:t>
      </w:r>
    </w:p>
    <w:p w:rsidR="002A1C37" w:rsidRPr="00C06D57" w:rsidRDefault="002A1C37" w:rsidP="002A1C37">
      <w:pPr>
        <w:ind w:firstLine="567"/>
        <w:jc w:val="center"/>
        <w:rPr>
          <w:b/>
          <w:spacing w:val="2"/>
          <w:sz w:val="28"/>
          <w:szCs w:val="28"/>
          <w:shd w:val="clear" w:color="auto" w:fill="FFFFFF"/>
        </w:rPr>
      </w:pPr>
      <w:r w:rsidRPr="00C06D57">
        <w:rPr>
          <w:b/>
          <w:spacing w:val="2"/>
          <w:sz w:val="28"/>
          <w:szCs w:val="28"/>
          <w:shd w:val="clear" w:color="auto" w:fill="FFFFFF"/>
        </w:rPr>
        <w:t>МБУ «СГРС»</w:t>
      </w:r>
    </w:p>
    <w:p w:rsidR="002A1C37" w:rsidRPr="00C06D57" w:rsidRDefault="002A1C37" w:rsidP="00462F58">
      <w:pPr>
        <w:ind w:firstLine="567"/>
        <w:jc w:val="both"/>
        <w:rPr>
          <w:spacing w:val="2"/>
          <w:sz w:val="28"/>
          <w:szCs w:val="28"/>
          <w:shd w:val="clear" w:color="auto" w:fill="FFFFFF"/>
        </w:rPr>
      </w:pPr>
    </w:p>
    <w:p w:rsidR="00462F58" w:rsidRPr="00C06D57" w:rsidRDefault="00462F58" w:rsidP="00462F58">
      <w:pPr>
        <w:ind w:firstLine="567"/>
        <w:jc w:val="both"/>
        <w:rPr>
          <w:sz w:val="28"/>
          <w:szCs w:val="28"/>
        </w:rPr>
      </w:pPr>
      <w:r w:rsidRPr="00C06D57">
        <w:rPr>
          <w:sz w:val="28"/>
          <w:szCs w:val="28"/>
        </w:rPr>
        <w:t xml:space="preserve">1. К отдельным функциям уполномоченного органа, осуществляемым </w:t>
      </w:r>
      <w:r w:rsidR="002A1C37" w:rsidRPr="00C06D57">
        <w:rPr>
          <w:spacing w:val="2"/>
          <w:sz w:val="28"/>
          <w:szCs w:val="28"/>
          <w:shd w:val="clear" w:color="auto" w:fill="FFFFFF"/>
        </w:rPr>
        <w:t>МБУ «СГРС»</w:t>
      </w:r>
      <w:r w:rsidRPr="00C06D57">
        <w:rPr>
          <w:sz w:val="28"/>
          <w:szCs w:val="28"/>
        </w:rPr>
        <w:t>, относятся:</w:t>
      </w:r>
    </w:p>
    <w:p w:rsidR="00462F58" w:rsidRPr="00C06D57" w:rsidRDefault="00462F58" w:rsidP="00462F58">
      <w:pPr>
        <w:pStyle w:val="ConsPlusNormal"/>
        <w:ind w:firstLine="567"/>
        <w:jc w:val="both"/>
        <w:rPr>
          <w:sz w:val="28"/>
          <w:szCs w:val="28"/>
        </w:rPr>
      </w:pPr>
      <w:r w:rsidRPr="00C06D57">
        <w:rPr>
          <w:sz w:val="28"/>
          <w:szCs w:val="28"/>
        </w:rPr>
        <w:t>1) выполнение исполнительно-распорядительных функций с целью реализации полномочий уполномоченного органа;</w:t>
      </w:r>
    </w:p>
    <w:p w:rsidR="00462F58" w:rsidRPr="00C06D57" w:rsidRDefault="00462F58" w:rsidP="00462F58">
      <w:pPr>
        <w:pStyle w:val="ConsPlusNormal"/>
        <w:ind w:firstLine="567"/>
        <w:jc w:val="both"/>
        <w:rPr>
          <w:sz w:val="28"/>
          <w:szCs w:val="28"/>
        </w:rPr>
      </w:pPr>
      <w:r w:rsidRPr="00C06D57">
        <w:rPr>
          <w:sz w:val="28"/>
          <w:szCs w:val="28"/>
        </w:rPr>
        <w:t>2) предоставление в уполномоченный орган отчетности в сфере погребения и похоронного дела;</w:t>
      </w:r>
    </w:p>
    <w:p w:rsidR="00462F58" w:rsidRPr="00C06D57" w:rsidRDefault="00462F58" w:rsidP="00462F58">
      <w:pPr>
        <w:pStyle w:val="ConsPlusNormal"/>
        <w:ind w:firstLine="567"/>
        <w:jc w:val="both"/>
        <w:rPr>
          <w:sz w:val="28"/>
          <w:szCs w:val="28"/>
        </w:rPr>
      </w:pPr>
      <w:r w:rsidRPr="00C06D57">
        <w:rPr>
          <w:sz w:val="28"/>
          <w:szCs w:val="28"/>
        </w:rPr>
        <w:t xml:space="preserve">3) ведение учета всех захоронений, произведенных на территории кладбищ, находящихся на территории </w:t>
      </w:r>
      <w:r w:rsidR="005E1A56"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в том числе посредством ведения реестра мест захоронений, а также проводит инвентаризацию мест захоронений не реже одного раза в три года с соблюдением требований, установленных законодательством Российской Федерации;</w:t>
      </w:r>
    </w:p>
    <w:p w:rsidR="00462F58" w:rsidRPr="00C06D57" w:rsidRDefault="00462F58" w:rsidP="00462F58">
      <w:pPr>
        <w:pStyle w:val="ConsPlusNormal"/>
        <w:ind w:firstLine="567"/>
        <w:jc w:val="both"/>
        <w:rPr>
          <w:sz w:val="28"/>
          <w:szCs w:val="28"/>
        </w:rPr>
      </w:pPr>
      <w:r w:rsidRPr="00C06D57">
        <w:rPr>
          <w:sz w:val="28"/>
          <w:szCs w:val="28"/>
        </w:rPr>
        <w:t>4) проведение мониторинга состояния организации похоронного дела на подведомственной территории;</w:t>
      </w:r>
    </w:p>
    <w:p w:rsidR="00462F58" w:rsidRPr="00C06D57" w:rsidRDefault="00462F58" w:rsidP="00462F58">
      <w:pPr>
        <w:pStyle w:val="ConsPlusNormal"/>
        <w:ind w:firstLine="567"/>
        <w:jc w:val="both"/>
        <w:rPr>
          <w:sz w:val="28"/>
          <w:szCs w:val="28"/>
        </w:rPr>
      </w:pPr>
      <w:r w:rsidRPr="00C06D57">
        <w:rPr>
          <w:sz w:val="28"/>
          <w:szCs w:val="28"/>
        </w:rPr>
        <w:t xml:space="preserve">5) приведение кладбищ, расположенных на подведомственной территории, в </w:t>
      </w:r>
      <w:r w:rsidRPr="00C06D57">
        <w:rPr>
          <w:sz w:val="28"/>
          <w:szCs w:val="28"/>
        </w:rPr>
        <w:lastRenderedPageBreak/>
        <w:t xml:space="preserve">соответствие требованиям </w:t>
      </w:r>
      <w:r w:rsidR="00FC6F59" w:rsidRPr="00C06D57">
        <w:rPr>
          <w:sz w:val="28"/>
          <w:szCs w:val="28"/>
        </w:rPr>
        <w:t>законодательства Российской Федерации</w:t>
      </w:r>
      <w:r w:rsidRPr="00C06D57">
        <w:rPr>
          <w:sz w:val="28"/>
          <w:szCs w:val="28"/>
        </w:rPr>
        <w:t>;</w:t>
      </w:r>
    </w:p>
    <w:p w:rsidR="00462F58" w:rsidRPr="00C06D57" w:rsidRDefault="00462F58" w:rsidP="00462F58">
      <w:pPr>
        <w:pStyle w:val="ConsPlusNormal"/>
        <w:ind w:firstLine="567"/>
        <w:jc w:val="both"/>
        <w:rPr>
          <w:sz w:val="28"/>
          <w:szCs w:val="28"/>
        </w:rPr>
      </w:pPr>
      <w:r w:rsidRPr="00C06D57">
        <w:rPr>
          <w:sz w:val="28"/>
          <w:szCs w:val="28"/>
        </w:rPr>
        <w:t xml:space="preserve">6) </w:t>
      </w:r>
      <w:r w:rsidR="00017CF2" w:rsidRPr="00C06D57">
        <w:rPr>
          <w:sz w:val="28"/>
          <w:szCs w:val="28"/>
        </w:rPr>
        <w:t>организация выполнения</w:t>
      </w:r>
      <w:r w:rsidRPr="00C06D57">
        <w:rPr>
          <w:sz w:val="28"/>
          <w:szCs w:val="28"/>
        </w:rPr>
        <w:t xml:space="preserve"> работ по содержанию кладбищ (в том числе уборка газонов, тротуаров, обочин, дорог, зоны захоронения от мусора, листвы, снега; косьба травы; обработка противогололедными материалами; организация вывоза мусора с территории кладбищ, вырубка сухостойных и аварийных деревьев, уборка общественных туалетов, установленных на территории кладбищ);</w:t>
      </w:r>
    </w:p>
    <w:p w:rsidR="00462F58" w:rsidRPr="00C06D57" w:rsidRDefault="00462F58" w:rsidP="00462F58">
      <w:pPr>
        <w:pStyle w:val="ConsPlusNormal"/>
        <w:ind w:firstLine="567"/>
        <w:jc w:val="both"/>
        <w:rPr>
          <w:sz w:val="28"/>
          <w:szCs w:val="28"/>
        </w:rPr>
      </w:pPr>
      <w:bookmarkStart w:id="4" w:name="_Hlk160028109"/>
      <w:r w:rsidRPr="00C06D57">
        <w:rPr>
          <w:sz w:val="28"/>
          <w:szCs w:val="28"/>
        </w:rPr>
        <w:t>7) участие в разработке схем движения и стоянок транспортных средств на территории кладбищ;</w:t>
      </w:r>
      <w:bookmarkEnd w:id="4"/>
    </w:p>
    <w:p w:rsidR="00462F58" w:rsidRPr="00C06D57" w:rsidRDefault="00462F58" w:rsidP="00462F58">
      <w:pPr>
        <w:pStyle w:val="ConsPlusNormal"/>
        <w:ind w:firstLine="567"/>
        <w:jc w:val="both"/>
        <w:rPr>
          <w:sz w:val="28"/>
          <w:szCs w:val="28"/>
        </w:rPr>
      </w:pPr>
      <w:r w:rsidRPr="00C06D57">
        <w:rPr>
          <w:sz w:val="28"/>
          <w:szCs w:val="28"/>
        </w:rPr>
        <w:t>8) обеспечение режима работы и функционирования кладбищ;</w:t>
      </w:r>
    </w:p>
    <w:p w:rsidR="00462F58" w:rsidRPr="00C06D57" w:rsidRDefault="00462F58" w:rsidP="00462F58">
      <w:pPr>
        <w:widowControl w:val="0"/>
        <w:autoSpaceDE w:val="0"/>
        <w:autoSpaceDN w:val="0"/>
        <w:ind w:firstLine="567"/>
        <w:jc w:val="both"/>
        <w:rPr>
          <w:sz w:val="28"/>
          <w:szCs w:val="28"/>
        </w:rPr>
      </w:pPr>
      <w:r w:rsidRPr="00C06D57">
        <w:rPr>
          <w:sz w:val="28"/>
          <w:szCs w:val="28"/>
        </w:rPr>
        <w:t xml:space="preserve">9) организация предоставления муниципальной услуги 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в соответствии с административным регламентом предоставления муниципальной услуги, утвержденным постановлением </w:t>
      </w:r>
      <w:r w:rsidR="00AC2009" w:rsidRPr="00C06D57">
        <w:rPr>
          <w:sz w:val="28"/>
          <w:szCs w:val="28"/>
        </w:rPr>
        <w:t xml:space="preserve">Администрации </w:t>
      </w:r>
      <w:r w:rsidR="005E1A56"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 включая:</w:t>
      </w:r>
    </w:p>
    <w:p w:rsidR="00462F58" w:rsidRPr="00C06D57" w:rsidRDefault="00462F58" w:rsidP="00462F58">
      <w:pPr>
        <w:widowControl w:val="0"/>
        <w:autoSpaceDE w:val="0"/>
        <w:autoSpaceDN w:val="0"/>
        <w:ind w:firstLine="708"/>
        <w:jc w:val="both"/>
        <w:rPr>
          <w:sz w:val="28"/>
          <w:szCs w:val="28"/>
        </w:rPr>
      </w:pPr>
      <w:r w:rsidRPr="00C06D57">
        <w:rPr>
          <w:sz w:val="28"/>
          <w:szCs w:val="28"/>
        </w:rPr>
        <w:t>а) предоставление места для родственного захоронения;</w:t>
      </w:r>
    </w:p>
    <w:p w:rsidR="00462F58" w:rsidRPr="00C06D57" w:rsidRDefault="00462F58" w:rsidP="00462F58">
      <w:pPr>
        <w:widowControl w:val="0"/>
        <w:autoSpaceDE w:val="0"/>
        <w:autoSpaceDN w:val="0"/>
        <w:ind w:firstLine="708"/>
        <w:jc w:val="both"/>
        <w:rPr>
          <w:sz w:val="28"/>
          <w:szCs w:val="28"/>
        </w:rPr>
      </w:pPr>
      <w:r w:rsidRPr="00C06D57">
        <w:rPr>
          <w:sz w:val="28"/>
          <w:szCs w:val="28"/>
        </w:rPr>
        <w:t>б) предоставление места для почетного захоронения;</w:t>
      </w:r>
    </w:p>
    <w:p w:rsidR="00462F58" w:rsidRPr="00C06D57" w:rsidRDefault="00462F58" w:rsidP="00462F58">
      <w:pPr>
        <w:widowControl w:val="0"/>
        <w:autoSpaceDE w:val="0"/>
        <w:autoSpaceDN w:val="0"/>
        <w:ind w:firstLine="708"/>
        <w:jc w:val="both"/>
        <w:rPr>
          <w:sz w:val="28"/>
          <w:szCs w:val="28"/>
        </w:rPr>
      </w:pPr>
      <w:r w:rsidRPr="00C06D57">
        <w:rPr>
          <w:sz w:val="28"/>
          <w:szCs w:val="28"/>
        </w:rPr>
        <w:t>в) предоставление места для воинского захоронения;</w:t>
      </w:r>
    </w:p>
    <w:p w:rsidR="00462F58" w:rsidRPr="00C06D57" w:rsidRDefault="00462F58" w:rsidP="00462F58">
      <w:pPr>
        <w:widowControl w:val="0"/>
        <w:autoSpaceDE w:val="0"/>
        <w:autoSpaceDN w:val="0"/>
        <w:ind w:firstLine="708"/>
        <w:jc w:val="both"/>
        <w:rPr>
          <w:sz w:val="28"/>
          <w:szCs w:val="28"/>
        </w:rPr>
      </w:pPr>
      <w:r w:rsidRPr="00C06D57">
        <w:rPr>
          <w:sz w:val="28"/>
          <w:szCs w:val="28"/>
        </w:rPr>
        <w:t>г) предоставление места для одиночного захоронения;</w:t>
      </w:r>
    </w:p>
    <w:p w:rsidR="00462F58" w:rsidRPr="00C06D57" w:rsidRDefault="00462F58" w:rsidP="00462F58">
      <w:pPr>
        <w:widowControl w:val="0"/>
        <w:autoSpaceDE w:val="0"/>
        <w:autoSpaceDN w:val="0"/>
        <w:ind w:firstLine="708"/>
        <w:jc w:val="both"/>
        <w:rPr>
          <w:sz w:val="28"/>
          <w:szCs w:val="28"/>
        </w:rPr>
      </w:pPr>
      <w:r w:rsidRPr="00C06D57">
        <w:rPr>
          <w:sz w:val="28"/>
          <w:szCs w:val="28"/>
        </w:rPr>
        <w:t>д) предоставление ниши в стене скорби;</w:t>
      </w:r>
    </w:p>
    <w:p w:rsidR="00462F58" w:rsidRPr="00C06D57" w:rsidRDefault="00462F58" w:rsidP="00462F58">
      <w:pPr>
        <w:widowControl w:val="0"/>
        <w:autoSpaceDE w:val="0"/>
        <w:autoSpaceDN w:val="0"/>
        <w:ind w:firstLine="708"/>
        <w:jc w:val="both"/>
        <w:rPr>
          <w:sz w:val="28"/>
          <w:szCs w:val="28"/>
        </w:rPr>
      </w:pPr>
      <w:r w:rsidRPr="00C06D57">
        <w:rPr>
          <w:sz w:val="28"/>
          <w:szCs w:val="28"/>
        </w:rPr>
        <w:t>е) выдача разрешения на подзахоронение;</w:t>
      </w:r>
    </w:p>
    <w:p w:rsidR="00462F58" w:rsidRPr="00C06D57" w:rsidRDefault="00462F58" w:rsidP="00462F58">
      <w:pPr>
        <w:widowControl w:val="0"/>
        <w:autoSpaceDE w:val="0"/>
        <w:autoSpaceDN w:val="0"/>
        <w:ind w:firstLine="708"/>
        <w:jc w:val="both"/>
        <w:rPr>
          <w:sz w:val="28"/>
          <w:szCs w:val="28"/>
        </w:rPr>
      </w:pPr>
      <w:r w:rsidRPr="00C06D57">
        <w:rPr>
          <w:sz w:val="28"/>
          <w:szCs w:val="28"/>
        </w:rPr>
        <w:t>ж) оформление удостоверения о захоронении;</w:t>
      </w:r>
    </w:p>
    <w:p w:rsidR="00462F58" w:rsidRPr="00C06D57" w:rsidRDefault="00462F58" w:rsidP="00462F58">
      <w:pPr>
        <w:widowControl w:val="0"/>
        <w:autoSpaceDE w:val="0"/>
        <w:autoSpaceDN w:val="0"/>
        <w:ind w:firstLine="708"/>
        <w:jc w:val="both"/>
        <w:rPr>
          <w:sz w:val="28"/>
          <w:szCs w:val="28"/>
        </w:rPr>
      </w:pPr>
      <w:r w:rsidRPr="00C06D57">
        <w:rPr>
          <w:sz w:val="28"/>
          <w:szCs w:val="28"/>
        </w:rPr>
        <w:t>з) перерегистрация места захоронения на другое лицо;</w:t>
      </w:r>
    </w:p>
    <w:p w:rsidR="00462F58" w:rsidRPr="00C06D57" w:rsidRDefault="00462F58" w:rsidP="00462F58">
      <w:pPr>
        <w:widowControl w:val="0"/>
        <w:autoSpaceDE w:val="0"/>
        <w:autoSpaceDN w:val="0"/>
        <w:ind w:firstLine="708"/>
        <w:jc w:val="both"/>
        <w:rPr>
          <w:sz w:val="28"/>
          <w:szCs w:val="28"/>
        </w:rPr>
      </w:pPr>
      <w:r w:rsidRPr="00C06D57">
        <w:rPr>
          <w:sz w:val="28"/>
          <w:szCs w:val="28"/>
        </w:rPr>
        <w:t>и) выдача разрешения на установку (замену) надмогильного сооружения(надгробия), ограждения места захоронения;</w:t>
      </w:r>
    </w:p>
    <w:p w:rsidR="00462F58" w:rsidRPr="00C06D57" w:rsidRDefault="00462F58" w:rsidP="00462F58">
      <w:pPr>
        <w:widowControl w:val="0"/>
        <w:autoSpaceDE w:val="0"/>
        <w:autoSpaceDN w:val="0"/>
        <w:ind w:firstLine="708"/>
        <w:jc w:val="both"/>
        <w:rPr>
          <w:sz w:val="28"/>
          <w:szCs w:val="28"/>
        </w:rPr>
      </w:pPr>
      <w:r w:rsidRPr="00C06D57">
        <w:rPr>
          <w:sz w:val="28"/>
          <w:szCs w:val="28"/>
        </w:rPr>
        <w:t>к) выдача разрешения на извлечение останков (праха) умершего д</w:t>
      </w:r>
      <w:r w:rsidR="00C6171E" w:rsidRPr="00C06D57">
        <w:rPr>
          <w:sz w:val="28"/>
          <w:szCs w:val="28"/>
        </w:rPr>
        <w:t>ля последующего перезахоронения;</w:t>
      </w:r>
    </w:p>
    <w:p w:rsidR="00462F58" w:rsidRPr="00C06D57" w:rsidRDefault="00462F58" w:rsidP="00462F58">
      <w:pPr>
        <w:widowControl w:val="0"/>
        <w:autoSpaceDE w:val="0"/>
        <w:autoSpaceDN w:val="0"/>
        <w:ind w:firstLine="567"/>
        <w:jc w:val="both"/>
        <w:rPr>
          <w:sz w:val="28"/>
          <w:szCs w:val="28"/>
        </w:rPr>
      </w:pPr>
      <w:r w:rsidRPr="00C06D57">
        <w:rPr>
          <w:sz w:val="28"/>
          <w:szCs w:val="28"/>
        </w:rPr>
        <w:t>1</w:t>
      </w:r>
      <w:r w:rsidR="00AC2009" w:rsidRPr="00C06D57">
        <w:rPr>
          <w:sz w:val="28"/>
          <w:szCs w:val="28"/>
        </w:rPr>
        <w:t>0</w:t>
      </w:r>
      <w:r w:rsidRPr="00C06D57">
        <w:rPr>
          <w:sz w:val="28"/>
          <w:szCs w:val="28"/>
        </w:rPr>
        <w:t xml:space="preserve">) организация предоставления муниципальной услуги по созданию семейного (родового) захоронения в соответствии с административным регламентом предоставления муниципальной услуги, утвержденным постановлением </w:t>
      </w:r>
      <w:r w:rsidR="006A6C10" w:rsidRPr="00C06D57">
        <w:rPr>
          <w:sz w:val="28"/>
          <w:szCs w:val="28"/>
        </w:rPr>
        <w:t xml:space="preserve">Администрации </w:t>
      </w:r>
      <w:r w:rsidR="005E1A56"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 включая:</w:t>
      </w:r>
    </w:p>
    <w:p w:rsidR="00462F58" w:rsidRPr="00C06D57" w:rsidRDefault="00462F58" w:rsidP="00462F58">
      <w:pPr>
        <w:widowControl w:val="0"/>
        <w:autoSpaceDE w:val="0"/>
        <w:autoSpaceDN w:val="0"/>
        <w:ind w:firstLine="567"/>
        <w:jc w:val="both"/>
        <w:rPr>
          <w:sz w:val="28"/>
          <w:szCs w:val="28"/>
        </w:rPr>
      </w:pPr>
      <w:r w:rsidRPr="00C06D57">
        <w:rPr>
          <w:sz w:val="28"/>
          <w:szCs w:val="28"/>
        </w:rPr>
        <w:t>а) выдача предварительного решения о предоставлении места для создания семейного (родового) захоронения;</w:t>
      </w:r>
    </w:p>
    <w:p w:rsidR="00462F58" w:rsidRPr="00C06D57" w:rsidRDefault="00462F58" w:rsidP="00462F58">
      <w:pPr>
        <w:widowControl w:val="0"/>
        <w:autoSpaceDE w:val="0"/>
        <w:autoSpaceDN w:val="0"/>
        <w:ind w:firstLine="567"/>
        <w:jc w:val="both"/>
        <w:rPr>
          <w:sz w:val="28"/>
          <w:szCs w:val="28"/>
        </w:rPr>
      </w:pPr>
      <w:r w:rsidRPr="00C06D57">
        <w:rPr>
          <w:sz w:val="28"/>
          <w:szCs w:val="28"/>
        </w:rPr>
        <w:t>б) выдача решения о предоставлении муниципальной услуги в виде решения о предоставлении места для создания семейного (родового) захоронения;</w:t>
      </w:r>
    </w:p>
    <w:p w:rsidR="00462F58" w:rsidRPr="00C06D57" w:rsidRDefault="00462F58" w:rsidP="00462F58">
      <w:pPr>
        <w:pStyle w:val="ConsPlusNormal"/>
        <w:ind w:firstLine="567"/>
        <w:jc w:val="both"/>
        <w:rPr>
          <w:sz w:val="28"/>
          <w:szCs w:val="28"/>
        </w:rPr>
      </w:pPr>
      <w:r w:rsidRPr="00C06D57">
        <w:rPr>
          <w:sz w:val="28"/>
          <w:szCs w:val="28"/>
        </w:rPr>
        <w:t>1</w:t>
      </w:r>
      <w:r w:rsidR="006A6C10" w:rsidRPr="00C06D57">
        <w:rPr>
          <w:sz w:val="28"/>
          <w:szCs w:val="28"/>
        </w:rPr>
        <w:t>1</w:t>
      </w:r>
      <w:r w:rsidRPr="00C06D57">
        <w:rPr>
          <w:sz w:val="28"/>
          <w:szCs w:val="28"/>
        </w:rPr>
        <w:t xml:space="preserve">) определение размера платы за место для создания семейного (родового) захоронения на подведомственной территории </w:t>
      </w:r>
      <w:bookmarkStart w:id="5" w:name="_Hlk159330113"/>
      <w:r w:rsidRPr="00C06D57">
        <w:rPr>
          <w:sz w:val="28"/>
          <w:szCs w:val="28"/>
        </w:rPr>
        <w:t>при оказании муниципальной услуги;</w:t>
      </w:r>
    </w:p>
    <w:bookmarkEnd w:id="5"/>
    <w:p w:rsidR="00462F58" w:rsidRPr="00C06D57" w:rsidRDefault="00462F58" w:rsidP="00462F58">
      <w:pPr>
        <w:pStyle w:val="ConsPlusNormal"/>
        <w:ind w:firstLine="567"/>
        <w:jc w:val="both"/>
        <w:rPr>
          <w:sz w:val="28"/>
          <w:szCs w:val="28"/>
        </w:rPr>
      </w:pPr>
      <w:r w:rsidRPr="00C06D57">
        <w:rPr>
          <w:sz w:val="28"/>
          <w:szCs w:val="28"/>
        </w:rPr>
        <w:t>1</w:t>
      </w:r>
      <w:r w:rsidR="00D417B3" w:rsidRPr="00C06D57">
        <w:rPr>
          <w:sz w:val="28"/>
          <w:szCs w:val="28"/>
        </w:rPr>
        <w:t>2</w:t>
      </w:r>
      <w:r w:rsidRPr="00C06D57">
        <w:rPr>
          <w:sz w:val="28"/>
          <w:szCs w:val="28"/>
        </w:rPr>
        <w:t>) определение размера платы за часть земельного участка, превышающего установленный органами местного самоуправления размер родственного, почетного, воинского захоронения на подведомственной территории при оказании муниципальной услуги;</w:t>
      </w:r>
    </w:p>
    <w:p w:rsidR="00462F58" w:rsidRPr="00C06D57" w:rsidRDefault="00462F58" w:rsidP="00462F58">
      <w:pPr>
        <w:pStyle w:val="ConsPlusNormal"/>
        <w:ind w:firstLine="567"/>
        <w:jc w:val="both"/>
        <w:rPr>
          <w:sz w:val="28"/>
          <w:szCs w:val="28"/>
        </w:rPr>
      </w:pPr>
      <w:r w:rsidRPr="00C06D57">
        <w:rPr>
          <w:sz w:val="28"/>
          <w:szCs w:val="28"/>
        </w:rPr>
        <w:t>1</w:t>
      </w:r>
      <w:r w:rsidR="00D417B3" w:rsidRPr="00C06D57">
        <w:rPr>
          <w:sz w:val="28"/>
          <w:szCs w:val="28"/>
        </w:rPr>
        <w:t>3</w:t>
      </w:r>
      <w:r w:rsidRPr="00C06D57">
        <w:rPr>
          <w:sz w:val="28"/>
          <w:szCs w:val="28"/>
        </w:rPr>
        <w:t>) выдача письменного разрешения на проведение вырубки деревьев и кустарников на объектах похоронного назначения;</w:t>
      </w:r>
    </w:p>
    <w:p w:rsidR="00462F58" w:rsidRPr="00C06D57" w:rsidRDefault="00462F58" w:rsidP="00462F58">
      <w:pPr>
        <w:pStyle w:val="ConsPlusNormal"/>
        <w:ind w:firstLine="567"/>
        <w:jc w:val="both"/>
        <w:rPr>
          <w:sz w:val="28"/>
          <w:szCs w:val="28"/>
        </w:rPr>
      </w:pPr>
      <w:r w:rsidRPr="00C06D57">
        <w:rPr>
          <w:sz w:val="28"/>
          <w:szCs w:val="28"/>
        </w:rPr>
        <w:lastRenderedPageBreak/>
        <w:t>1</w:t>
      </w:r>
      <w:r w:rsidR="00D417B3" w:rsidRPr="00C06D57">
        <w:rPr>
          <w:sz w:val="28"/>
          <w:szCs w:val="28"/>
        </w:rPr>
        <w:t>4</w:t>
      </w:r>
      <w:r w:rsidRPr="00C06D57">
        <w:rPr>
          <w:sz w:val="28"/>
          <w:szCs w:val="28"/>
        </w:rPr>
        <w:t>) подготовка и направление уведомлений о нарушениях, допущенных при установке надмогильных сооружений (надгробий), ограждений мест захоронения, а также несоблюдения срока выполнения работ по устранению допущенных нарушений;</w:t>
      </w:r>
    </w:p>
    <w:p w:rsidR="00462F58" w:rsidRPr="00C06D57" w:rsidRDefault="00462F58" w:rsidP="00462F58">
      <w:pPr>
        <w:pStyle w:val="ConsPlusNormal"/>
        <w:ind w:firstLine="567"/>
        <w:jc w:val="both"/>
        <w:rPr>
          <w:sz w:val="28"/>
          <w:szCs w:val="28"/>
        </w:rPr>
      </w:pPr>
      <w:r w:rsidRPr="00C06D57">
        <w:rPr>
          <w:sz w:val="28"/>
          <w:szCs w:val="28"/>
        </w:rPr>
        <w:t>1</w:t>
      </w:r>
      <w:r w:rsidR="00D417B3" w:rsidRPr="00C06D57">
        <w:rPr>
          <w:sz w:val="28"/>
          <w:szCs w:val="28"/>
        </w:rPr>
        <w:t>5</w:t>
      </w:r>
      <w:r w:rsidRPr="00C06D57">
        <w:rPr>
          <w:sz w:val="28"/>
          <w:szCs w:val="28"/>
        </w:rPr>
        <w:t>) инициирование в судебном порядке принудительного демонтажа надмогильного сооружения (надгробия), ограждения;</w:t>
      </w:r>
    </w:p>
    <w:p w:rsidR="00462F58" w:rsidRPr="00C06D57" w:rsidRDefault="00462F58" w:rsidP="00462F58">
      <w:pPr>
        <w:pStyle w:val="ConsPlusNormal"/>
        <w:ind w:firstLine="567"/>
        <w:jc w:val="both"/>
        <w:rPr>
          <w:sz w:val="28"/>
          <w:szCs w:val="28"/>
        </w:rPr>
      </w:pPr>
      <w:bookmarkStart w:id="6" w:name="_Hlk87602973"/>
      <w:r w:rsidRPr="00C06D57">
        <w:rPr>
          <w:sz w:val="28"/>
          <w:szCs w:val="28"/>
        </w:rPr>
        <w:t>1</w:t>
      </w:r>
      <w:r w:rsidR="00D417B3" w:rsidRPr="00C06D57">
        <w:rPr>
          <w:sz w:val="28"/>
          <w:szCs w:val="28"/>
        </w:rPr>
        <w:t>6</w:t>
      </w:r>
      <w:r w:rsidRPr="00C06D57">
        <w:rPr>
          <w:sz w:val="28"/>
          <w:szCs w:val="28"/>
        </w:rPr>
        <w:t>) принятие и подписание решений о принудительном демонтаже деревянных ограждений, металлических ограждений (ковка) без фундамента по периметру ограждения, установленных в нарушение положений действующего законодательства</w:t>
      </w:r>
      <w:bookmarkEnd w:id="6"/>
      <w:r w:rsidRPr="00C06D57">
        <w:rPr>
          <w:sz w:val="28"/>
          <w:szCs w:val="28"/>
        </w:rPr>
        <w:t>;</w:t>
      </w:r>
    </w:p>
    <w:p w:rsidR="00462F58" w:rsidRPr="00C06D57" w:rsidRDefault="00462F58" w:rsidP="00462F58">
      <w:pPr>
        <w:pStyle w:val="ConsPlusNormal"/>
        <w:ind w:firstLine="567"/>
        <w:jc w:val="both"/>
        <w:rPr>
          <w:sz w:val="28"/>
          <w:szCs w:val="28"/>
        </w:rPr>
      </w:pPr>
      <w:r w:rsidRPr="00C06D57">
        <w:rPr>
          <w:sz w:val="28"/>
          <w:szCs w:val="28"/>
        </w:rPr>
        <w:t>1</w:t>
      </w:r>
      <w:r w:rsidR="00D417B3" w:rsidRPr="00C06D57">
        <w:rPr>
          <w:sz w:val="28"/>
          <w:szCs w:val="28"/>
        </w:rPr>
        <w:t>7</w:t>
      </w:r>
      <w:r w:rsidRPr="00C06D57">
        <w:rPr>
          <w:sz w:val="28"/>
          <w:szCs w:val="28"/>
        </w:rPr>
        <w:t>) организация процедур по принудительному демонтажу деревянных ограждений, металлических ограждений (ковка) без фундамента по периметру ограждения;</w:t>
      </w:r>
    </w:p>
    <w:p w:rsidR="00462F58" w:rsidRPr="00C06D57" w:rsidRDefault="00462F58" w:rsidP="00462F58">
      <w:pPr>
        <w:pStyle w:val="ConsPlusNormal"/>
        <w:ind w:firstLine="567"/>
        <w:jc w:val="both"/>
        <w:rPr>
          <w:sz w:val="28"/>
          <w:szCs w:val="28"/>
        </w:rPr>
      </w:pPr>
      <w:r w:rsidRPr="00C06D57">
        <w:rPr>
          <w:sz w:val="28"/>
          <w:szCs w:val="28"/>
        </w:rPr>
        <w:t>1</w:t>
      </w:r>
      <w:r w:rsidR="00D417B3" w:rsidRPr="00C06D57">
        <w:rPr>
          <w:sz w:val="28"/>
          <w:szCs w:val="28"/>
        </w:rPr>
        <w:t>8</w:t>
      </w:r>
      <w:r w:rsidRPr="00C06D57">
        <w:rPr>
          <w:sz w:val="28"/>
          <w:szCs w:val="28"/>
        </w:rPr>
        <w:t xml:space="preserve">) </w:t>
      </w:r>
      <w:r w:rsidR="00D417B3" w:rsidRPr="00C06D57">
        <w:rPr>
          <w:sz w:val="28"/>
          <w:szCs w:val="28"/>
        </w:rPr>
        <w:t>организация выполнения</w:t>
      </w:r>
      <w:r w:rsidRPr="00C06D57">
        <w:rPr>
          <w:sz w:val="28"/>
          <w:szCs w:val="28"/>
        </w:rPr>
        <w:t xml:space="preserve"> работ по производству ремонта неисправностей и поломок на объектах похоронного назначения;</w:t>
      </w:r>
    </w:p>
    <w:p w:rsidR="00462F58" w:rsidRPr="00C06D57" w:rsidRDefault="00D417B3" w:rsidP="00462F58">
      <w:pPr>
        <w:pStyle w:val="ConsPlusNormal"/>
        <w:ind w:firstLine="567"/>
        <w:jc w:val="both"/>
        <w:rPr>
          <w:sz w:val="28"/>
          <w:szCs w:val="28"/>
        </w:rPr>
      </w:pPr>
      <w:r w:rsidRPr="00C06D57">
        <w:rPr>
          <w:sz w:val="28"/>
          <w:szCs w:val="28"/>
        </w:rPr>
        <w:t>19</w:t>
      </w:r>
      <w:r w:rsidR="00462F58" w:rsidRPr="00C06D57">
        <w:rPr>
          <w:sz w:val="28"/>
          <w:szCs w:val="28"/>
        </w:rPr>
        <w:t>) определение конкретных сроков выполнения работ по произведению ремонта неисправностей и поломок на объектах похоронного назначения;</w:t>
      </w:r>
    </w:p>
    <w:p w:rsidR="00462F58" w:rsidRPr="00C06D57" w:rsidRDefault="004E454F" w:rsidP="00462F58">
      <w:pPr>
        <w:pStyle w:val="ConsPlusNormal"/>
        <w:ind w:firstLine="567"/>
        <w:jc w:val="both"/>
        <w:rPr>
          <w:sz w:val="28"/>
          <w:szCs w:val="28"/>
        </w:rPr>
      </w:pPr>
      <w:r w:rsidRPr="00C06D57">
        <w:rPr>
          <w:sz w:val="28"/>
          <w:szCs w:val="28"/>
        </w:rPr>
        <w:t>20</w:t>
      </w:r>
      <w:r w:rsidR="00462F58" w:rsidRPr="00C06D57">
        <w:rPr>
          <w:sz w:val="28"/>
          <w:szCs w:val="28"/>
        </w:rPr>
        <w:t>) подготовка предложений по расширению, закрытию или переносу существующих кладбищ, а также по созданию новых кладбищ;</w:t>
      </w:r>
    </w:p>
    <w:p w:rsidR="00462F58" w:rsidRPr="00C06D57" w:rsidRDefault="00462F58" w:rsidP="00462F58">
      <w:pPr>
        <w:pStyle w:val="ConsPlusNormal"/>
        <w:ind w:firstLine="567"/>
        <w:jc w:val="both"/>
        <w:rPr>
          <w:sz w:val="28"/>
          <w:szCs w:val="28"/>
        </w:rPr>
      </w:pPr>
      <w:r w:rsidRPr="00C06D57">
        <w:rPr>
          <w:sz w:val="28"/>
          <w:szCs w:val="28"/>
        </w:rPr>
        <w:t>2</w:t>
      </w:r>
      <w:r w:rsidR="004E454F" w:rsidRPr="00C06D57">
        <w:rPr>
          <w:sz w:val="28"/>
          <w:szCs w:val="28"/>
        </w:rPr>
        <w:t>1</w:t>
      </w:r>
      <w:r w:rsidRPr="00C06D57">
        <w:rPr>
          <w:sz w:val="28"/>
          <w:szCs w:val="28"/>
        </w:rPr>
        <w:t>) подготовка предложений по принятию в муниципальную собственность бесхозяйных кладбищ, расположенных на подведомственной территории;</w:t>
      </w:r>
    </w:p>
    <w:p w:rsidR="00462F58" w:rsidRPr="00C06D57" w:rsidRDefault="00462F58" w:rsidP="00462F58">
      <w:pPr>
        <w:pStyle w:val="ConsPlusNormal"/>
        <w:ind w:firstLine="567"/>
        <w:jc w:val="both"/>
        <w:rPr>
          <w:sz w:val="28"/>
          <w:szCs w:val="28"/>
        </w:rPr>
      </w:pPr>
      <w:r w:rsidRPr="00C06D57">
        <w:rPr>
          <w:sz w:val="28"/>
          <w:szCs w:val="28"/>
        </w:rPr>
        <w:t>2</w:t>
      </w:r>
      <w:r w:rsidR="004E454F" w:rsidRPr="00C06D57">
        <w:rPr>
          <w:sz w:val="28"/>
          <w:szCs w:val="28"/>
        </w:rPr>
        <w:t>2</w:t>
      </w:r>
      <w:r w:rsidRPr="00C06D57">
        <w:rPr>
          <w:sz w:val="28"/>
          <w:szCs w:val="28"/>
        </w:rPr>
        <w:t>) организация формирования и содержания архивного фонда документов по захоронению умерших и мест захоронения;</w:t>
      </w:r>
    </w:p>
    <w:p w:rsidR="00462F58" w:rsidRPr="00C06D57" w:rsidRDefault="00462F58" w:rsidP="00462F58">
      <w:pPr>
        <w:pStyle w:val="aff5"/>
        <w:spacing w:before="0" w:beforeAutospacing="0" w:after="0" w:afterAutospacing="0"/>
        <w:ind w:firstLine="540"/>
        <w:jc w:val="both"/>
        <w:rPr>
          <w:sz w:val="28"/>
          <w:szCs w:val="28"/>
        </w:rPr>
      </w:pPr>
      <w:r w:rsidRPr="00C06D57">
        <w:rPr>
          <w:sz w:val="28"/>
          <w:szCs w:val="28"/>
        </w:rPr>
        <w:t>2</w:t>
      </w:r>
      <w:r w:rsidR="004E454F" w:rsidRPr="00C06D57">
        <w:rPr>
          <w:sz w:val="28"/>
          <w:szCs w:val="28"/>
        </w:rPr>
        <w:t>3</w:t>
      </w:r>
      <w:r w:rsidRPr="00C06D57">
        <w:rPr>
          <w:sz w:val="28"/>
          <w:szCs w:val="28"/>
        </w:rPr>
        <w:t xml:space="preserve">) формирование базы данных об умерших, захороненных на общественных кладбищах, подведомственных </w:t>
      </w:r>
      <w:r w:rsidR="002A1C37" w:rsidRPr="00C06D57">
        <w:rPr>
          <w:spacing w:val="2"/>
          <w:sz w:val="28"/>
          <w:szCs w:val="28"/>
          <w:shd w:val="clear" w:color="auto" w:fill="FFFFFF"/>
        </w:rPr>
        <w:t>МБУ «СГРС»</w:t>
      </w:r>
      <w:r w:rsidRPr="00C06D57">
        <w:rPr>
          <w:sz w:val="28"/>
          <w:szCs w:val="28"/>
        </w:rPr>
        <w:t>;</w:t>
      </w:r>
    </w:p>
    <w:p w:rsidR="00462F58" w:rsidRPr="00C06D57" w:rsidRDefault="00462F58" w:rsidP="00462F58">
      <w:pPr>
        <w:pStyle w:val="ConsPlusNormal"/>
        <w:ind w:firstLine="567"/>
        <w:jc w:val="both"/>
        <w:rPr>
          <w:sz w:val="28"/>
          <w:szCs w:val="28"/>
        </w:rPr>
      </w:pPr>
      <w:r w:rsidRPr="00C06D57">
        <w:rPr>
          <w:sz w:val="28"/>
          <w:szCs w:val="28"/>
        </w:rPr>
        <w:t>2</w:t>
      </w:r>
      <w:r w:rsidR="004E454F" w:rsidRPr="00C06D57">
        <w:rPr>
          <w:sz w:val="28"/>
          <w:szCs w:val="28"/>
        </w:rPr>
        <w:t>4</w:t>
      </w:r>
      <w:r w:rsidRPr="00C06D57">
        <w:rPr>
          <w:sz w:val="28"/>
          <w:szCs w:val="28"/>
        </w:rPr>
        <w:t>) организация работ по эксгумации и перезахоронение останков умерших в случаях установления их личности с соблюдением требований законодательства Российской Федерации;</w:t>
      </w:r>
    </w:p>
    <w:p w:rsidR="00462F58" w:rsidRPr="00C06D57" w:rsidRDefault="00462F58" w:rsidP="00462F58">
      <w:pPr>
        <w:pStyle w:val="ConsPlusNormal"/>
        <w:ind w:firstLine="567"/>
        <w:jc w:val="both"/>
        <w:rPr>
          <w:sz w:val="28"/>
          <w:szCs w:val="28"/>
        </w:rPr>
      </w:pPr>
      <w:r w:rsidRPr="00C06D57">
        <w:rPr>
          <w:sz w:val="28"/>
          <w:szCs w:val="28"/>
        </w:rPr>
        <w:t>2</w:t>
      </w:r>
      <w:r w:rsidR="004E454F" w:rsidRPr="00C06D57">
        <w:rPr>
          <w:sz w:val="28"/>
          <w:szCs w:val="28"/>
        </w:rPr>
        <w:t>5</w:t>
      </w:r>
      <w:r w:rsidRPr="00C06D57">
        <w:rPr>
          <w:sz w:val="28"/>
          <w:szCs w:val="28"/>
        </w:rPr>
        <w:t>) организация перезахоронений останков погибших при обнаружении старых военных и ранее неизвестных захоронений и обеспечение обозначения и регистрации места таких захоронений;</w:t>
      </w:r>
    </w:p>
    <w:p w:rsidR="00462F58" w:rsidRPr="00C06D57" w:rsidRDefault="00462F58" w:rsidP="00462F58">
      <w:pPr>
        <w:pStyle w:val="ConsPlusNormal"/>
        <w:ind w:firstLine="567"/>
        <w:jc w:val="both"/>
        <w:rPr>
          <w:sz w:val="28"/>
          <w:szCs w:val="28"/>
        </w:rPr>
      </w:pPr>
      <w:r w:rsidRPr="00C06D57">
        <w:rPr>
          <w:sz w:val="28"/>
          <w:szCs w:val="28"/>
        </w:rPr>
        <w:t>2</w:t>
      </w:r>
      <w:r w:rsidR="004E454F" w:rsidRPr="00C06D57">
        <w:rPr>
          <w:sz w:val="28"/>
          <w:szCs w:val="28"/>
        </w:rPr>
        <w:t>6</w:t>
      </w:r>
      <w:r w:rsidRPr="00C06D57">
        <w:rPr>
          <w:sz w:val="28"/>
          <w:szCs w:val="28"/>
        </w:rPr>
        <w:t>) подготовка предложений уполномоченному органу об определении зон захоронений на общественных кладбищах, расположенных на подведомственной территории;</w:t>
      </w:r>
    </w:p>
    <w:p w:rsidR="00462F58" w:rsidRPr="00C06D57" w:rsidRDefault="004B440E" w:rsidP="00462F58">
      <w:pPr>
        <w:pStyle w:val="ConsPlusNormal"/>
        <w:ind w:firstLine="567"/>
        <w:jc w:val="both"/>
        <w:rPr>
          <w:sz w:val="28"/>
          <w:szCs w:val="28"/>
        </w:rPr>
      </w:pPr>
      <w:r>
        <w:rPr>
          <w:sz w:val="28"/>
          <w:szCs w:val="28"/>
        </w:rPr>
        <w:t>27</w:t>
      </w:r>
      <w:r w:rsidR="00462F58" w:rsidRPr="00C06D57">
        <w:rPr>
          <w:sz w:val="28"/>
          <w:szCs w:val="28"/>
        </w:rPr>
        <w:t>) подготовка предложений уполномоченному органу по установлению размера места для одиночного, родственного захоронения почетного и воинского захоронения;</w:t>
      </w:r>
    </w:p>
    <w:p w:rsidR="00462F58" w:rsidRPr="00C06D57" w:rsidRDefault="004B440E" w:rsidP="00462F58">
      <w:pPr>
        <w:pStyle w:val="ConsPlusNormal"/>
        <w:ind w:firstLine="567"/>
        <w:jc w:val="both"/>
        <w:rPr>
          <w:sz w:val="28"/>
          <w:szCs w:val="28"/>
        </w:rPr>
      </w:pPr>
      <w:r>
        <w:rPr>
          <w:sz w:val="28"/>
          <w:szCs w:val="28"/>
        </w:rPr>
        <w:t>28</w:t>
      </w:r>
      <w:r w:rsidR="00462F58" w:rsidRPr="00C06D57">
        <w:rPr>
          <w:sz w:val="28"/>
          <w:szCs w:val="28"/>
        </w:rPr>
        <w:t xml:space="preserve">) выполнение функций муниципального заказчика в сфере погребения и похоронного дела, в том числе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 с соблюдением требований законодательства Российской Федерации и </w:t>
      </w:r>
      <w:r w:rsidR="002C7CE4" w:rsidRPr="00C06D57">
        <w:rPr>
          <w:sz w:val="28"/>
          <w:szCs w:val="28"/>
        </w:rPr>
        <w:t>Луганской Народной Республики</w:t>
      </w:r>
      <w:r w:rsidR="00462F58" w:rsidRPr="00C06D57">
        <w:rPr>
          <w:sz w:val="28"/>
          <w:szCs w:val="28"/>
        </w:rPr>
        <w:t>, включая:</w:t>
      </w:r>
    </w:p>
    <w:p w:rsidR="00462F58" w:rsidRPr="00C06D57" w:rsidRDefault="00462F58" w:rsidP="00462F58">
      <w:pPr>
        <w:pStyle w:val="ConsPlusNormal"/>
        <w:ind w:firstLine="567"/>
        <w:jc w:val="both"/>
        <w:rPr>
          <w:sz w:val="28"/>
          <w:szCs w:val="28"/>
        </w:rPr>
      </w:pPr>
      <w:r w:rsidRPr="00C06D57">
        <w:rPr>
          <w:sz w:val="28"/>
          <w:szCs w:val="28"/>
        </w:rPr>
        <w:t>а) подготовку документации по размещению муниципальных контрактов (договоров) в соответствии с Федеральным закон</w:t>
      </w:r>
      <w:r w:rsidR="00BF2527" w:rsidRPr="00C06D57">
        <w:rPr>
          <w:sz w:val="28"/>
          <w:szCs w:val="28"/>
        </w:rPr>
        <w:t>ом</w:t>
      </w:r>
      <w:r w:rsidRPr="00C06D57">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462F58" w:rsidRPr="00C06D57" w:rsidRDefault="00462F58" w:rsidP="00462F58">
      <w:pPr>
        <w:pStyle w:val="ConsPlusNormal"/>
        <w:ind w:firstLine="567"/>
        <w:jc w:val="both"/>
        <w:rPr>
          <w:sz w:val="28"/>
          <w:szCs w:val="28"/>
        </w:rPr>
      </w:pPr>
      <w:r w:rsidRPr="00C06D57">
        <w:rPr>
          <w:sz w:val="28"/>
          <w:szCs w:val="28"/>
        </w:rPr>
        <w:lastRenderedPageBreak/>
        <w:t>б) размещение и заключение муниципальных контрактов (договоров) в соответствии с Федеральным закон</w:t>
      </w:r>
      <w:r w:rsidR="00D625FD" w:rsidRPr="00C06D57">
        <w:rPr>
          <w:sz w:val="28"/>
          <w:szCs w:val="28"/>
        </w:rPr>
        <w:t>ом</w:t>
      </w:r>
      <w:r w:rsidRPr="00C06D57">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6171E" w:rsidRPr="00C06D57">
        <w:rPr>
          <w:sz w:val="28"/>
          <w:szCs w:val="28"/>
        </w:rPr>
        <w:t>;</w:t>
      </w:r>
      <w:r w:rsidRPr="00C06D57">
        <w:rPr>
          <w:sz w:val="28"/>
          <w:szCs w:val="28"/>
        </w:rPr>
        <w:t xml:space="preserve"> </w:t>
      </w:r>
    </w:p>
    <w:p w:rsidR="00462F58" w:rsidRPr="00C06D57" w:rsidRDefault="004B440E" w:rsidP="00462F58">
      <w:pPr>
        <w:pStyle w:val="ConsPlusNormal"/>
        <w:ind w:firstLine="567"/>
        <w:jc w:val="both"/>
        <w:rPr>
          <w:sz w:val="28"/>
          <w:szCs w:val="28"/>
        </w:rPr>
      </w:pPr>
      <w:r>
        <w:rPr>
          <w:sz w:val="28"/>
          <w:szCs w:val="28"/>
        </w:rPr>
        <w:t>29</w:t>
      </w:r>
      <w:r w:rsidR="00462F58" w:rsidRPr="00C06D57">
        <w:rPr>
          <w:sz w:val="28"/>
          <w:szCs w:val="28"/>
        </w:rPr>
        <w:t>) осуществление в пределах своей компетенции контроля за выполнением юридическими лицами и индивидуальными предпринимателями условий муниципальных контрактов (договоров) на выполнение работ и оказание услуг в сфере погребения и похоронного дела;</w:t>
      </w:r>
    </w:p>
    <w:p w:rsidR="00462F58" w:rsidRPr="00C06D57" w:rsidRDefault="004B440E" w:rsidP="00462F58">
      <w:pPr>
        <w:pStyle w:val="ConsPlusNormal"/>
        <w:ind w:firstLine="567"/>
        <w:jc w:val="both"/>
        <w:rPr>
          <w:sz w:val="28"/>
          <w:szCs w:val="28"/>
        </w:rPr>
      </w:pPr>
      <w:r>
        <w:rPr>
          <w:sz w:val="28"/>
          <w:szCs w:val="28"/>
        </w:rPr>
        <w:t>30</w:t>
      </w:r>
      <w:r w:rsidR="00462F58" w:rsidRPr="00C06D57">
        <w:rPr>
          <w:sz w:val="28"/>
          <w:szCs w:val="28"/>
        </w:rPr>
        <w:t>) подготовка предложений при разработке и реализации областных и муниципальных программ в сфере погребения и похоронного дела, осуществление контроля над их исполнением подрядными организациями.</w:t>
      </w:r>
    </w:p>
    <w:p w:rsidR="00462F58" w:rsidRPr="00C06D57" w:rsidRDefault="00462F58" w:rsidP="00462F58">
      <w:pPr>
        <w:pStyle w:val="ConsPlusNormal"/>
        <w:ind w:left="709"/>
        <w:jc w:val="both"/>
        <w:rPr>
          <w:sz w:val="28"/>
          <w:szCs w:val="28"/>
        </w:rPr>
      </w:pPr>
    </w:p>
    <w:p w:rsidR="00462F58" w:rsidRPr="00C06D57" w:rsidRDefault="00462F58" w:rsidP="00462F58">
      <w:pPr>
        <w:pStyle w:val="ConsPlusNormal"/>
        <w:ind w:left="709"/>
        <w:jc w:val="center"/>
        <w:rPr>
          <w:b/>
          <w:bCs/>
          <w:sz w:val="28"/>
          <w:szCs w:val="28"/>
        </w:rPr>
      </w:pPr>
      <w:r w:rsidRPr="00C06D57">
        <w:rPr>
          <w:b/>
          <w:bCs/>
          <w:sz w:val="28"/>
          <w:szCs w:val="28"/>
        </w:rPr>
        <w:t>Статья 5. Специализированная служба по вопросам похоронного дела и порядок ее деятельности</w:t>
      </w:r>
    </w:p>
    <w:p w:rsidR="002A1C37" w:rsidRPr="00C06D57" w:rsidRDefault="002A1C37" w:rsidP="00462F58">
      <w:pPr>
        <w:pStyle w:val="ConsPlusNormal"/>
        <w:ind w:left="709"/>
        <w:jc w:val="center"/>
        <w:rPr>
          <w:b/>
          <w:bCs/>
          <w:sz w:val="28"/>
          <w:szCs w:val="28"/>
        </w:rPr>
      </w:pPr>
    </w:p>
    <w:p w:rsidR="00462F58" w:rsidRPr="00C06D57" w:rsidRDefault="00462F58" w:rsidP="00462F58">
      <w:pPr>
        <w:pStyle w:val="ConsPlusNormal"/>
        <w:ind w:firstLine="567"/>
        <w:jc w:val="both"/>
        <w:rPr>
          <w:sz w:val="28"/>
          <w:szCs w:val="28"/>
        </w:rPr>
      </w:pPr>
      <w:r w:rsidRPr="00C06D57">
        <w:rPr>
          <w:sz w:val="28"/>
          <w:szCs w:val="28"/>
        </w:rPr>
        <w:t xml:space="preserve">1. Специализированной службой по вопросам похоронного дела в </w:t>
      </w:r>
      <w:r w:rsidR="005E1A56" w:rsidRPr="00C06D57">
        <w:rPr>
          <w:sz w:val="28"/>
          <w:szCs w:val="28"/>
        </w:rPr>
        <w:t xml:space="preserve">муниципальном образовании городской округ город Красный Луч Луганской Народной Республики </w:t>
      </w:r>
      <w:r w:rsidRPr="00C06D57">
        <w:rPr>
          <w:sz w:val="28"/>
          <w:szCs w:val="28"/>
        </w:rPr>
        <w:t xml:space="preserve">является </w:t>
      </w:r>
      <w:r w:rsidR="002A1C37" w:rsidRPr="00C06D57">
        <w:rPr>
          <w:spacing w:val="2"/>
          <w:sz w:val="28"/>
          <w:szCs w:val="28"/>
          <w:shd w:val="clear" w:color="auto" w:fill="FFFFFF"/>
        </w:rPr>
        <w:t>МБУ «СГРС»</w:t>
      </w:r>
      <w:r w:rsidRPr="00C06D57">
        <w:rPr>
          <w:sz w:val="28"/>
          <w:szCs w:val="28"/>
        </w:rPr>
        <w:t>.</w:t>
      </w:r>
    </w:p>
    <w:p w:rsidR="00462F58" w:rsidRPr="00C06D57" w:rsidRDefault="00462F58" w:rsidP="00462F58">
      <w:pPr>
        <w:pStyle w:val="ConsPlusNormal"/>
        <w:ind w:firstLine="567"/>
        <w:jc w:val="both"/>
        <w:rPr>
          <w:sz w:val="28"/>
          <w:szCs w:val="28"/>
        </w:rPr>
      </w:pPr>
      <w:r w:rsidRPr="00C06D57">
        <w:rPr>
          <w:sz w:val="28"/>
          <w:szCs w:val="28"/>
        </w:rPr>
        <w:t>2. Функции специализированной службы:</w:t>
      </w:r>
    </w:p>
    <w:p w:rsidR="00462F58" w:rsidRPr="00C06D57" w:rsidRDefault="00462F58" w:rsidP="00462F58">
      <w:pPr>
        <w:pStyle w:val="ConsPlusNormal"/>
        <w:ind w:firstLine="567"/>
        <w:jc w:val="both"/>
        <w:rPr>
          <w:sz w:val="28"/>
          <w:szCs w:val="28"/>
        </w:rPr>
      </w:pPr>
      <w:r w:rsidRPr="00C06D57">
        <w:rPr>
          <w:sz w:val="28"/>
          <w:szCs w:val="28"/>
        </w:rPr>
        <w:t>1) оказание на безвозмездной основе гарантированного перечня услуг по погребению;</w:t>
      </w:r>
    </w:p>
    <w:p w:rsidR="00462F58" w:rsidRPr="00C06D57" w:rsidRDefault="00462F58" w:rsidP="00462F58">
      <w:pPr>
        <w:pStyle w:val="ConsPlusNormal"/>
        <w:ind w:firstLine="567"/>
        <w:jc w:val="both"/>
        <w:rPr>
          <w:sz w:val="28"/>
          <w:szCs w:val="28"/>
        </w:rPr>
      </w:pPr>
      <w:r w:rsidRPr="00C06D57">
        <w:rPr>
          <w:sz w:val="28"/>
          <w:szCs w:val="28"/>
        </w:rPr>
        <w:t>2) оказание на безвозмездной основе перечня услуг по погребению умерших, личность которых не установлена органами внутренних дел в определенные законодательством Российской Федерации сроки, а также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462F58" w:rsidRPr="00C06D57" w:rsidRDefault="00462F58" w:rsidP="00462F58">
      <w:pPr>
        <w:pStyle w:val="ConsPlusNormal"/>
        <w:ind w:firstLine="567"/>
        <w:jc w:val="both"/>
        <w:rPr>
          <w:sz w:val="28"/>
          <w:szCs w:val="28"/>
        </w:rPr>
      </w:pPr>
      <w:r w:rsidRPr="00C06D57">
        <w:rPr>
          <w:sz w:val="28"/>
          <w:szCs w:val="28"/>
        </w:rPr>
        <w:t xml:space="preserve">3) осуществление обмена, сбора и передачи информации в уполномоченный орган местного самоуправления, наделенный соответствующими правами и обязанностями в сфере погребения и похоронного дела, обо всех планируемых либо произведенных захоронениях (подзахоронениях) на территориях кладбищ, находящихся в </w:t>
      </w:r>
      <w:r w:rsidR="005E1A56" w:rsidRPr="00C06D57">
        <w:rPr>
          <w:sz w:val="28"/>
          <w:szCs w:val="28"/>
        </w:rPr>
        <w:t>муниципальном образовании городской округ город Красный Луч Луганской Народной Республики</w:t>
      </w:r>
      <w:r w:rsidRPr="00C06D57">
        <w:rPr>
          <w:sz w:val="28"/>
          <w:szCs w:val="28"/>
        </w:rPr>
        <w:t>;</w:t>
      </w:r>
    </w:p>
    <w:p w:rsidR="00462F58" w:rsidRPr="00C06D57" w:rsidRDefault="00462F58" w:rsidP="00462F58">
      <w:pPr>
        <w:pStyle w:val="ConsPlusNormal"/>
        <w:ind w:firstLine="567"/>
        <w:jc w:val="both"/>
        <w:rPr>
          <w:sz w:val="28"/>
          <w:szCs w:val="28"/>
        </w:rPr>
      </w:pPr>
      <w:r w:rsidRPr="00C06D57">
        <w:rPr>
          <w:sz w:val="28"/>
          <w:szCs w:val="28"/>
        </w:rPr>
        <w:t xml:space="preserve">4) иные функции, отнесенные к компетенции специализированной службы законодательством Российской Федерации, законодательством </w:t>
      </w:r>
      <w:r w:rsidR="003A26DB" w:rsidRPr="00C06D57">
        <w:rPr>
          <w:sz w:val="28"/>
          <w:szCs w:val="28"/>
        </w:rPr>
        <w:t>Луганской Народной Республики</w:t>
      </w:r>
      <w:r w:rsidRPr="00C06D57">
        <w:rPr>
          <w:sz w:val="28"/>
          <w:szCs w:val="28"/>
        </w:rPr>
        <w:t xml:space="preserve"> и иными муниципальными правовыми актами </w:t>
      </w:r>
      <w:r w:rsidR="005E1A56"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w:t>
      </w:r>
    </w:p>
    <w:p w:rsidR="00462F58" w:rsidRPr="00C06D57" w:rsidRDefault="00462F58" w:rsidP="00462F58">
      <w:pPr>
        <w:pStyle w:val="ConsPlusNormal"/>
        <w:ind w:firstLine="567"/>
        <w:jc w:val="both"/>
        <w:rPr>
          <w:sz w:val="28"/>
          <w:szCs w:val="28"/>
        </w:rPr>
      </w:pPr>
      <w:r w:rsidRPr="00C06D57">
        <w:rPr>
          <w:sz w:val="28"/>
          <w:szCs w:val="28"/>
        </w:rPr>
        <w:t xml:space="preserve">3. Прием заказа на оказание ритуальных услуг по гарантированному перечню на безвозмездной основе осуществляется работником специализированной службы по месту расположения пункта приема заказов специализированной службы на территории </w:t>
      </w:r>
      <w:r w:rsidR="005E1A56"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xml:space="preserve"> либо посредством телефонной связи.</w:t>
      </w:r>
    </w:p>
    <w:p w:rsidR="00462F58" w:rsidRPr="00C06D57" w:rsidRDefault="00462F58" w:rsidP="00462F58">
      <w:pPr>
        <w:pStyle w:val="ConsPlusNormal"/>
        <w:ind w:firstLine="567"/>
        <w:jc w:val="both"/>
        <w:rPr>
          <w:sz w:val="28"/>
          <w:szCs w:val="28"/>
        </w:rPr>
      </w:pPr>
      <w:r w:rsidRPr="00C06D57">
        <w:rPr>
          <w:sz w:val="28"/>
          <w:szCs w:val="28"/>
        </w:rPr>
        <w:t xml:space="preserve">4. Работник специализированной службы вправе получать у любых лиц необходимую информацию о факте каждого планируемого захоронения (подзахоронения), а также обязан достоверно убедиться в соответствии данных умершего лица данным, указанным в решении </w:t>
      </w:r>
      <w:r w:rsidR="002A1C37" w:rsidRPr="00C06D57">
        <w:rPr>
          <w:spacing w:val="2"/>
          <w:sz w:val="28"/>
          <w:szCs w:val="28"/>
          <w:shd w:val="clear" w:color="auto" w:fill="FFFFFF"/>
        </w:rPr>
        <w:t xml:space="preserve">МБУ «СГРС» </w:t>
      </w:r>
      <w:r w:rsidRPr="00C06D57">
        <w:rPr>
          <w:sz w:val="28"/>
          <w:szCs w:val="28"/>
        </w:rPr>
        <w:t xml:space="preserve">о предоставлении </w:t>
      </w:r>
      <w:r w:rsidRPr="00C06D57">
        <w:rPr>
          <w:sz w:val="28"/>
          <w:szCs w:val="28"/>
        </w:rPr>
        <w:lastRenderedPageBreak/>
        <w:t xml:space="preserve">места для захоронения (подзахоронения), при организации либо проведении погребения на территории кладбищ, находящихся в </w:t>
      </w:r>
      <w:r w:rsidR="005E1A56" w:rsidRPr="00C06D57">
        <w:rPr>
          <w:sz w:val="28"/>
          <w:szCs w:val="28"/>
        </w:rPr>
        <w:t>муниципальном образовании городской округ город Красный Луч Луганской Народной Республики.</w:t>
      </w:r>
    </w:p>
    <w:p w:rsidR="00462F58" w:rsidRPr="00C06D57" w:rsidRDefault="00462F58" w:rsidP="00462F58">
      <w:pPr>
        <w:pStyle w:val="ConsPlusNormal"/>
        <w:ind w:firstLine="567"/>
        <w:jc w:val="both"/>
        <w:rPr>
          <w:sz w:val="28"/>
          <w:szCs w:val="28"/>
        </w:rPr>
      </w:pPr>
      <w:r w:rsidRPr="00C06D57">
        <w:rPr>
          <w:sz w:val="28"/>
          <w:szCs w:val="28"/>
        </w:rPr>
        <w:t>Оказание ритуальных услуг может осуществляться как непосредственно специализированной службой, так и с привлечением к исполнению своих обязанностей третьих лиц.</w:t>
      </w:r>
    </w:p>
    <w:p w:rsidR="00462F58" w:rsidRPr="00C06D57" w:rsidRDefault="00462F58" w:rsidP="00462F58">
      <w:pPr>
        <w:pStyle w:val="ConsPlusNormal"/>
        <w:ind w:firstLine="567"/>
        <w:jc w:val="both"/>
        <w:rPr>
          <w:sz w:val="28"/>
          <w:szCs w:val="28"/>
        </w:rPr>
      </w:pPr>
      <w:r w:rsidRPr="00C06D57">
        <w:rPr>
          <w:sz w:val="28"/>
          <w:szCs w:val="28"/>
        </w:rPr>
        <w:t>При этом ответственность за действия и (или) бездействия третьих лиц перед лицами, взявшими на себя обязанность по организации похорон умерших (погибших), а также лицами, ответственными за захоронения, несет специализированная служба.</w:t>
      </w:r>
    </w:p>
    <w:p w:rsidR="00462F58" w:rsidRPr="00C06D57" w:rsidRDefault="00462F58" w:rsidP="00462F58">
      <w:pPr>
        <w:pStyle w:val="ConsPlusNormal"/>
        <w:ind w:firstLine="567"/>
        <w:jc w:val="both"/>
        <w:rPr>
          <w:sz w:val="28"/>
          <w:szCs w:val="28"/>
        </w:rPr>
      </w:pPr>
      <w:r w:rsidRPr="00C06D57">
        <w:rPr>
          <w:sz w:val="28"/>
          <w:szCs w:val="28"/>
        </w:rPr>
        <w:t>5. Требования к организации деятельности Специализированной службы:</w:t>
      </w:r>
    </w:p>
    <w:p w:rsidR="00462F58" w:rsidRPr="00C06D57" w:rsidRDefault="00462F58" w:rsidP="00462F58">
      <w:pPr>
        <w:pStyle w:val="ConsPlusNormal"/>
        <w:ind w:firstLine="567"/>
        <w:jc w:val="both"/>
        <w:rPr>
          <w:sz w:val="28"/>
          <w:szCs w:val="28"/>
        </w:rPr>
      </w:pPr>
      <w:r w:rsidRPr="00C06D57">
        <w:rPr>
          <w:sz w:val="28"/>
          <w:szCs w:val="28"/>
        </w:rPr>
        <w:t xml:space="preserve">5.1. Специализированная служба обязана соблюдать требования законодательства Российской Федерации, законодательства </w:t>
      </w:r>
      <w:r w:rsidR="005E426B" w:rsidRPr="00C06D57">
        <w:rPr>
          <w:sz w:val="28"/>
          <w:szCs w:val="28"/>
        </w:rPr>
        <w:t>Луганской Народной Республики</w:t>
      </w:r>
      <w:r w:rsidRPr="00C06D57">
        <w:rPr>
          <w:sz w:val="28"/>
          <w:szCs w:val="28"/>
        </w:rPr>
        <w:t xml:space="preserve"> и муниципальных правовых актов</w:t>
      </w:r>
      <w:r w:rsidR="00911BDA" w:rsidRPr="00C06D57">
        <w:rPr>
          <w:sz w:val="28"/>
          <w:szCs w:val="28"/>
        </w:rPr>
        <w:t xml:space="preserve"> муниципального образования городской округ город Красный Луч Луганской Народной Республики</w:t>
      </w:r>
      <w:r w:rsidRPr="00C06D57">
        <w:rPr>
          <w:sz w:val="28"/>
          <w:szCs w:val="28"/>
        </w:rPr>
        <w:t xml:space="preserve"> в сфере погребения и похоронного дела, в том числе:</w:t>
      </w:r>
    </w:p>
    <w:p w:rsidR="00462F58" w:rsidRPr="00C06D57" w:rsidRDefault="00462F58" w:rsidP="00462F58">
      <w:pPr>
        <w:pStyle w:val="ConsPlusNormal"/>
        <w:ind w:firstLine="567"/>
        <w:jc w:val="both"/>
        <w:rPr>
          <w:sz w:val="28"/>
          <w:szCs w:val="28"/>
        </w:rPr>
      </w:pPr>
      <w:r w:rsidRPr="00C06D57">
        <w:rPr>
          <w:sz w:val="28"/>
          <w:szCs w:val="28"/>
        </w:rPr>
        <w:t>1) государственные гарантии по предоставлению гарантированного перечня услуг по погребению на безвозмездной основе;</w:t>
      </w:r>
    </w:p>
    <w:p w:rsidR="00462F58" w:rsidRPr="00C06D57" w:rsidRDefault="00462F58" w:rsidP="00462F58">
      <w:pPr>
        <w:pStyle w:val="ConsPlusNormal"/>
        <w:ind w:firstLine="567"/>
        <w:jc w:val="both"/>
        <w:rPr>
          <w:sz w:val="28"/>
          <w:szCs w:val="28"/>
        </w:rPr>
      </w:pPr>
      <w:r w:rsidRPr="00C06D57">
        <w:rPr>
          <w:sz w:val="28"/>
          <w:szCs w:val="28"/>
        </w:rPr>
        <w:t>2) требования к качеству оказания услуг, входящих в гарантированный перечень услуг по погребению;</w:t>
      </w:r>
    </w:p>
    <w:p w:rsidR="00462F58" w:rsidRPr="00C06D57" w:rsidRDefault="00462F58" w:rsidP="00462F58">
      <w:pPr>
        <w:pStyle w:val="ConsPlusNormal"/>
        <w:ind w:firstLine="567"/>
        <w:jc w:val="both"/>
        <w:rPr>
          <w:sz w:val="28"/>
          <w:szCs w:val="28"/>
        </w:rPr>
      </w:pPr>
      <w:r w:rsidRPr="00C06D57">
        <w:rPr>
          <w:sz w:val="28"/>
          <w:szCs w:val="28"/>
        </w:rPr>
        <w:t>3) требования по оказанию услуг, входящих в гарантированный перечень услуг по погребению в установленные законодательством Российской Федерации сроки, в случае подачи заявления от родственников либо законного представителя умершего о захоронении умершего за счет бюджетных средств, при условии передачи специализированной службе оригиналов документов (свидетельство о смерти, справка о смерти по Форме №11</w:t>
      </w:r>
      <w:r w:rsidR="0029030D" w:rsidRPr="00C06D57">
        <w:rPr>
          <w:sz w:val="28"/>
          <w:szCs w:val="28"/>
        </w:rPr>
        <w:t>,</w:t>
      </w:r>
      <w:r w:rsidRPr="00C06D57">
        <w:rPr>
          <w:sz w:val="28"/>
          <w:szCs w:val="28"/>
        </w:rPr>
        <w:t xml:space="preserve"> выданной органом ЗАГС);  </w:t>
      </w:r>
    </w:p>
    <w:p w:rsidR="00462F58" w:rsidRPr="00C06D57" w:rsidRDefault="00462F58" w:rsidP="00462F58">
      <w:pPr>
        <w:pStyle w:val="ConsPlusNormal"/>
        <w:ind w:firstLine="567"/>
        <w:jc w:val="both"/>
        <w:rPr>
          <w:sz w:val="28"/>
          <w:szCs w:val="28"/>
        </w:rPr>
      </w:pPr>
      <w:r w:rsidRPr="00C06D57">
        <w:rPr>
          <w:sz w:val="28"/>
          <w:szCs w:val="28"/>
        </w:rPr>
        <w:t>4) соблюдение установленных законодательством Российской Федерации сроков погребения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462F58" w:rsidRPr="00C06D57" w:rsidRDefault="00462F58" w:rsidP="00462F58">
      <w:pPr>
        <w:pStyle w:val="ConsPlusNormal"/>
        <w:ind w:firstLine="567"/>
        <w:jc w:val="both"/>
        <w:rPr>
          <w:sz w:val="28"/>
          <w:szCs w:val="28"/>
        </w:rPr>
      </w:pPr>
      <w:r w:rsidRPr="00C06D57">
        <w:rPr>
          <w:sz w:val="28"/>
          <w:szCs w:val="28"/>
        </w:rPr>
        <w:t>5) к погребению умерших, личность которых не установлена органами внутренних дел в определенные законодательством Российской Федерации сроки.</w:t>
      </w:r>
    </w:p>
    <w:p w:rsidR="00462F58" w:rsidRPr="00C06D57" w:rsidRDefault="00462F58" w:rsidP="00462F58">
      <w:pPr>
        <w:pStyle w:val="ConsPlusNormal"/>
        <w:ind w:firstLine="567"/>
        <w:jc w:val="both"/>
        <w:rPr>
          <w:sz w:val="28"/>
          <w:szCs w:val="28"/>
        </w:rPr>
      </w:pPr>
      <w:r w:rsidRPr="00C06D57">
        <w:rPr>
          <w:sz w:val="28"/>
          <w:szCs w:val="28"/>
        </w:rPr>
        <w:t>5.2. Специализированная служба не вправе обязывать (понуждать) приобретать у нее отдельно, в том числе на платной основе, услуги, входящие в предусмотренный Федеральным законом от 12.01.1996 № 8-ФЗ «О погребении и похоронном деле» гарантированный перечень услуг по погребению».</w:t>
      </w:r>
    </w:p>
    <w:p w:rsidR="00462F58" w:rsidRPr="00C06D57" w:rsidRDefault="00462F58" w:rsidP="00462F58">
      <w:pPr>
        <w:pStyle w:val="ConsPlusNormal"/>
        <w:ind w:firstLine="567"/>
        <w:jc w:val="both"/>
        <w:rPr>
          <w:sz w:val="28"/>
          <w:szCs w:val="28"/>
        </w:rPr>
      </w:pPr>
      <w:r w:rsidRPr="00C06D57">
        <w:rPr>
          <w:sz w:val="28"/>
          <w:szCs w:val="28"/>
        </w:rPr>
        <w:t>6. Специализированная служба должна иметь:</w:t>
      </w:r>
    </w:p>
    <w:p w:rsidR="00462F58" w:rsidRPr="00C06D57" w:rsidRDefault="00462F58" w:rsidP="00462F58">
      <w:pPr>
        <w:pStyle w:val="ConsPlusNormal"/>
        <w:ind w:firstLine="567"/>
        <w:jc w:val="both"/>
        <w:rPr>
          <w:sz w:val="28"/>
          <w:szCs w:val="28"/>
        </w:rPr>
      </w:pPr>
      <w:r w:rsidRPr="00C06D57">
        <w:rPr>
          <w:sz w:val="28"/>
          <w:szCs w:val="28"/>
        </w:rPr>
        <w:t xml:space="preserve">1) на территории </w:t>
      </w:r>
      <w:r w:rsidR="00702598" w:rsidRPr="00C06D57">
        <w:rPr>
          <w:sz w:val="28"/>
          <w:szCs w:val="28"/>
        </w:rPr>
        <w:t>муниципального образования</w:t>
      </w:r>
      <w:r w:rsidR="00BF620F" w:rsidRPr="00C06D57">
        <w:rPr>
          <w:sz w:val="28"/>
          <w:szCs w:val="28"/>
        </w:rPr>
        <w:t xml:space="preserve"> городской округ город Красный Луч Луганской Народной Республики</w:t>
      </w:r>
      <w:r w:rsidRPr="00C06D57">
        <w:rPr>
          <w:sz w:val="28"/>
          <w:szCs w:val="28"/>
        </w:rPr>
        <w:t xml:space="preserve"> специально оборудованное недвижимое имущество (похоронные бюро или дома, помещение с пунктом приема заказов и т.п.) на праве собственности или ином законном основании, обеспечивающее возможность приема заказов на оказание гарантированного перечня услуг по погребению на безвозмездной основе;</w:t>
      </w:r>
    </w:p>
    <w:p w:rsidR="00462F58" w:rsidRPr="00C06D57" w:rsidRDefault="00462F58" w:rsidP="00462F58">
      <w:pPr>
        <w:pStyle w:val="ConsPlusNormal"/>
        <w:ind w:firstLine="567"/>
        <w:jc w:val="both"/>
        <w:rPr>
          <w:sz w:val="28"/>
          <w:szCs w:val="28"/>
        </w:rPr>
      </w:pPr>
      <w:r w:rsidRPr="00C06D57">
        <w:rPr>
          <w:sz w:val="28"/>
          <w:szCs w:val="28"/>
        </w:rPr>
        <w:t xml:space="preserve">2) вывеску со следующей обязательной информацией: наименованием учреждения, указанием места его нахождения и адреса юридического лиц, а также </w:t>
      </w:r>
      <w:r w:rsidRPr="00C06D57">
        <w:rPr>
          <w:sz w:val="28"/>
          <w:szCs w:val="28"/>
        </w:rPr>
        <w:lastRenderedPageBreak/>
        <w:t>режимом работы.</w:t>
      </w:r>
    </w:p>
    <w:p w:rsidR="00462F58" w:rsidRPr="00C06D57" w:rsidRDefault="00462F58" w:rsidP="00462F58">
      <w:pPr>
        <w:pStyle w:val="ConsPlusNormal"/>
        <w:ind w:firstLine="567"/>
        <w:jc w:val="both"/>
        <w:rPr>
          <w:sz w:val="28"/>
          <w:szCs w:val="28"/>
        </w:rPr>
      </w:pPr>
    </w:p>
    <w:p w:rsidR="00462F58" w:rsidRPr="00C06D57" w:rsidRDefault="00462F58" w:rsidP="00462F58">
      <w:pPr>
        <w:pStyle w:val="aff0"/>
        <w:spacing w:after="0" w:line="240" w:lineRule="auto"/>
        <w:contextualSpacing w:val="0"/>
        <w:jc w:val="center"/>
        <w:rPr>
          <w:rFonts w:ascii="Times New Roman" w:hAnsi="Times New Roman"/>
          <w:b/>
          <w:bCs/>
          <w:sz w:val="28"/>
          <w:szCs w:val="28"/>
        </w:rPr>
      </w:pPr>
      <w:r w:rsidRPr="00C06D57">
        <w:rPr>
          <w:rFonts w:ascii="Times New Roman" w:hAnsi="Times New Roman"/>
          <w:b/>
          <w:bCs/>
          <w:sz w:val="28"/>
          <w:szCs w:val="28"/>
        </w:rPr>
        <w:t>Статья 6. Места погребения</w:t>
      </w:r>
    </w:p>
    <w:p w:rsidR="002A1C37" w:rsidRPr="00C06D57" w:rsidRDefault="002A1C37" w:rsidP="00462F58">
      <w:pPr>
        <w:pStyle w:val="aff0"/>
        <w:spacing w:after="0" w:line="240" w:lineRule="auto"/>
        <w:contextualSpacing w:val="0"/>
        <w:jc w:val="center"/>
        <w:rPr>
          <w:rFonts w:ascii="Times New Roman" w:hAnsi="Times New Roman"/>
          <w:b/>
          <w:bCs/>
          <w:sz w:val="28"/>
          <w:szCs w:val="28"/>
        </w:rPr>
      </w:pPr>
    </w:p>
    <w:p w:rsidR="00462F58" w:rsidRPr="00C06D57" w:rsidRDefault="00462F58" w:rsidP="00462F58">
      <w:pPr>
        <w:ind w:firstLine="567"/>
        <w:jc w:val="both"/>
        <w:rPr>
          <w:sz w:val="28"/>
          <w:szCs w:val="28"/>
        </w:rPr>
      </w:pPr>
      <w:r w:rsidRPr="00C06D57">
        <w:rPr>
          <w:sz w:val="28"/>
          <w:szCs w:val="28"/>
        </w:rPr>
        <w:t>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r w:rsidRPr="00C06D57">
        <w:rPr>
          <w:strike/>
          <w:sz w:val="28"/>
          <w:szCs w:val="28"/>
        </w:rPr>
        <w:t xml:space="preserve"> </w:t>
      </w:r>
    </w:p>
    <w:p w:rsidR="00462F58" w:rsidRPr="00C06D57" w:rsidRDefault="00462F58" w:rsidP="00462F58">
      <w:pPr>
        <w:ind w:firstLine="567"/>
        <w:jc w:val="both"/>
        <w:rPr>
          <w:sz w:val="28"/>
          <w:szCs w:val="28"/>
        </w:rPr>
      </w:pPr>
      <w:r w:rsidRPr="00C06D57">
        <w:rPr>
          <w:sz w:val="28"/>
          <w:szCs w:val="28"/>
        </w:rPr>
        <w:t xml:space="preserve">2. Кладбища на территории </w:t>
      </w:r>
      <w:r w:rsidR="00965A07"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xml:space="preserve"> могут быть открытыми, закрытыми для свободного захоронения, закрытыми.</w:t>
      </w:r>
    </w:p>
    <w:p w:rsidR="00462F58" w:rsidRPr="00C06D57" w:rsidRDefault="00462F58" w:rsidP="00462F58">
      <w:pPr>
        <w:ind w:firstLine="567"/>
        <w:jc w:val="both"/>
        <w:rPr>
          <w:sz w:val="28"/>
          <w:szCs w:val="28"/>
        </w:rPr>
      </w:pPr>
      <w:r w:rsidRPr="00C06D57">
        <w:rPr>
          <w:sz w:val="28"/>
          <w:szCs w:val="28"/>
        </w:rPr>
        <w:t>3. На территории кладбищ запрещена предпринимательская деятельность, несовместимая с их целевым назначением.</w:t>
      </w:r>
    </w:p>
    <w:p w:rsidR="00462F58" w:rsidRPr="00C06D57" w:rsidRDefault="00462F58" w:rsidP="00462F58">
      <w:pPr>
        <w:ind w:firstLine="567"/>
        <w:jc w:val="both"/>
        <w:rPr>
          <w:sz w:val="28"/>
          <w:szCs w:val="28"/>
        </w:rPr>
      </w:pPr>
      <w:r w:rsidRPr="00C06D57">
        <w:rPr>
          <w:sz w:val="28"/>
          <w:szCs w:val="28"/>
        </w:rPr>
        <w:t>4. Решение о создании мест погребения принимается уполномоченным органом в соответствии с требованиями действующего законодательства.</w:t>
      </w:r>
    </w:p>
    <w:p w:rsidR="00462F58" w:rsidRPr="00C06D57" w:rsidRDefault="00462F58" w:rsidP="00462F58">
      <w:pPr>
        <w:ind w:firstLine="567"/>
        <w:jc w:val="both"/>
        <w:rPr>
          <w:sz w:val="28"/>
          <w:szCs w:val="28"/>
        </w:rPr>
      </w:pPr>
      <w:r w:rsidRPr="00C06D57">
        <w:rPr>
          <w:sz w:val="28"/>
          <w:szCs w:val="28"/>
        </w:rPr>
        <w:t xml:space="preserve">5. Создаваемые, а также существующие места погребения не подлежат сносу и могут быть перенесены только по решению </w:t>
      </w:r>
      <w:r w:rsidR="00CB66FB" w:rsidRPr="00C06D57">
        <w:rPr>
          <w:sz w:val="28"/>
          <w:szCs w:val="28"/>
        </w:rPr>
        <w:t>А</w:t>
      </w:r>
      <w:r w:rsidRPr="00C06D57">
        <w:rPr>
          <w:sz w:val="28"/>
          <w:szCs w:val="28"/>
        </w:rPr>
        <w:t xml:space="preserve">дминистрации </w:t>
      </w:r>
      <w:r w:rsidR="00C318CC"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 xml:space="preserve"> в случае угрозы постоянных затоплений, оползней, после землетрясений и других стихийных бедствий.</w:t>
      </w:r>
    </w:p>
    <w:p w:rsidR="00462F58" w:rsidRPr="00C06D57" w:rsidRDefault="00462F58" w:rsidP="00462F58">
      <w:pPr>
        <w:ind w:firstLine="567"/>
        <w:jc w:val="both"/>
        <w:rPr>
          <w:sz w:val="28"/>
          <w:szCs w:val="28"/>
        </w:rPr>
      </w:pPr>
    </w:p>
    <w:p w:rsidR="00462F58" w:rsidRPr="00C06D57" w:rsidRDefault="00462F58" w:rsidP="00462F58">
      <w:pPr>
        <w:pStyle w:val="ConsPlusNormal"/>
        <w:jc w:val="center"/>
        <w:outlineLvl w:val="1"/>
        <w:rPr>
          <w:b/>
          <w:bCs/>
          <w:sz w:val="28"/>
          <w:szCs w:val="28"/>
        </w:rPr>
      </w:pPr>
      <w:r w:rsidRPr="00C06D57">
        <w:rPr>
          <w:b/>
          <w:bCs/>
          <w:sz w:val="28"/>
          <w:szCs w:val="28"/>
        </w:rPr>
        <w:t>Статья 7. Места захоронения и их виды</w:t>
      </w:r>
    </w:p>
    <w:p w:rsidR="002A1C37" w:rsidRPr="00C06D57" w:rsidRDefault="002A1C37" w:rsidP="00462F58">
      <w:pPr>
        <w:pStyle w:val="ConsPlusNormal"/>
        <w:jc w:val="center"/>
        <w:outlineLvl w:val="1"/>
        <w:rPr>
          <w:b/>
          <w:bCs/>
          <w:sz w:val="28"/>
          <w:szCs w:val="28"/>
        </w:rPr>
      </w:pPr>
    </w:p>
    <w:p w:rsidR="00462F58" w:rsidRPr="00C06D57" w:rsidRDefault="00462F58" w:rsidP="00462F58">
      <w:pPr>
        <w:pStyle w:val="ConsPlusNormal"/>
        <w:ind w:right="140" w:firstLine="567"/>
        <w:jc w:val="both"/>
        <w:rPr>
          <w:sz w:val="28"/>
          <w:szCs w:val="28"/>
        </w:rPr>
      </w:pPr>
      <w:r w:rsidRPr="00C06D57">
        <w:rPr>
          <w:sz w:val="28"/>
          <w:szCs w:val="28"/>
        </w:rPr>
        <w:t>1. Места захоронения подразделяются на следующие виды: одиночные, родственные, семейные (родовые), почетные, воинские, а также захоронения в стенах скорби.</w:t>
      </w:r>
    </w:p>
    <w:p w:rsidR="00462F58" w:rsidRPr="00C06D57" w:rsidRDefault="00462F58" w:rsidP="00462F58">
      <w:pPr>
        <w:pStyle w:val="ConsPlusNormal"/>
        <w:ind w:right="140" w:firstLine="567"/>
        <w:jc w:val="both"/>
        <w:rPr>
          <w:sz w:val="28"/>
          <w:szCs w:val="28"/>
        </w:rPr>
      </w:pPr>
      <w:r w:rsidRPr="00C06D57">
        <w:rPr>
          <w:sz w:val="28"/>
          <w:szCs w:val="28"/>
        </w:rPr>
        <w:t xml:space="preserve">2. На территории общественных кладбищ </w:t>
      </w:r>
      <w:r w:rsidR="002A22A9" w:rsidRPr="00C06D57">
        <w:rPr>
          <w:sz w:val="28"/>
          <w:szCs w:val="28"/>
        </w:rPr>
        <w:t xml:space="preserve">муниципального образования городской округ город Красный Луч Луганской Народной Республики </w:t>
      </w:r>
      <w:r w:rsidRPr="00C06D57">
        <w:rPr>
          <w:sz w:val="28"/>
          <w:szCs w:val="28"/>
        </w:rPr>
        <w:t>могут быть предусмотрены обособленные земельные участки (зоны) для одиночных захоронений (далее - зоны одиночных захоронений), почетных захоронений (далее - зоны почетных захоронений), воинских захоронений (далее - зоны воинских захоронений), погребения умерших одной веры (далее - зоны вероисповедальных захоронений), а также погребения умерших, имеющих высокий радиоактивный фон (далее - зоны умерших, имеющих радиоактивный фон), при соблюдении санитарно-эпидемиологических правил и норм (далее - санитарные правила) и законодательства Российской Федерации в сфере радиационной безопасности населения.</w:t>
      </w:r>
    </w:p>
    <w:p w:rsidR="00462F58" w:rsidRPr="00C06D57" w:rsidRDefault="00462F58" w:rsidP="00462F58">
      <w:pPr>
        <w:pStyle w:val="ConsPlusNormal"/>
        <w:ind w:right="140" w:firstLine="567"/>
        <w:jc w:val="both"/>
        <w:rPr>
          <w:sz w:val="28"/>
          <w:szCs w:val="28"/>
        </w:rPr>
      </w:pPr>
      <w:r w:rsidRPr="00C06D57">
        <w:rPr>
          <w:sz w:val="28"/>
          <w:szCs w:val="28"/>
        </w:rPr>
        <w:t>3. При устройстве могил для захоронения гроба с телом умершего следует устанавливать глубину могилы в зависимости от местных условий (характера грунта и уровня стояния грунтовых вод), при этом длина могилы должна быть не менее  2 метров, ширина – не менее 1 метра, глубина – не менее 1,5 метра (от поверхности земли до крышки гроба – 1 метр). Во всех случаях отметка поверхности дна могилы должна быть на 0,5 метра выше уровня стояния грунтовых вод.</w:t>
      </w:r>
    </w:p>
    <w:p w:rsidR="00462F58" w:rsidRPr="00C06D57" w:rsidRDefault="00462F58" w:rsidP="00462F58">
      <w:pPr>
        <w:pStyle w:val="ConsPlusNormal"/>
        <w:ind w:right="140" w:firstLine="567"/>
        <w:jc w:val="both"/>
        <w:rPr>
          <w:sz w:val="28"/>
          <w:szCs w:val="28"/>
        </w:rPr>
      </w:pPr>
      <w:r w:rsidRPr="00C06D57">
        <w:rPr>
          <w:sz w:val="28"/>
          <w:szCs w:val="28"/>
        </w:rPr>
        <w:lastRenderedPageBreak/>
        <w:t>4. Подзахоронение урны с прахом после кремации осуществляется независимо от срока, прошедшего с момента последнего захоронения.</w:t>
      </w:r>
    </w:p>
    <w:p w:rsidR="00462F58" w:rsidRPr="00C06D57" w:rsidRDefault="00462F58" w:rsidP="00462F58">
      <w:pPr>
        <w:pStyle w:val="ConsPlusNormal"/>
        <w:ind w:right="140" w:firstLine="567"/>
        <w:jc w:val="both"/>
        <w:rPr>
          <w:sz w:val="28"/>
          <w:szCs w:val="28"/>
        </w:rPr>
      </w:pPr>
      <w:r w:rsidRPr="00C06D57">
        <w:rPr>
          <w:sz w:val="28"/>
          <w:szCs w:val="28"/>
        </w:rPr>
        <w:t>5. Похоронный ритуальный регистрационный знак с надписью следует располагать высотой 0,3-0,4 м от поверхности земли.</w:t>
      </w:r>
    </w:p>
    <w:p w:rsidR="00462F58" w:rsidRPr="00C06D57" w:rsidRDefault="00462F58" w:rsidP="00462F58">
      <w:pPr>
        <w:pStyle w:val="ConsPlusNormal"/>
        <w:ind w:right="140" w:firstLine="567"/>
        <w:jc w:val="both"/>
        <w:rPr>
          <w:sz w:val="28"/>
          <w:szCs w:val="28"/>
        </w:rPr>
      </w:pPr>
      <w:r w:rsidRPr="00C06D57">
        <w:rPr>
          <w:sz w:val="28"/>
          <w:szCs w:val="28"/>
        </w:rPr>
        <w:t>6. Надмогильная насыпь не должна превышать 0,3–0,5 м над поверхностью земли.</w:t>
      </w:r>
    </w:p>
    <w:p w:rsidR="00462F58" w:rsidRPr="00C06D57" w:rsidRDefault="00462F58" w:rsidP="00462F58">
      <w:pPr>
        <w:pStyle w:val="ConsPlusNormal"/>
        <w:ind w:right="140" w:firstLine="567"/>
        <w:jc w:val="both"/>
        <w:rPr>
          <w:sz w:val="28"/>
          <w:szCs w:val="28"/>
        </w:rPr>
      </w:pPr>
      <w:r w:rsidRPr="00C06D57">
        <w:rPr>
          <w:sz w:val="28"/>
          <w:szCs w:val="28"/>
        </w:rPr>
        <w:t>7. При установке ограды размеры должны соответствовать нормативным размерам выделенного участка под захоронение. Высота ограждения не должна превышать 1,5 м.</w:t>
      </w:r>
    </w:p>
    <w:p w:rsidR="00462F58" w:rsidRPr="00C06D57" w:rsidRDefault="00462F58" w:rsidP="00462F58">
      <w:pPr>
        <w:pStyle w:val="ConsPlusNormal"/>
        <w:ind w:right="140" w:firstLine="567"/>
        <w:jc w:val="both"/>
        <w:rPr>
          <w:sz w:val="28"/>
          <w:szCs w:val="28"/>
        </w:rPr>
      </w:pPr>
      <w:r w:rsidRPr="00C06D57">
        <w:rPr>
          <w:sz w:val="28"/>
          <w:szCs w:val="28"/>
        </w:rPr>
        <w:t>8. Высота надгробных сооружений не должна превышать 2,5 м.</w:t>
      </w:r>
    </w:p>
    <w:p w:rsidR="00462F58" w:rsidRPr="00C06D57" w:rsidRDefault="00462F58" w:rsidP="00462F58">
      <w:pPr>
        <w:ind w:right="140" w:firstLine="567"/>
        <w:jc w:val="both"/>
        <w:rPr>
          <w:sz w:val="28"/>
          <w:szCs w:val="28"/>
        </w:rPr>
      </w:pPr>
      <w:r w:rsidRPr="00C06D57">
        <w:rPr>
          <w:sz w:val="28"/>
          <w:szCs w:val="28"/>
        </w:rPr>
        <w:t>9. Зона захоронения разбивается на кварталы и участки.</w:t>
      </w:r>
    </w:p>
    <w:p w:rsidR="00462F58" w:rsidRPr="00C06D57" w:rsidRDefault="00462F58" w:rsidP="00462F58">
      <w:pPr>
        <w:ind w:right="140" w:firstLine="567"/>
        <w:jc w:val="both"/>
        <w:rPr>
          <w:sz w:val="28"/>
          <w:szCs w:val="28"/>
        </w:rPr>
      </w:pPr>
      <w:r w:rsidRPr="00C06D57">
        <w:rPr>
          <w:sz w:val="28"/>
          <w:szCs w:val="28"/>
        </w:rPr>
        <w:t>10. Места 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w:t>
      </w:r>
    </w:p>
    <w:p w:rsidR="00462F58" w:rsidRPr="00C06D57" w:rsidRDefault="00462F58" w:rsidP="00462F58">
      <w:pPr>
        <w:ind w:right="140" w:firstLine="567"/>
        <w:jc w:val="both"/>
        <w:rPr>
          <w:sz w:val="28"/>
          <w:szCs w:val="28"/>
        </w:rPr>
      </w:pPr>
      <w:r w:rsidRPr="00C06D57">
        <w:rPr>
          <w:sz w:val="28"/>
          <w:szCs w:val="28"/>
        </w:rPr>
        <w:t>11.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462F58" w:rsidRPr="00C06D57" w:rsidRDefault="00462F58" w:rsidP="00462F58">
      <w:pPr>
        <w:ind w:right="140" w:firstLine="567"/>
        <w:jc w:val="both"/>
        <w:rPr>
          <w:sz w:val="28"/>
          <w:szCs w:val="28"/>
        </w:rPr>
      </w:pPr>
      <w:r w:rsidRPr="00C06D57">
        <w:rPr>
          <w:sz w:val="28"/>
          <w:szCs w:val="28"/>
        </w:rPr>
        <w:t xml:space="preserve">12. На территории общественных кладбищ </w:t>
      </w:r>
      <w:r w:rsidR="002A22A9" w:rsidRPr="00C06D57">
        <w:rPr>
          <w:sz w:val="28"/>
          <w:szCs w:val="28"/>
        </w:rPr>
        <w:t xml:space="preserve">муниципального образования городской округ город Красный Луч Луганской Народной Республики </w:t>
      </w:r>
      <w:r w:rsidRPr="00C06D57">
        <w:rPr>
          <w:sz w:val="28"/>
          <w:szCs w:val="28"/>
        </w:rPr>
        <w:t xml:space="preserve"> захоронения и подзахоронения без выдачи соответствующего разрешения </w:t>
      </w:r>
      <w:r w:rsidR="002A1C37" w:rsidRPr="00C06D57">
        <w:rPr>
          <w:spacing w:val="2"/>
          <w:sz w:val="28"/>
          <w:szCs w:val="28"/>
          <w:shd w:val="clear" w:color="auto" w:fill="FFFFFF"/>
        </w:rPr>
        <w:t xml:space="preserve">МБУ «СГРС» </w:t>
      </w:r>
      <w:r w:rsidRPr="00C06D57">
        <w:rPr>
          <w:sz w:val="28"/>
          <w:szCs w:val="28"/>
        </w:rPr>
        <w:t>не допускаются.</w:t>
      </w:r>
    </w:p>
    <w:p w:rsidR="00462F58" w:rsidRPr="00C06D57" w:rsidRDefault="00462F58" w:rsidP="00462F58">
      <w:pPr>
        <w:pStyle w:val="ConsPlusNormal"/>
        <w:jc w:val="center"/>
        <w:rPr>
          <w:b/>
          <w:bCs/>
          <w:sz w:val="28"/>
          <w:szCs w:val="28"/>
        </w:rPr>
      </w:pPr>
    </w:p>
    <w:p w:rsidR="00462F58" w:rsidRPr="00C06D57" w:rsidRDefault="00462F58" w:rsidP="00462F58">
      <w:pPr>
        <w:pStyle w:val="ConsPlusNormal"/>
        <w:jc w:val="center"/>
        <w:rPr>
          <w:b/>
          <w:bCs/>
          <w:sz w:val="28"/>
          <w:szCs w:val="28"/>
        </w:rPr>
      </w:pPr>
      <w:r w:rsidRPr="00C06D57">
        <w:rPr>
          <w:b/>
          <w:bCs/>
          <w:sz w:val="28"/>
          <w:szCs w:val="28"/>
        </w:rPr>
        <w:t>Статья 8. Одиночное захоронение</w:t>
      </w:r>
    </w:p>
    <w:p w:rsidR="002A1C37" w:rsidRPr="00C06D57" w:rsidRDefault="002A1C37" w:rsidP="00462F58">
      <w:pPr>
        <w:pStyle w:val="ConsPlusNormal"/>
        <w:jc w:val="center"/>
        <w:rPr>
          <w:b/>
          <w:bCs/>
          <w:sz w:val="28"/>
          <w:szCs w:val="28"/>
        </w:rPr>
      </w:pP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 xml:space="preserve">1. Место для одиночного захоронения предоставляется </w:t>
      </w:r>
      <w:r w:rsidR="002A1C37" w:rsidRPr="00C06D57">
        <w:rPr>
          <w:spacing w:val="2"/>
          <w:sz w:val="28"/>
          <w:szCs w:val="28"/>
          <w:shd w:val="clear" w:color="auto" w:fill="FFFFFF"/>
        </w:rPr>
        <w:t xml:space="preserve">МБУ «СГРС» </w:t>
      </w:r>
      <w:r w:rsidRPr="00C06D57">
        <w:rPr>
          <w:spacing w:val="2"/>
          <w:sz w:val="28"/>
          <w:szCs w:val="28"/>
          <w:shd w:val="clear" w:color="auto" w:fill="FFFFFF"/>
        </w:rPr>
        <w:t xml:space="preserve">на </w:t>
      </w:r>
      <w:r w:rsidRPr="00C06D57">
        <w:rPr>
          <w:spacing w:val="2"/>
          <w:sz w:val="28"/>
          <w:szCs w:val="28"/>
        </w:rPr>
        <w:t xml:space="preserve">безвозмездной основе и в соответствии </w:t>
      </w:r>
      <w:bookmarkStart w:id="7" w:name="_Hlk159336790"/>
      <w:r w:rsidRPr="00C06D57">
        <w:rPr>
          <w:spacing w:val="2"/>
          <w:sz w:val="28"/>
          <w:szCs w:val="28"/>
        </w:rPr>
        <w:t>с положениями действующего административного регламента 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sidR="00C9597C" w:rsidRPr="00C06D57">
        <w:rPr>
          <w:spacing w:val="2"/>
          <w:sz w:val="28"/>
          <w:szCs w:val="28"/>
        </w:rPr>
        <w:t>, утвержденного постановлением А</w:t>
      </w:r>
      <w:r w:rsidRPr="00C06D57">
        <w:rPr>
          <w:spacing w:val="2"/>
          <w:sz w:val="28"/>
          <w:szCs w:val="28"/>
        </w:rPr>
        <w:t xml:space="preserve">дминистрации </w:t>
      </w:r>
      <w:bookmarkEnd w:id="7"/>
      <w:r w:rsidR="001F0831" w:rsidRPr="00C06D57">
        <w:rPr>
          <w:sz w:val="28"/>
          <w:szCs w:val="28"/>
        </w:rPr>
        <w:t>городского округа муниципальное образование городской округ город Красный Луч Луганской Народной Республики.</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2. Размер места для одиночного захоронения в</w:t>
      </w:r>
      <w:r w:rsidRPr="00C06D57">
        <w:rPr>
          <w:sz w:val="28"/>
          <w:szCs w:val="28"/>
        </w:rPr>
        <w:t xml:space="preserve"> </w:t>
      </w:r>
      <w:r w:rsidR="001F0831" w:rsidRPr="00C06D57">
        <w:rPr>
          <w:sz w:val="28"/>
          <w:szCs w:val="28"/>
        </w:rPr>
        <w:t>муниципальном образовании городской округ город Красный Луч Луганской Народной Республики</w:t>
      </w:r>
      <w:r w:rsidRPr="00C06D57">
        <w:rPr>
          <w:spacing w:val="2"/>
          <w:sz w:val="28"/>
          <w:szCs w:val="28"/>
        </w:rPr>
        <w:t xml:space="preserve"> </w:t>
      </w:r>
      <w:r w:rsidRPr="00C06D57">
        <w:rPr>
          <w:sz w:val="28"/>
          <w:szCs w:val="28"/>
        </w:rPr>
        <w:t>составляет 1,0м х 2,0м (ширина, длина).</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 xml:space="preserve">3. При предоставлении места для одиночного захоронения </w:t>
      </w:r>
      <w:r w:rsidR="002A1C37" w:rsidRPr="00C06D57">
        <w:rPr>
          <w:spacing w:val="2"/>
          <w:sz w:val="28"/>
          <w:szCs w:val="28"/>
          <w:shd w:val="clear" w:color="auto" w:fill="FFFFFF"/>
        </w:rPr>
        <w:t>МБУ «СГРС»</w:t>
      </w:r>
      <w:r w:rsidR="003B2FC4" w:rsidRPr="00C06D57">
        <w:rPr>
          <w:spacing w:val="2"/>
          <w:sz w:val="28"/>
          <w:szCs w:val="28"/>
          <w:shd w:val="clear" w:color="auto" w:fill="FFFFFF"/>
        </w:rPr>
        <w:t xml:space="preserve"> </w:t>
      </w:r>
      <w:r w:rsidRPr="00C06D57">
        <w:rPr>
          <w:spacing w:val="2"/>
          <w:sz w:val="28"/>
          <w:szCs w:val="28"/>
        </w:rPr>
        <w:t>удостоверение о захоронении не выдается за исключением случаев, установленных в части 6 настоящей статьи.</w:t>
      </w:r>
    </w:p>
    <w:p w:rsidR="00462F58" w:rsidRPr="00C06D57" w:rsidRDefault="00462F58" w:rsidP="00462F58">
      <w:pPr>
        <w:pStyle w:val="ConsPlusNormal"/>
        <w:ind w:firstLine="567"/>
        <w:jc w:val="both"/>
        <w:rPr>
          <w:spacing w:val="2"/>
          <w:sz w:val="28"/>
          <w:szCs w:val="28"/>
        </w:rPr>
      </w:pPr>
      <w:r w:rsidRPr="00C06D57">
        <w:rPr>
          <w:spacing w:val="2"/>
          <w:sz w:val="28"/>
          <w:szCs w:val="28"/>
        </w:rPr>
        <w:t xml:space="preserve">4. В случае последующего обращения супруга, близких родственников, иных родственников умершего, на основании их письменного заявления  и представления документов, подтверждающих родственную связь с умершим, </w:t>
      </w:r>
      <w:r w:rsidR="002A1C37" w:rsidRPr="00C06D57">
        <w:rPr>
          <w:spacing w:val="2"/>
          <w:sz w:val="28"/>
          <w:szCs w:val="28"/>
          <w:shd w:val="clear" w:color="auto" w:fill="FFFFFF"/>
        </w:rPr>
        <w:t>МБУ «СГРС»</w:t>
      </w:r>
      <w:r w:rsidR="003B2FC4" w:rsidRPr="00C06D57">
        <w:rPr>
          <w:spacing w:val="2"/>
          <w:sz w:val="28"/>
          <w:szCs w:val="28"/>
          <w:shd w:val="clear" w:color="auto" w:fill="FFFFFF"/>
        </w:rPr>
        <w:t xml:space="preserve"> </w:t>
      </w:r>
      <w:r w:rsidRPr="00C06D57">
        <w:rPr>
          <w:spacing w:val="2"/>
          <w:sz w:val="28"/>
          <w:szCs w:val="28"/>
        </w:rPr>
        <w:t xml:space="preserve">принимается решение об оформлении и выдаче удостоверения о родственном захоронении </w:t>
      </w:r>
      <w:r w:rsidR="004949A3" w:rsidRPr="00C06D57">
        <w:rPr>
          <w:spacing w:val="2"/>
          <w:sz w:val="28"/>
          <w:szCs w:val="28"/>
        </w:rPr>
        <w:t xml:space="preserve">в порядке, установленном </w:t>
      </w:r>
      <w:r w:rsidR="004949A3" w:rsidRPr="00C06D57">
        <w:rPr>
          <w:sz w:val="28"/>
          <w:szCs w:val="28"/>
        </w:rPr>
        <w:t xml:space="preserve">Администрацией </w:t>
      </w:r>
      <w:r w:rsidR="001F0831" w:rsidRPr="00C06D57">
        <w:rPr>
          <w:sz w:val="28"/>
          <w:szCs w:val="28"/>
        </w:rPr>
        <w:t xml:space="preserve">городского округа муниципальное образование городской округ город Красный Луч </w:t>
      </w:r>
      <w:r w:rsidR="000C5A3F" w:rsidRPr="00C06D57">
        <w:rPr>
          <w:sz w:val="28"/>
          <w:szCs w:val="28"/>
        </w:rPr>
        <w:t>Луганской Народной Республики</w:t>
      </w:r>
      <w:r w:rsidR="004949A3" w:rsidRPr="00C06D57">
        <w:rPr>
          <w:sz w:val="28"/>
          <w:szCs w:val="28"/>
        </w:rPr>
        <w:t>,</w:t>
      </w:r>
      <w:r w:rsidRPr="00C06D57">
        <w:rPr>
          <w:sz w:val="28"/>
          <w:szCs w:val="28"/>
        </w:rPr>
        <w:t xml:space="preserve"> </w:t>
      </w:r>
      <w:r w:rsidRPr="00C06D57">
        <w:rPr>
          <w:spacing w:val="2"/>
          <w:sz w:val="28"/>
          <w:szCs w:val="28"/>
        </w:rPr>
        <w:t xml:space="preserve">с последующей возможностью погребения родственников </w:t>
      </w:r>
      <w:r w:rsidRPr="00C06D57">
        <w:rPr>
          <w:spacing w:val="2"/>
          <w:sz w:val="28"/>
          <w:szCs w:val="28"/>
        </w:rPr>
        <w:lastRenderedPageBreak/>
        <w:t>умершего на данном месте захоронения при наличии свободного земельного участка для создания могилы с соблюдением санитарных правил.</w:t>
      </w:r>
    </w:p>
    <w:p w:rsidR="00462F58" w:rsidRPr="00C06D57" w:rsidRDefault="00462F58" w:rsidP="00462F58">
      <w:pPr>
        <w:pStyle w:val="ConsPlusNormal"/>
        <w:ind w:firstLine="567"/>
        <w:jc w:val="both"/>
        <w:rPr>
          <w:sz w:val="28"/>
          <w:szCs w:val="28"/>
        </w:rPr>
      </w:pPr>
      <w:r w:rsidRPr="00C06D57">
        <w:rPr>
          <w:sz w:val="28"/>
          <w:szCs w:val="28"/>
        </w:rPr>
        <w:t xml:space="preserve">Удостоверение о родственном захоронении формируется </w:t>
      </w:r>
      <w:r w:rsidR="002A1C37" w:rsidRPr="00C06D57">
        <w:rPr>
          <w:spacing w:val="2"/>
          <w:sz w:val="28"/>
          <w:szCs w:val="28"/>
          <w:shd w:val="clear" w:color="auto" w:fill="FFFFFF"/>
        </w:rPr>
        <w:t>МБУ «СГРС»</w:t>
      </w:r>
      <w:r w:rsidR="00FE06AC" w:rsidRPr="00C06D57">
        <w:rPr>
          <w:spacing w:val="2"/>
          <w:sz w:val="28"/>
          <w:szCs w:val="28"/>
          <w:shd w:val="clear" w:color="auto" w:fill="FFFFFF"/>
        </w:rPr>
        <w:t xml:space="preserve"> </w:t>
      </w:r>
      <w:r w:rsidRPr="00C06D57">
        <w:rPr>
          <w:sz w:val="28"/>
          <w:szCs w:val="28"/>
        </w:rPr>
        <w:t>и выдается супругу, близкому родственнику, иному родственнику умершего на основании их письменного заявления и представления документов, подтверждающих родственную связь с умершим, на основании принятого им решения об оформлении удостоверения.</w:t>
      </w:r>
    </w:p>
    <w:p w:rsidR="00462F58" w:rsidRPr="00C06D57" w:rsidRDefault="00462F58" w:rsidP="00462F58">
      <w:pPr>
        <w:pStyle w:val="ConsPlusNormal"/>
        <w:jc w:val="center"/>
        <w:rPr>
          <w:b/>
          <w:bCs/>
          <w:sz w:val="28"/>
          <w:szCs w:val="28"/>
        </w:rPr>
      </w:pPr>
    </w:p>
    <w:p w:rsidR="00462F58" w:rsidRPr="00C06D57" w:rsidRDefault="00462F58" w:rsidP="00462F58">
      <w:pPr>
        <w:pStyle w:val="ConsPlusNormal"/>
        <w:jc w:val="center"/>
        <w:rPr>
          <w:b/>
          <w:bCs/>
          <w:sz w:val="28"/>
          <w:szCs w:val="28"/>
        </w:rPr>
      </w:pPr>
      <w:r w:rsidRPr="00C06D57">
        <w:rPr>
          <w:b/>
          <w:bCs/>
          <w:sz w:val="28"/>
          <w:szCs w:val="28"/>
        </w:rPr>
        <w:t>Статья 9. Родственные захоронения</w:t>
      </w:r>
    </w:p>
    <w:p w:rsidR="002A1C37" w:rsidRPr="00C06D57" w:rsidRDefault="002A1C37" w:rsidP="00462F58">
      <w:pPr>
        <w:pStyle w:val="ConsPlusNormal"/>
        <w:jc w:val="center"/>
        <w:rPr>
          <w:b/>
          <w:bCs/>
          <w:sz w:val="28"/>
          <w:szCs w:val="28"/>
        </w:rPr>
      </w:pP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 xml:space="preserve">1. Место для родственного захоронения предоставляется </w:t>
      </w:r>
      <w:r w:rsidR="002A1C37" w:rsidRPr="00C06D57">
        <w:rPr>
          <w:spacing w:val="2"/>
          <w:sz w:val="28"/>
          <w:szCs w:val="28"/>
          <w:shd w:val="clear" w:color="auto" w:fill="FFFFFF"/>
        </w:rPr>
        <w:t xml:space="preserve">МБУ «СГРС» </w:t>
      </w:r>
      <w:r w:rsidRPr="00C06D57">
        <w:rPr>
          <w:spacing w:val="2"/>
          <w:sz w:val="28"/>
          <w:szCs w:val="28"/>
        </w:rPr>
        <w:t xml:space="preserve">на безвозмездной основе и в соответствии с положениями действующего административного регламента предоставления муниципальной услуги </w:t>
      </w:r>
      <w:bookmarkStart w:id="8" w:name="_Hlk159337775"/>
      <w:r w:rsidRPr="00C06D57">
        <w:rPr>
          <w:spacing w:val="2"/>
          <w:sz w:val="28"/>
          <w:szCs w:val="28"/>
        </w:rPr>
        <w:t xml:space="preserve">«Предоставление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утвержденного постановлением </w:t>
      </w:r>
      <w:r w:rsidR="005C4C68" w:rsidRPr="00C06D57">
        <w:rPr>
          <w:spacing w:val="2"/>
          <w:sz w:val="28"/>
          <w:szCs w:val="28"/>
        </w:rPr>
        <w:t>А</w:t>
      </w:r>
      <w:r w:rsidRPr="00C06D57">
        <w:rPr>
          <w:spacing w:val="2"/>
          <w:sz w:val="28"/>
          <w:szCs w:val="28"/>
        </w:rPr>
        <w:t xml:space="preserve">дминистрации </w:t>
      </w:r>
      <w:r w:rsidR="00F7311F"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pacing w:val="2"/>
          <w:sz w:val="28"/>
          <w:szCs w:val="28"/>
        </w:rPr>
        <w:t>.</w:t>
      </w:r>
      <w:bookmarkEnd w:id="8"/>
    </w:p>
    <w:p w:rsidR="00462F58" w:rsidRPr="00C06D57" w:rsidRDefault="00462F58" w:rsidP="00462F58">
      <w:pPr>
        <w:ind w:firstLine="567"/>
        <w:jc w:val="both"/>
        <w:rPr>
          <w:sz w:val="28"/>
          <w:szCs w:val="28"/>
        </w:rPr>
      </w:pPr>
      <w:r w:rsidRPr="00C06D57">
        <w:rPr>
          <w:spacing w:val="2"/>
          <w:sz w:val="28"/>
          <w:szCs w:val="28"/>
        </w:rPr>
        <w:t xml:space="preserve">2. Размер места родственного захоронения на всех общественных кладбищах в </w:t>
      </w:r>
      <w:r w:rsidR="00D36611" w:rsidRPr="00C06D57">
        <w:rPr>
          <w:sz w:val="28"/>
          <w:szCs w:val="28"/>
        </w:rPr>
        <w:t xml:space="preserve">муниципальном образовании городской округ город Красный Луч Луганской Народной Республики </w:t>
      </w:r>
      <w:r w:rsidRPr="00C06D57">
        <w:rPr>
          <w:spacing w:val="2"/>
          <w:sz w:val="28"/>
          <w:szCs w:val="28"/>
        </w:rPr>
        <w:t xml:space="preserve"> </w:t>
      </w:r>
      <w:r w:rsidRPr="00C06D57">
        <w:rPr>
          <w:sz w:val="28"/>
          <w:szCs w:val="28"/>
        </w:rPr>
        <w:t>составляет 2,5м х 2,0м (длина, ширина), площадь участка родственного захоронения не может превышать 5 кв. метров.</w:t>
      </w:r>
    </w:p>
    <w:p w:rsidR="00462F58" w:rsidRPr="00C06D57" w:rsidRDefault="00462F58" w:rsidP="00462F58">
      <w:pPr>
        <w:pStyle w:val="formattext"/>
        <w:shd w:val="clear" w:color="auto" w:fill="FFFFFF"/>
        <w:spacing w:before="0" w:beforeAutospacing="0" w:after="0" w:afterAutospacing="0"/>
        <w:ind w:firstLine="567"/>
        <w:jc w:val="both"/>
        <w:rPr>
          <w:sz w:val="28"/>
          <w:szCs w:val="28"/>
        </w:rPr>
      </w:pPr>
      <w:r w:rsidRPr="00C06D57">
        <w:rPr>
          <w:sz w:val="28"/>
          <w:szCs w:val="28"/>
        </w:rPr>
        <w:t>3.</w:t>
      </w:r>
      <w:bookmarkStart w:id="9" w:name="_Hlk16666771"/>
      <w:r w:rsidRPr="00C06D57">
        <w:rPr>
          <w:sz w:val="28"/>
          <w:szCs w:val="28"/>
        </w:rPr>
        <w:t xml:space="preserve"> Лицу, на имя которого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родственников умершего.</w:t>
      </w:r>
    </w:p>
    <w:bookmarkEnd w:id="9"/>
    <w:p w:rsidR="00462F58" w:rsidRPr="00C06D57" w:rsidRDefault="00462F58" w:rsidP="00462F58">
      <w:pPr>
        <w:pStyle w:val="ConsPlusNormal"/>
        <w:jc w:val="both"/>
        <w:rPr>
          <w:sz w:val="28"/>
          <w:szCs w:val="28"/>
        </w:rPr>
      </w:pPr>
    </w:p>
    <w:p w:rsidR="00462F58" w:rsidRPr="00C06D57" w:rsidRDefault="00462F58" w:rsidP="00462F58">
      <w:pPr>
        <w:pStyle w:val="ConsPlusNormal"/>
        <w:jc w:val="center"/>
        <w:rPr>
          <w:b/>
          <w:bCs/>
          <w:sz w:val="28"/>
          <w:szCs w:val="28"/>
        </w:rPr>
      </w:pPr>
      <w:r w:rsidRPr="00C06D57">
        <w:rPr>
          <w:b/>
          <w:bCs/>
          <w:sz w:val="28"/>
          <w:szCs w:val="28"/>
        </w:rPr>
        <w:t>Статья 10. Семейные (родовые) захоронения</w:t>
      </w:r>
    </w:p>
    <w:p w:rsidR="002A1C37" w:rsidRPr="00C06D57" w:rsidRDefault="002A1C37" w:rsidP="00462F58">
      <w:pPr>
        <w:pStyle w:val="ConsPlusNormal"/>
        <w:jc w:val="center"/>
        <w:rPr>
          <w:b/>
          <w:bCs/>
          <w:sz w:val="28"/>
          <w:szCs w:val="28"/>
        </w:rPr>
      </w:pP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 xml:space="preserve">1. Семейные (родовые) захоронения могут создаваться на общественных и военных мемориальных кладбищах, расположенных на территории </w:t>
      </w:r>
      <w:r w:rsidR="00443114" w:rsidRPr="00C06D57">
        <w:rPr>
          <w:sz w:val="28"/>
          <w:szCs w:val="28"/>
        </w:rPr>
        <w:t>муниципального образования городской округ город Красный Луч Луганской Народной Республики</w:t>
      </w:r>
      <w:r w:rsidRPr="00C06D57">
        <w:rPr>
          <w:spacing w:val="2"/>
          <w:sz w:val="28"/>
          <w:szCs w:val="28"/>
        </w:rPr>
        <w:t xml:space="preserve">, за исключением </w:t>
      </w:r>
      <w:r w:rsidR="005C4C68" w:rsidRPr="00C06D57">
        <w:rPr>
          <w:spacing w:val="2"/>
          <w:sz w:val="28"/>
          <w:szCs w:val="28"/>
        </w:rPr>
        <w:t>ф</w:t>
      </w:r>
      <w:r w:rsidRPr="00C06D57">
        <w:rPr>
          <w:spacing w:val="2"/>
          <w:sz w:val="28"/>
          <w:szCs w:val="28"/>
        </w:rPr>
        <w:t>едеральн</w:t>
      </w:r>
      <w:r w:rsidR="005C4C68" w:rsidRPr="00C06D57">
        <w:rPr>
          <w:spacing w:val="2"/>
          <w:sz w:val="28"/>
          <w:szCs w:val="28"/>
        </w:rPr>
        <w:t>ых</w:t>
      </w:r>
      <w:r w:rsidRPr="00C06D57">
        <w:rPr>
          <w:spacing w:val="2"/>
          <w:sz w:val="28"/>
          <w:szCs w:val="28"/>
        </w:rPr>
        <w:t xml:space="preserve"> и региональн</w:t>
      </w:r>
      <w:r w:rsidR="005C4C68" w:rsidRPr="00C06D57">
        <w:rPr>
          <w:spacing w:val="2"/>
          <w:sz w:val="28"/>
          <w:szCs w:val="28"/>
        </w:rPr>
        <w:t>ых</w:t>
      </w:r>
      <w:r w:rsidRPr="00C06D57">
        <w:rPr>
          <w:spacing w:val="2"/>
          <w:sz w:val="28"/>
          <w:szCs w:val="28"/>
        </w:rPr>
        <w:t xml:space="preserve"> военн</w:t>
      </w:r>
      <w:r w:rsidR="005C4C68" w:rsidRPr="00C06D57">
        <w:rPr>
          <w:spacing w:val="2"/>
          <w:sz w:val="28"/>
          <w:szCs w:val="28"/>
        </w:rPr>
        <w:t>ых</w:t>
      </w:r>
      <w:r w:rsidRPr="00C06D57">
        <w:rPr>
          <w:spacing w:val="2"/>
          <w:sz w:val="28"/>
          <w:szCs w:val="28"/>
        </w:rPr>
        <w:t xml:space="preserve"> мемориальн</w:t>
      </w:r>
      <w:r w:rsidR="005C4C68" w:rsidRPr="00C06D57">
        <w:rPr>
          <w:spacing w:val="2"/>
          <w:sz w:val="28"/>
          <w:szCs w:val="28"/>
        </w:rPr>
        <w:t>ых</w:t>
      </w:r>
      <w:r w:rsidRPr="00C06D57">
        <w:rPr>
          <w:spacing w:val="2"/>
          <w:sz w:val="28"/>
          <w:szCs w:val="28"/>
        </w:rPr>
        <w:t xml:space="preserve"> кладбищ (далее - общественные и военные мемориальные кладбища), внесенных в перечень кладбищ.</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2. Общественные и военные мемориальные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похоронном деле.</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 xml:space="preserve">3. Порядок предоставления гражданам мест для создания семейных (родовых) захоронений устанавливается </w:t>
      </w:r>
      <w:r w:rsidR="005C4C68" w:rsidRPr="00C06D57">
        <w:rPr>
          <w:spacing w:val="2"/>
          <w:sz w:val="28"/>
          <w:szCs w:val="28"/>
        </w:rPr>
        <w:t xml:space="preserve">Администрацией </w:t>
      </w:r>
      <w:r w:rsidR="0015718C"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pacing w:val="2"/>
          <w:sz w:val="28"/>
          <w:szCs w:val="28"/>
        </w:rPr>
        <w:t>.</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 xml:space="preserve">4. Перечень кладбищ, информация о наличии на данных кладбищах мест для создания семейных (родовых) захоронений размещается на официальном сайте </w:t>
      </w:r>
      <w:r w:rsidR="005C4C68" w:rsidRPr="00C06D57">
        <w:rPr>
          <w:spacing w:val="2"/>
          <w:sz w:val="28"/>
          <w:szCs w:val="28"/>
        </w:rPr>
        <w:t xml:space="preserve">органов местного самоуправления </w:t>
      </w:r>
      <w:r w:rsidR="006844A2" w:rsidRPr="00C06D57">
        <w:rPr>
          <w:sz w:val="28"/>
          <w:szCs w:val="28"/>
        </w:rPr>
        <w:t xml:space="preserve">муниципального образования городской округ </w:t>
      </w:r>
      <w:r w:rsidR="006844A2" w:rsidRPr="00C06D57">
        <w:rPr>
          <w:sz w:val="28"/>
          <w:szCs w:val="28"/>
        </w:rPr>
        <w:lastRenderedPageBreak/>
        <w:t>город Красный Луч Луганской Народной Республики</w:t>
      </w:r>
      <w:r w:rsidRPr="00C06D57">
        <w:rPr>
          <w:spacing w:val="2"/>
          <w:sz w:val="28"/>
          <w:szCs w:val="28"/>
        </w:rPr>
        <w:t xml:space="preserve"> в информационно-телекоммуникационной сети «Интернет».</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5. Общая площадь зоны семейных (родовых) захоронений на территории общественного, военного мемориального кладбища не должна превышать 1/3 общей площади зоны захоронения кладбища.</w:t>
      </w:r>
    </w:p>
    <w:p w:rsidR="00462F58" w:rsidRPr="00C06D57" w:rsidRDefault="00462F58" w:rsidP="00462F58">
      <w:pPr>
        <w:ind w:firstLine="567"/>
        <w:jc w:val="both"/>
        <w:rPr>
          <w:spacing w:val="2"/>
          <w:sz w:val="28"/>
          <w:szCs w:val="28"/>
        </w:rPr>
      </w:pPr>
      <w:r w:rsidRPr="00C06D57">
        <w:rPr>
          <w:spacing w:val="2"/>
          <w:sz w:val="28"/>
          <w:szCs w:val="28"/>
        </w:rPr>
        <w:t xml:space="preserve">6. Предоставление места для создания семейных (родовых) захоронений на общественных и военных мемориальных кладбищах, расположенных на территории </w:t>
      </w:r>
      <w:r w:rsidR="006844A2"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w:t>
      </w:r>
      <w:r w:rsidRPr="00C06D57">
        <w:rPr>
          <w:spacing w:val="2"/>
          <w:sz w:val="28"/>
          <w:szCs w:val="28"/>
        </w:rPr>
        <w:t xml:space="preserve"> осуществляется </w:t>
      </w:r>
      <w:bookmarkStart w:id="10" w:name="_Hlk159337732"/>
      <w:r w:rsidR="002A1C37" w:rsidRPr="00C06D57">
        <w:rPr>
          <w:spacing w:val="2"/>
          <w:sz w:val="28"/>
          <w:szCs w:val="28"/>
          <w:shd w:val="clear" w:color="auto" w:fill="FFFFFF"/>
        </w:rPr>
        <w:t>МБУ «СГРС»</w:t>
      </w:r>
      <w:r w:rsidR="006844A2" w:rsidRPr="00C06D57">
        <w:rPr>
          <w:spacing w:val="2"/>
          <w:sz w:val="28"/>
          <w:szCs w:val="28"/>
          <w:shd w:val="clear" w:color="auto" w:fill="FFFFFF"/>
        </w:rPr>
        <w:t xml:space="preserve"> </w:t>
      </w:r>
      <w:r w:rsidRPr="00C06D57">
        <w:rPr>
          <w:spacing w:val="2"/>
          <w:sz w:val="28"/>
          <w:szCs w:val="28"/>
        </w:rPr>
        <w:t xml:space="preserve">в соответствии с положениями действующего административного регламента предоставления муниципальной услуги «Создание семейного (родового) захоронения», утвержденного </w:t>
      </w:r>
      <w:r w:rsidR="005C4C68" w:rsidRPr="00C06D57">
        <w:rPr>
          <w:spacing w:val="2"/>
          <w:sz w:val="28"/>
          <w:szCs w:val="28"/>
        </w:rPr>
        <w:t xml:space="preserve">Администрацией </w:t>
      </w:r>
      <w:r w:rsidR="006844A2"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pacing w:val="2"/>
          <w:sz w:val="28"/>
          <w:szCs w:val="28"/>
        </w:rPr>
        <w:t>.</w:t>
      </w:r>
      <w:bookmarkEnd w:id="10"/>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7. Размер места семейного (родового) захоронения не может превышать 12 кв. метров.</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shd w:val="clear" w:color="auto" w:fill="FFFFFF"/>
        </w:rPr>
      </w:pPr>
      <w:r w:rsidRPr="00C06D57">
        <w:rPr>
          <w:spacing w:val="2"/>
          <w:sz w:val="28"/>
          <w:szCs w:val="28"/>
        </w:rPr>
        <w:t xml:space="preserve">8. </w:t>
      </w:r>
      <w:r w:rsidRPr="00C06D57">
        <w:rPr>
          <w:spacing w:val="2"/>
          <w:sz w:val="28"/>
          <w:szCs w:val="28"/>
          <w:shd w:val="clear" w:color="auto" w:fill="FFFFFF"/>
        </w:rPr>
        <w:t xml:space="preserve">За предоставление места для создания семейного (родового) захоронения, </w:t>
      </w:r>
      <w:r w:rsidR="002A1C37" w:rsidRPr="00C06D57">
        <w:rPr>
          <w:spacing w:val="2"/>
          <w:sz w:val="28"/>
          <w:szCs w:val="28"/>
          <w:shd w:val="clear" w:color="auto" w:fill="FFFFFF"/>
        </w:rPr>
        <w:t>МБУ «СГРС»</w:t>
      </w:r>
      <w:r w:rsidR="006844A2" w:rsidRPr="00C06D57">
        <w:rPr>
          <w:spacing w:val="2"/>
          <w:sz w:val="28"/>
          <w:szCs w:val="28"/>
          <w:shd w:val="clear" w:color="auto" w:fill="FFFFFF"/>
        </w:rPr>
        <w:t xml:space="preserve"> </w:t>
      </w:r>
      <w:r w:rsidRPr="00C06D57">
        <w:rPr>
          <w:spacing w:val="2"/>
          <w:sz w:val="28"/>
          <w:szCs w:val="28"/>
          <w:shd w:val="clear" w:color="auto" w:fill="FFFFFF"/>
        </w:rPr>
        <w:t>взимается плата.</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shd w:val="clear" w:color="auto" w:fill="FFFFFF"/>
        </w:rPr>
        <w:t xml:space="preserve">Размер платы рассчитывается </w:t>
      </w:r>
      <w:r w:rsidR="002A1C37" w:rsidRPr="00C06D57">
        <w:rPr>
          <w:spacing w:val="2"/>
          <w:sz w:val="28"/>
          <w:szCs w:val="28"/>
          <w:shd w:val="clear" w:color="auto" w:fill="FFFFFF"/>
        </w:rPr>
        <w:t>МБУ «СГРС»</w:t>
      </w:r>
      <w:r w:rsidRPr="00C06D57">
        <w:rPr>
          <w:spacing w:val="2"/>
          <w:sz w:val="28"/>
          <w:szCs w:val="28"/>
          <w:shd w:val="clear" w:color="auto" w:fill="FFFFFF"/>
        </w:rPr>
        <w:t xml:space="preserve"> на основании методики расчета платы за предоставление места для создания семейного (родового) захоронения, установленной </w:t>
      </w:r>
      <w:r w:rsidR="00A648E5" w:rsidRPr="00C06D57">
        <w:rPr>
          <w:spacing w:val="2"/>
          <w:sz w:val="28"/>
          <w:szCs w:val="28"/>
          <w:shd w:val="clear" w:color="auto" w:fill="FFFFFF"/>
        </w:rPr>
        <w:t xml:space="preserve">Советом </w:t>
      </w:r>
      <w:r w:rsidR="006844A2"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pacing w:val="2"/>
          <w:sz w:val="28"/>
          <w:szCs w:val="28"/>
          <w:shd w:val="clear" w:color="auto" w:fill="FFFFFF"/>
        </w:rPr>
        <w:t>.</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 xml:space="preserve">9. </w:t>
      </w:r>
      <w:r w:rsidRPr="00C06D57">
        <w:rPr>
          <w:spacing w:val="2"/>
          <w:sz w:val="28"/>
          <w:szCs w:val="28"/>
          <w:shd w:val="clear" w:color="auto" w:fill="FFFFFF"/>
        </w:rPr>
        <w:t xml:space="preserve">Средства за предоставление места для создания семейного (родового) захоронения подлежат зачислению </w:t>
      </w:r>
      <w:r w:rsidRPr="00C06D57">
        <w:rPr>
          <w:spacing w:val="2"/>
          <w:sz w:val="28"/>
          <w:szCs w:val="28"/>
        </w:rPr>
        <w:t xml:space="preserve">в бюджет </w:t>
      </w:r>
      <w:r w:rsidR="006844A2" w:rsidRPr="00C06D57">
        <w:rPr>
          <w:sz w:val="28"/>
          <w:szCs w:val="28"/>
        </w:rPr>
        <w:t>муниципального образования городской округ город Красный Луч Луганской Народной Республики</w:t>
      </w:r>
      <w:r w:rsidRPr="00C06D57">
        <w:rPr>
          <w:spacing w:val="2"/>
          <w:sz w:val="28"/>
          <w:szCs w:val="28"/>
        </w:rPr>
        <w:t xml:space="preserve"> в случае создания семейного (родового) захоронения на общественных и военных мемориальных кладбищах, расположенных на территории </w:t>
      </w:r>
      <w:r w:rsidR="009E0AA7"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w:t>
      </w:r>
    </w:p>
    <w:p w:rsidR="00462F58" w:rsidRPr="00C06D57" w:rsidRDefault="00462F58" w:rsidP="00462F58">
      <w:pPr>
        <w:pStyle w:val="aff5"/>
        <w:spacing w:before="0" w:beforeAutospacing="0" w:after="0" w:afterAutospacing="0"/>
        <w:ind w:firstLine="540"/>
        <w:jc w:val="both"/>
        <w:rPr>
          <w:sz w:val="28"/>
          <w:szCs w:val="28"/>
        </w:rPr>
      </w:pPr>
      <w:r w:rsidRPr="00C06D57">
        <w:rPr>
          <w:spacing w:val="2"/>
          <w:sz w:val="28"/>
          <w:szCs w:val="28"/>
        </w:rPr>
        <w:t xml:space="preserve">10. </w:t>
      </w:r>
      <w:r w:rsidRPr="00C06D57">
        <w:rPr>
          <w:sz w:val="28"/>
          <w:szCs w:val="28"/>
        </w:rPr>
        <w:t xml:space="preserve">Одному лицу на территории </w:t>
      </w:r>
      <w:r w:rsidR="009E0AA7"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xml:space="preserve"> может быть предоставлено не более одного места для создания семейного (родового) захоронения.</w:t>
      </w:r>
    </w:p>
    <w:p w:rsidR="00462F58" w:rsidRPr="00C06D57" w:rsidRDefault="00462F58" w:rsidP="00462F58">
      <w:pPr>
        <w:pStyle w:val="aff5"/>
        <w:spacing w:before="0" w:beforeAutospacing="0" w:after="0" w:afterAutospacing="0"/>
        <w:ind w:firstLine="540"/>
        <w:jc w:val="both"/>
        <w:rPr>
          <w:sz w:val="28"/>
          <w:szCs w:val="28"/>
        </w:rPr>
      </w:pPr>
      <w:r w:rsidRPr="00C06D57">
        <w:rPr>
          <w:sz w:val="28"/>
          <w:szCs w:val="28"/>
        </w:rPr>
        <w:t xml:space="preserve">11. Удостоверение о семейном (родовом) захоронении формируется </w:t>
      </w:r>
      <w:r w:rsidR="002A1C37" w:rsidRPr="00C06D57">
        <w:rPr>
          <w:spacing w:val="2"/>
          <w:sz w:val="28"/>
          <w:szCs w:val="28"/>
          <w:shd w:val="clear" w:color="auto" w:fill="FFFFFF"/>
        </w:rPr>
        <w:t>МБУ «СГРС»</w:t>
      </w:r>
      <w:r w:rsidR="009E0AA7" w:rsidRPr="00C06D57">
        <w:rPr>
          <w:spacing w:val="2"/>
          <w:sz w:val="28"/>
          <w:szCs w:val="28"/>
          <w:shd w:val="clear" w:color="auto" w:fill="FFFFFF"/>
        </w:rPr>
        <w:t xml:space="preserve"> </w:t>
      </w:r>
      <w:r w:rsidRPr="00C06D57">
        <w:rPr>
          <w:sz w:val="28"/>
          <w:szCs w:val="28"/>
        </w:rPr>
        <w:t>и выдается заявителю или его представителю, на основании принятого решения о предоставлении места для создания се</w:t>
      </w:r>
      <w:r w:rsidR="00A648E5" w:rsidRPr="00C06D57">
        <w:rPr>
          <w:sz w:val="28"/>
          <w:szCs w:val="28"/>
        </w:rPr>
        <w:t xml:space="preserve">мейного (родового) захоронения </w:t>
      </w:r>
      <w:r w:rsidRPr="00C06D57">
        <w:rPr>
          <w:sz w:val="28"/>
          <w:szCs w:val="28"/>
        </w:rPr>
        <w:t>после уплаты платежа за предоставление места для создания семейного (родового) захоронения, но не позднее одного рабочего дня, следующего за днем принятия решения о предоставлении места для создания семейного (родового) захоронения.</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shd w:val="clear" w:color="auto" w:fill="FFFFFF"/>
        </w:rPr>
      </w:pPr>
      <w:r w:rsidRPr="00C06D57">
        <w:rPr>
          <w:spacing w:val="2"/>
          <w:sz w:val="28"/>
          <w:szCs w:val="28"/>
        </w:rPr>
        <w:t xml:space="preserve">12. </w:t>
      </w:r>
      <w:r w:rsidRPr="00C06D57">
        <w:rPr>
          <w:spacing w:val="2"/>
          <w:sz w:val="28"/>
          <w:szCs w:val="28"/>
          <w:shd w:val="clear" w:color="auto" w:fill="FFFFFF"/>
        </w:rPr>
        <w:t>Перерегистрация семейного (родового) захоронения на лицо, не являющееся супругом, близким родственником, иным родственником 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p>
    <w:p w:rsidR="00462F58" w:rsidRPr="00C06D57" w:rsidRDefault="00462F58" w:rsidP="00462F58">
      <w:pPr>
        <w:pStyle w:val="formattext"/>
        <w:shd w:val="clear" w:color="auto" w:fill="FFFFFF"/>
        <w:spacing w:before="0" w:beforeAutospacing="0" w:after="0" w:afterAutospacing="0"/>
        <w:ind w:firstLine="709"/>
        <w:jc w:val="both"/>
        <w:rPr>
          <w:b/>
          <w:sz w:val="28"/>
          <w:szCs w:val="28"/>
        </w:rPr>
      </w:pPr>
    </w:p>
    <w:p w:rsidR="00462F58" w:rsidRPr="00C06D57" w:rsidRDefault="00462F58" w:rsidP="00462F58">
      <w:pPr>
        <w:pStyle w:val="ConsPlusNormal"/>
        <w:jc w:val="center"/>
        <w:rPr>
          <w:b/>
          <w:sz w:val="28"/>
          <w:szCs w:val="28"/>
        </w:rPr>
      </w:pPr>
      <w:r w:rsidRPr="00C06D57">
        <w:rPr>
          <w:b/>
          <w:sz w:val="28"/>
          <w:szCs w:val="28"/>
        </w:rPr>
        <w:t>Статья 11. Почетные захоронения</w:t>
      </w:r>
    </w:p>
    <w:p w:rsidR="002A1C37" w:rsidRPr="00C06D57" w:rsidRDefault="002A1C37" w:rsidP="00462F58">
      <w:pPr>
        <w:pStyle w:val="ConsPlusNormal"/>
        <w:jc w:val="center"/>
        <w:rPr>
          <w:b/>
          <w:sz w:val="28"/>
          <w:szCs w:val="28"/>
        </w:rPr>
      </w:pPr>
    </w:p>
    <w:p w:rsidR="00462F58" w:rsidRPr="00C06D57" w:rsidRDefault="00462F58" w:rsidP="00462F58">
      <w:pPr>
        <w:pStyle w:val="formattext"/>
        <w:shd w:val="clear" w:color="auto" w:fill="FFFFFF"/>
        <w:spacing w:before="0" w:beforeAutospacing="0" w:after="0" w:afterAutospacing="0"/>
        <w:ind w:firstLine="567"/>
        <w:jc w:val="both"/>
        <w:rPr>
          <w:sz w:val="28"/>
          <w:szCs w:val="28"/>
        </w:rPr>
      </w:pPr>
      <w:r w:rsidRPr="00C06D57">
        <w:rPr>
          <w:spacing w:val="2"/>
          <w:sz w:val="28"/>
          <w:szCs w:val="28"/>
        </w:rPr>
        <w:t xml:space="preserve">1. </w:t>
      </w:r>
      <w:r w:rsidRPr="00C06D57">
        <w:rPr>
          <w:sz w:val="28"/>
          <w:szCs w:val="28"/>
        </w:rPr>
        <w:t xml:space="preserve">На территории общественных кладбищ в целях увековечивания памяти умерших граждан, имеющих заслуги перед Российской Федерацией, </w:t>
      </w:r>
      <w:r w:rsidR="00404A7F" w:rsidRPr="00C06D57">
        <w:rPr>
          <w:sz w:val="28"/>
          <w:szCs w:val="28"/>
        </w:rPr>
        <w:t>Луганской Народной Республикой</w:t>
      </w:r>
      <w:r w:rsidRPr="00C06D57">
        <w:rPr>
          <w:sz w:val="28"/>
          <w:szCs w:val="28"/>
        </w:rPr>
        <w:t xml:space="preserve">, </w:t>
      </w:r>
      <w:r w:rsidR="009E0AA7" w:rsidRPr="00C06D57">
        <w:rPr>
          <w:sz w:val="28"/>
          <w:szCs w:val="28"/>
        </w:rPr>
        <w:t xml:space="preserve">муниципальным образованием городской округ город </w:t>
      </w:r>
      <w:r w:rsidR="009E0AA7" w:rsidRPr="00C06D57">
        <w:rPr>
          <w:sz w:val="28"/>
          <w:szCs w:val="28"/>
        </w:rPr>
        <w:lastRenderedPageBreak/>
        <w:t>Красный Луч Луганской Народной Республики</w:t>
      </w:r>
      <w:r w:rsidRPr="00C06D57">
        <w:rPr>
          <w:sz w:val="28"/>
          <w:szCs w:val="28"/>
        </w:rPr>
        <w:t>, могут быть предусмотрены зоны почетных захоронений, имеющие удобный подход и хороший обзор.</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z w:val="28"/>
          <w:szCs w:val="28"/>
        </w:rPr>
        <w:t xml:space="preserve">В зоне почетных захоронений могут создаваться аллеи почетных захоронений для погребения лиц, имеющих заслуги перед Российской Федерацией, </w:t>
      </w:r>
      <w:r w:rsidR="00AA1647" w:rsidRPr="00C06D57">
        <w:rPr>
          <w:sz w:val="28"/>
          <w:szCs w:val="28"/>
        </w:rPr>
        <w:t xml:space="preserve">Луганской Народной Республикой, </w:t>
      </w:r>
      <w:r w:rsidR="009E0AA7" w:rsidRPr="00C06D57">
        <w:rPr>
          <w:sz w:val="28"/>
          <w:szCs w:val="28"/>
        </w:rPr>
        <w:t>муниципальным образованием городской округ город Красный Луч Луганской Народной Республики</w:t>
      </w:r>
      <w:r w:rsidRPr="00C06D57">
        <w:rPr>
          <w:sz w:val="28"/>
          <w:szCs w:val="28"/>
        </w:rPr>
        <w:t xml:space="preserve"> в определенной сфере деятельности (далее - аллеи почетных захоронений).</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z w:val="28"/>
          <w:szCs w:val="28"/>
        </w:rPr>
        <w:t xml:space="preserve">Перечень заслуг перед Российской Федерацией, </w:t>
      </w:r>
      <w:r w:rsidR="00AA1647" w:rsidRPr="00C06D57">
        <w:rPr>
          <w:sz w:val="28"/>
          <w:szCs w:val="28"/>
        </w:rPr>
        <w:t xml:space="preserve">Луганской Народной Республикой, </w:t>
      </w:r>
      <w:r w:rsidR="009E0AA7" w:rsidRPr="00C06D57">
        <w:rPr>
          <w:sz w:val="28"/>
          <w:szCs w:val="28"/>
        </w:rPr>
        <w:t>муниципальным образованием городской округ город Красный Луч Луганской Народной Республики</w:t>
      </w:r>
      <w:r w:rsidRPr="00C06D57">
        <w:rPr>
          <w:sz w:val="28"/>
          <w:szCs w:val="28"/>
        </w:rPr>
        <w:t xml:space="preserve"> лиц, которые могут быть погребены в зоне почетных захоронений, в том числе на аллее почетных захоронений (при наличии аллеи почетных захоронений), утверждается </w:t>
      </w:r>
      <w:r w:rsidR="003C29FB" w:rsidRPr="00C06D57">
        <w:rPr>
          <w:spacing w:val="2"/>
          <w:sz w:val="28"/>
          <w:szCs w:val="28"/>
        </w:rPr>
        <w:t>А</w:t>
      </w:r>
      <w:r w:rsidRPr="00C06D57">
        <w:rPr>
          <w:spacing w:val="2"/>
          <w:sz w:val="28"/>
          <w:szCs w:val="28"/>
        </w:rPr>
        <w:t xml:space="preserve">дминистрацией </w:t>
      </w:r>
      <w:r w:rsidR="009E0AA7"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pacing w:val="2"/>
          <w:sz w:val="28"/>
          <w:szCs w:val="28"/>
        </w:rPr>
        <w:t>.</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z w:val="28"/>
          <w:szCs w:val="28"/>
        </w:rPr>
        <w:t xml:space="preserve">Решение о создании на территории общественных кладбищ зон почетных захоронений, аллей почетных захоронений в зоне почетных захоронений принимается </w:t>
      </w:r>
      <w:r w:rsidR="00BE2F9D" w:rsidRPr="00C06D57">
        <w:rPr>
          <w:spacing w:val="2"/>
          <w:sz w:val="28"/>
          <w:szCs w:val="28"/>
        </w:rPr>
        <w:t>А</w:t>
      </w:r>
      <w:r w:rsidRPr="00C06D57">
        <w:rPr>
          <w:spacing w:val="2"/>
          <w:sz w:val="28"/>
          <w:szCs w:val="28"/>
        </w:rPr>
        <w:t xml:space="preserve">дминистрацией </w:t>
      </w:r>
      <w:r w:rsidR="009E0AA7" w:rsidRPr="00C06D57">
        <w:rPr>
          <w:sz w:val="28"/>
          <w:szCs w:val="28"/>
        </w:rPr>
        <w:t xml:space="preserve">городского округа муниципальное образование городской округ город Красный Луч Луганской Народной Республики </w:t>
      </w:r>
      <w:r w:rsidRPr="00C06D57">
        <w:rPr>
          <w:sz w:val="28"/>
          <w:szCs w:val="28"/>
        </w:rPr>
        <w:t>и оформляется муниципальным правовым актом.</w:t>
      </w:r>
    </w:p>
    <w:p w:rsidR="00462F58" w:rsidRPr="00C06D57" w:rsidRDefault="00462F58" w:rsidP="00462F58">
      <w:pPr>
        <w:pStyle w:val="formattext"/>
        <w:shd w:val="clear" w:color="auto" w:fill="FFFFFF"/>
        <w:spacing w:before="0" w:beforeAutospacing="0" w:after="0" w:afterAutospacing="0"/>
        <w:ind w:firstLine="567"/>
        <w:jc w:val="both"/>
        <w:rPr>
          <w:sz w:val="28"/>
          <w:szCs w:val="28"/>
        </w:rPr>
      </w:pPr>
      <w:r w:rsidRPr="00C06D57">
        <w:rPr>
          <w:sz w:val="28"/>
          <w:szCs w:val="28"/>
        </w:rPr>
        <w:t xml:space="preserve">В решении </w:t>
      </w:r>
      <w:r w:rsidR="008C782E" w:rsidRPr="00C06D57">
        <w:rPr>
          <w:spacing w:val="2"/>
          <w:sz w:val="28"/>
          <w:szCs w:val="28"/>
        </w:rPr>
        <w:t>А</w:t>
      </w:r>
      <w:r w:rsidRPr="00C06D57">
        <w:rPr>
          <w:spacing w:val="2"/>
          <w:sz w:val="28"/>
          <w:szCs w:val="28"/>
        </w:rPr>
        <w:t xml:space="preserve">дминистрации </w:t>
      </w:r>
      <w:r w:rsidR="009E0AA7"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pacing w:val="2"/>
          <w:sz w:val="28"/>
          <w:szCs w:val="28"/>
        </w:rPr>
        <w:t xml:space="preserve"> </w:t>
      </w:r>
      <w:r w:rsidRPr="00C06D57">
        <w:rPr>
          <w:sz w:val="28"/>
          <w:szCs w:val="28"/>
        </w:rPr>
        <w:t>о создании на территории общественных кладбищ зон почетных захоронений, аллей почетных захоронений в зоне почетных захоронений указываются координаты места расположения зоны, ее площадь. К данному решению прилагается схематический план зоны почетных захоронений, в том числе аллеи почетных захоронений в случае ее создания в зоне почетных захоронений общественного кладбища.</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 xml:space="preserve">2. Место для почетного захоронения предоставляется </w:t>
      </w:r>
      <w:r w:rsidR="002A1C37" w:rsidRPr="00C06D57">
        <w:rPr>
          <w:spacing w:val="2"/>
          <w:sz w:val="28"/>
          <w:szCs w:val="28"/>
          <w:shd w:val="clear" w:color="auto" w:fill="FFFFFF"/>
        </w:rPr>
        <w:t xml:space="preserve">МБУ «СГРС» </w:t>
      </w:r>
      <w:r w:rsidRPr="00C06D57">
        <w:rPr>
          <w:spacing w:val="2"/>
          <w:sz w:val="28"/>
          <w:szCs w:val="28"/>
        </w:rPr>
        <w:t xml:space="preserve">на безвозмездной основе </w:t>
      </w:r>
      <w:bookmarkStart w:id="11" w:name="_Hlk159337961"/>
      <w:r w:rsidRPr="00C06D57">
        <w:rPr>
          <w:spacing w:val="2"/>
          <w:sz w:val="28"/>
          <w:szCs w:val="28"/>
        </w:rPr>
        <w:t>и в соответствии с положениями действующего административного регламента 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sidR="008C782E" w:rsidRPr="00C06D57">
        <w:rPr>
          <w:spacing w:val="2"/>
          <w:sz w:val="28"/>
          <w:szCs w:val="28"/>
        </w:rPr>
        <w:t>, утвержденного постановлением А</w:t>
      </w:r>
      <w:r w:rsidRPr="00C06D57">
        <w:rPr>
          <w:spacing w:val="2"/>
          <w:sz w:val="28"/>
          <w:szCs w:val="28"/>
        </w:rPr>
        <w:t xml:space="preserve">дминистрации </w:t>
      </w:r>
      <w:r w:rsidR="009E0AA7"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pacing w:val="2"/>
          <w:sz w:val="28"/>
          <w:szCs w:val="28"/>
        </w:rPr>
        <w:t>.</w:t>
      </w:r>
      <w:bookmarkEnd w:id="11"/>
    </w:p>
    <w:p w:rsidR="00462F58" w:rsidRPr="00C06D57" w:rsidRDefault="00462F58" w:rsidP="00462F58">
      <w:pPr>
        <w:pStyle w:val="ConsPlusNormal"/>
        <w:ind w:firstLine="567"/>
        <w:jc w:val="both"/>
        <w:rPr>
          <w:sz w:val="28"/>
          <w:szCs w:val="28"/>
        </w:rPr>
      </w:pPr>
      <w:r w:rsidRPr="00C06D57">
        <w:rPr>
          <w:spacing w:val="2"/>
          <w:sz w:val="28"/>
          <w:szCs w:val="28"/>
        </w:rPr>
        <w:t xml:space="preserve">3. Размер места почетного захоронения, предоставляемого на кладбищах, находящихся в ведении </w:t>
      </w:r>
      <w:r w:rsidR="000D1573" w:rsidRPr="00C06D57">
        <w:rPr>
          <w:spacing w:val="2"/>
          <w:sz w:val="28"/>
          <w:szCs w:val="28"/>
        </w:rPr>
        <w:t>А</w:t>
      </w:r>
      <w:r w:rsidRPr="00C06D57">
        <w:rPr>
          <w:spacing w:val="2"/>
          <w:sz w:val="28"/>
          <w:szCs w:val="28"/>
        </w:rPr>
        <w:t xml:space="preserve">дминистрации </w:t>
      </w:r>
      <w:r w:rsidR="009E0AA7"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 составляет 6 кв.м</w:t>
      </w:r>
      <w:r w:rsidRPr="00C06D57">
        <w:rPr>
          <w:spacing w:val="2"/>
          <w:sz w:val="28"/>
          <w:szCs w:val="28"/>
        </w:rPr>
        <w:t>.</w:t>
      </w:r>
    </w:p>
    <w:p w:rsidR="00462F58" w:rsidRPr="00C06D57" w:rsidRDefault="00462F58" w:rsidP="00462F58">
      <w:pPr>
        <w:pStyle w:val="aff5"/>
        <w:spacing w:before="0" w:beforeAutospacing="0" w:after="0" w:afterAutospacing="0"/>
        <w:ind w:firstLine="540"/>
        <w:jc w:val="both"/>
        <w:rPr>
          <w:sz w:val="28"/>
          <w:szCs w:val="28"/>
        </w:rPr>
      </w:pPr>
      <w:r w:rsidRPr="00C06D57">
        <w:rPr>
          <w:spacing w:val="2"/>
          <w:sz w:val="28"/>
          <w:szCs w:val="28"/>
        </w:rPr>
        <w:t>4</w:t>
      </w:r>
      <w:r w:rsidRPr="00C06D57">
        <w:rPr>
          <w:sz w:val="28"/>
          <w:szCs w:val="28"/>
        </w:rPr>
        <w:t>. На месте почетного захоронения могут производиться подзахоронения.</w:t>
      </w:r>
    </w:p>
    <w:p w:rsidR="00462F58" w:rsidRPr="00C06D57" w:rsidRDefault="00462F58" w:rsidP="00462F58">
      <w:pPr>
        <w:pStyle w:val="ConsPlusNormal"/>
        <w:jc w:val="both"/>
        <w:rPr>
          <w:bCs/>
          <w:sz w:val="28"/>
          <w:szCs w:val="28"/>
        </w:rPr>
      </w:pPr>
    </w:p>
    <w:p w:rsidR="00462F58" w:rsidRPr="00C06D57" w:rsidRDefault="00462F58" w:rsidP="00462F58">
      <w:pPr>
        <w:pStyle w:val="ConsPlusNormal"/>
        <w:jc w:val="center"/>
        <w:rPr>
          <w:b/>
          <w:bCs/>
          <w:sz w:val="28"/>
          <w:szCs w:val="28"/>
        </w:rPr>
      </w:pPr>
      <w:r w:rsidRPr="00C06D57">
        <w:rPr>
          <w:b/>
          <w:bCs/>
          <w:sz w:val="28"/>
          <w:szCs w:val="28"/>
        </w:rPr>
        <w:t>Статья 12. Воинские захоронения</w:t>
      </w:r>
    </w:p>
    <w:p w:rsidR="002A1C37" w:rsidRPr="00C06D57" w:rsidRDefault="002A1C37" w:rsidP="00462F58">
      <w:pPr>
        <w:pStyle w:val="ConsPlusNormal"/>
        <w:jc w:val="center"/>
        <w:rPr>
          <w:b/>
          <w:bCs/>
          <w:sz w:val="28"/>
          <w:szCs w:val="28"/>
        </w:rPr>
      </w:pPr>
    </w:p>
    <w:p w:rsidR="00462F58" w:rsidRPr="00C06D57" w:rsidRDefault="00462F58" w:rsidP="00462F58">
      <w:pPr>
        <w:pStyle w:val="aff5"/>
        <w:spacing w:before="0" w:beforeAutospacing="0" w:after="0" w:afterAutospacing="0"/>
        <w:ind w:firstLine="540"/>
        <w:jc w:val="both"/>
        <w:rPr>
          <w:sz w:val="28"/>
          <w:szCs w:val="28"/>
        </w:rPr>
      </w:pPr>
      <w:r w:rsidRPr="00C06D57">
        <w:rPr>
          <w:sz w:val="28"/>
          <w:szCs w:val="28"/>
        </w:rPr>
        <w:t xml:space="preserve">1. На территории </w:t>
      </w:r>
      <w:r w:rsidR="009E0AA7"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xml:space="preserve"> в целях увековечивания памяти погибших (умерших) (далее - погибших) при защите Отечества могут создаваться военные </w:t>
      </w:r>
      <w:r w:rsidRPr="00C06D57">
        <w:rPr>
          <w:sz w:val="28"/>
          <w:szCs w:val="28"/>
        </w:rPr>
        <w:lastRenderedPageBreak/>
        <w:t>мемориальные кладбища, воинские кладбища, зоны воинских захоронений на общественных кладбищах.</w:t>
      </w:r>
    </w:p>
    <w:p w:rsidR="00462F58" w:rsidRPr="00C06D57" w:rsidRDefault="00462F58" w:rsidP="00462F58">
      <w:pPr>
        <w:pStyle w:val="aff5"/>
        <w:spacing w:before="0" w:beforeAutospacing="0" w:after="0" w:afterAutospacing="0"/>
        <w:ind w:firstLine="540"/>
        <w:jc w:val="both"/>
        <w:rPr>
          <w:sz w:val="28"/>
          <w:szCs w:val="28"/>
        </w:rPr>
      </w:pPr>
      <w:r w:rsidRPr="00C06D57">
        <w:rPr>
          <w:sz w:val="28"/>
          <w:szCs w:val="28"/>
        </w:rPr>
        <w:t>Зоны воинских захоронений на общественных кладбищах должны иметь удобный подход и хороший обзор.</w:t>
      </w:r>
    </w:p>
    <w:p w:rsidR="00462F58" w:rsidRPr="00C06D57" w:rsidRDefault="00462F58" w:rsidP="00462F58">
      <w:pPr>
        <w:pStyle w:val="aff5"/>
        <w:spacing w:before="0" w:beforeAutospacing="0" w:after="0" w:afterAutospacing="0"/>
        <w:ind w:firstLine="540"/>
        <w:jc w:val="both"/>
        <w:rPr>
          <w:sz w:val="28"/>
          <w:szCs w:val="28"/>
        </w:rPr>
      </w:pPr>
      <w:r w:rsidRPr="00C06D57">
        <w:rPr>
          <w:sz w:val="28"/>
          <w:szCs w:val="28"/>
        </w:rPr>
        <w:t>На военных мемориальных кладбищах, воинских кладбищах, в зоне воинских захоронений общественных кладбищ могут создаваться аллеи воинских захоронений (далее - аллеи Славы) для погребения погибших при выполнении определенных задач по защите Отечества, в том числе на территориях других государств.</w:t>
      </w:r>
    </w:p>
    <w:p w:rsidR="00462F58" w:rsidRPr="00C06D57" w:rsidRDefault="00462F58" w:rsidP="00462F58">
      <w:pPr>
        <w:pStyle w:val="aff5"/>
        <w:spacing w:before="0" w:beforeAutospacing="0" w:after="0" w:afterAutospacing="0"/>
        <w:ind w:firstLine="540"/>
        <w:jc w:val="both"/>
        <w:rPr>
          <w:sz w:val="28"/>
          <w:szCs w:val="28"/>
        </w:rPr>
      </w:pPr>
      <w:r w:rsidRPr="00C06D57">
        <w:rPr>
          <w:sz w:val="28"/>
          <w:szCs w:val="28"/>
        </w:rPr>
        <w:t>Военные мемориальные кладбища, воинские кладбища, зоны воинских захоронений на общественных кладбищах должны быть обустроены площадками для отдачи воинских почестей.</w:t>
      </w:r>
    </w:p>
    <w:p w:rsidR="00462F58" w:rsidRPr="00C06D57" w:rsidRDefault="00462F58" w:rsidP="00462F58">
      <w:pPr>
        <w:pStyle w:val="aff5"/>
        <w:spacing w:before="0" w:beforeAutospacing="0" w:after="0" w:afterAutospacing="0"/>
        <w:ind w:firstLine="540"/>
        <w:jc w:val="both"/>
        <w:rPr>
          <w:sz w:val="28"/>
          <w:szCs w:val="28"/>
        </w:rPr>
      </w:pPr>
      <w:r w:rsidRPr="00C06D57">
        <w:rPr>
          <w:sz w:val="28"/>
          <w:szCs w:val="28"/>
        </w:rPr>
        <w:t xml:space="preserve">Администрацией </w:t>
      </w:r>
      <w:r w:rsidR="009E0AA7"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 xml:space="preserve"> по согласованию с уполномоченным органом </w:t>
      </w:r>
      <w:r w:rsidR="009E0AA7" w:rsidRPr="00C06D57">
        <w:rPr>
          <w:sz w:val="28"/>
          <w:szCs w:val="28"/>
        </w:rPr>
        <w:t>Луганской Народной Республики</w:t>
      </w:r>
      <w:r w:rsidRPr="00C06D57">
        <w:rPr>
          <w:sz w:val="28"/>
          <w:szCs w:val="28"/>
        </w:rPr>
        <w:t xml:space="preserve"> в сфере погребения и похоронного дела принимается решение о создании на территории общественных кладбищ, расположенных в </w:t>
      </w:r>
      <w:r w:rsidR="009E0AA7" w:rsidRPr="00C06D57">
        <w:rPr>
          <w:sz w:val="28"/>
          <w:szCs w:val="28"/>
        </w:rPr>
        <w:t>муниципальном образовании городской округ город Красный Луч Луганской Народной Республики</w:t>
      </w:r>
      <w:r w:rsidRPr="00C06D57">
        <w:rPr>
          <w:sz w:val="28"/>
          <w:szCs w:val="28"/>
        </w:rPr>
        <w:t>, зон воинских захоронений, аллей Славы в зоне воинских захоронений и оформляется муниципальным правовым актом.</w:t>
      </w:r>
    </w:p>
    <w:p w:rsidR="00462F58" w:rsidRPr="00C06D57" w:rsidRDefault="00462F58" w:rsidP="00462F58">
      <w:pPr>
        <w:pStyle w:val="aff5"/>
        <w:spacing w:before="0" w:beforeAutospacing="0" w:after="0" w:afterAutospacing="0"/>
        <w:ind w:firstLine="540"/>
        <w:jc w:val="both"/>
        <w:rPr>
          <w:sz w:val="28"/>
          <w:szCs w:val="28"/>
        </w:rPr>
      </w:pPr>
      <w:r w:rsidRPr="00C06D57">
        <w:rPr>
          <w:sz w:val="28"/>
          <w:szCs w:val="28"/>
        </w:rPr>
        <w:t xml:space="preserve">В решении Администрации </w:t>
      </w:r>
      <w:r w:rsidR="009E0AA7" w:rsidRPr="00C06D57">
        <w:rPr>
          <w:sz w:val="28"/>
          <w:szCs w:val="28"/>
        </w:rPr>
        <w:t>городского округа муниципальное образование городской округ город Красный Луч Луганской Народной Республики</w:t>
      </w:r>
      <w:r w:rsidR="0045419A" w:rsidRPr="00C06D57">
        <w:rPr>
          <w:sz w:val="28"/>
          <w:szCs w:val="28"/>
        </w:rPr>
        <w:t xml:space="preserve"> </w:t>
      </w:r>
      <w:r w:rsidRPr="00C06D57">
        <w:rPr>
          <w:sz w:val="28"/>
          <w:szCs w:val="28"/>
        </w:rPr>
        <w:t>о создании на территории общественных кладбищ зон воинских захоронений, аллей Славы в зоне воинских захоронений указываются координаты места расположения зоны, ее площадь. К данному решению прилагается схематический план зоны воинских захоронений, в том числе аллеи Славы в случае ее создания в зоне воинских захоронений общественного кладбища.</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z w:val="28"/>
          <w:szCs w:val="28"/>
        </w:rPr>
        <w:t xml:space="preserve">2. Место для воинского захоронения на военном мемориальном кладбище, воинском кладбище, в зоне воинских захоронений, в том числе на аллее Славы, или вне зоны воинских захоронений общественных кладбищ, находящихся в ведении </w:t>
      </w:r>
      <w:r w:rsidR="0045419A" w:rsidRPr="00C06D57">
        <w:rPr>
          <w:sz w:val="28"/>
          <w:szCs w:val="28"/>
        </w:rPr>
        <w:t>А</w:t>
      </w:r>
      <w:r w:rsidRPr="00C06D57">
        <w:rPr>
          <w:sz w:val="28"/>
          <w:szCs w:val="28"/>
        </w:rPr>
        <w:t xml:space="preserve">дминистрации </w:t>
      </w:r>
      <w:r w:rsidR="009E0AA7"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 xml:space="preserve">, предоставляется </w:t>
      </w:r>
      <w:r w:rsidR="002A1C37" w:rsidRPr="00C06D57">
        <w:rPr>
          <w:spacing w:val="2"/>
          <w:sz w:val="28"/>
          <w:szCs w:val="28"/>
          <w:shd w:val="clear" w:color="auto" w:fill="FFFFFF"/>
        </w:rPr>
        <w:t>МБУ «СГРС»</w:t>
      </w:r>
      <w:r w:rsidR="00B06B82" w:rsidRPr="00C06D57">
        <w:rPr>
          <w:spacing w:val="2"/>
          <w:sz w:val="28"/>
          <w:szCs w:val="28"/>
          <w:shd w:val="clear" w:color="auto" w:fill="FFFFFF"/>
        </w:rPr>
        <w:t xml:space="preserve"> </w:t>
      </w:r>
      <w:r w:rsidRPr="00C06D57">
        <w:rPr>
          <w:sz w:val="28"/>
          <w:szCs w:val="28"/>
        </w:rPr>
        <w:t xml:space="preserve">на безвозмездной основе </w:t>
      </w:r>
      <w:r w:rsidRPr="00C06D57">
        <w:rPr>
          <w:spacing w:val="2"/>
          <w:sz w:val="28"/>
          <w:szCs w:val="28"/>
        </w:rPr>
        <w:t xml:space="preserve">и в соответствии с положениями действующего административного регламента 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утвержденного постановлением </w:t>
      </w:r>
      <w:r w:rsidR="0045419A" w:rsidRPr="00C06D57">
        <w:rPr>
          <w:spacing w:val="2"/>
          <w:sz w:val="28"/>
          <w:szCs w:val="28"/>
        </w:rPr>
        <w:t>А</w:t>
      </w:r>
      <w:r w:rsidRPr="00C06D57">
        <w:rPr>
          <w:spacing w:val="2"/>
          <w:sz w:val="28"/>
          <w:szCs w:val="28"/>
        </w:rPr>
        <w:t xml:space="preserve">дминистрации </w:t>
      </w:r>
      <w:r w:rsidR="009E0AA7"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pacing w:val="2"/>
          <w:sz w:val="28"/>
          <w:szCs w:val="28"/>
        </w:rPr>
        <w:t>.</w:t>
      </w:r>
    </w:p>
    <w:p w:rsidR="00462F58" w:rsidRPr="00C06D57" w:rsidRDefault="00462F58" w:rsidP="00462F58">
      <w:pPr>
        <w:pStyle w:val="ConsPlusNormal"/>
        <w:ind w:firstLine="567"/>
        <w:jc w:val="both"/>
        <w:rPr>
          <w:sz w:val="28"/>
          <w:szCs w:val="28"/>
        </w:rPr>
      </w:pPr>
      <w:r w:rsidRPr="00C06D57">
        <w:rPr>
          <w:spacing w:val="2"/>
          <w:sz w:val="28"/>
          <w:szCs w:val="28"/>
        </w:rPr>
        <w:t xml:space="preserve">3. Размер места воинского захоронения, предоставляемого на кладбищах, находящихся в ведении </w:t>
      </w:r>
      <w:r w:rsidR="0045419A" w:rsidRPr="00C06D57">
        <w:rPr>
          <w:spacing w:val="2"/>
          <w:sz w:val="28"/>
          <w:szCs w:val="28"/>
        </w:rPr>
        <w:t>А</w:t>
      </w:r>
      <w:r w:rsidRPr="00C06D57">
        <w:rPr>
          <w:spacing w:val="2"/>
          <w:sz w:val="28"/>
          <w:szCs w:val="28"/>
        </w:rPr>
        <w:t xml:space="preserve">дминистрации </w:t>
      </w:r>
      <w:r w:rsidR="009E0AA7"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w:t>
      </w:r>
      <w:r w:rsidRPr="00C06D57">
        <w:rPr>
          <w:spacing w:val="2"/>
          <w:sz w:val="28"/>
          <w:szCs w:val="28"/>
        </w:rPr>
        <w:t xml:space="preserve"> </w:t>
      </w:r>
      <w:r w:rsidRPr="00C06D57">
        <w:rPr>
          <w:sz w:val="28"/>
          <w:szCs w:val="28"/>
        </w:rPr>
        <w:t>составляет 5 кв.м.</w:t>
      </w:r>
    </w:p>
    <w:p w:rsidR="00462F58" w:rsidRPr="00C06D57" w:rsidRDefault="00462F58" w:rsidP="00A5639B">
      <w:pPr>
        <w:pStyle w:val="aff5"/>
        <w:spacing w:before="0" w:beforeAutospacing="0" w:after="0" w:afterAutospacing="0"/>
        <w:ind w:firstLine="540"/>
        <w:jc w:val="both"/>
        <w:rPr>
          <w:sz w:val="28"/>
          <w:szCs w:val="28"/>
        </w:rPr>
      </w:pPr>
      <w:r w:rsidRPr="00C06D57">
        <w:rPr>
          <w:spacing w:val="2"/>
          <w:sz w:val="28"/>
          <w:szCs w:val="28"/>
        </w:rPr>
        <w:t>4.</w:t>
      </w:r>
      <w:r w:rsidRPr="00C06D57">
        <w:rPr>
          <w:sz w:val="28"/>
          <w:szCs w:val="28"/>
        </w:rPr>
        <w:t xml:space="preserve"> На месте воинского захоронения мог</w:t>
      </w:r>
      <w:r w:rsidR="00A5639B">
        <w:rPr>
          <w:sz w:val="28"/>
          <w:szCs w:val="28"/>
        </w:rPr>
        <w:t>ут производиться подзахоронения.</w:t>
      </w:r>
    </w:p>
    <w:p w:rsidR="00462F58" w:rsidRPr="00C06D57" w:rsidRDefault="00462F58" w:rsidP="00462F58">
      <w:pPr>
        <w:pStyle w:val="ConsPlusNormal"/>
        <w:jc w:val="center"/>
        <w:rPr>
          <w:b/>
          <w:bCs/>
          <w:sz w:val="28"/>
          <w:szCs w:val="28"/>
        </w:rPr>
      </w:pPr>
      <w:r w:rsidRPr="00C06D57">
        <w:rPr>
          <w:b/>
          <w:bCs/>
          <w:sz w:val="28"/>
          <w:szCs w:val="28"/>
        </w:rPr>
        <w:t>Статья 13. Захоронения в стенах скорби</w:t>
      </w:r>
    </w:p>
    <w:p w:rsidR="002A1C37" w:rsidRPr="00C06D57" w:rsidRDefault="002A1C37" w:rsidP="00462F58">
      <w:pPr>
        <w:pStyle w:val="ConsPlusNormal"/>
        <w:jc w:val="center"/>
        <w:rPr>
          <w:b/>
          <w:bCs/>
          <w:sz w:val="28"/>
          <w:szCs w:val="28"/>
        </w:rPr>
      </w:pP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 xml:space="preserve">1. Стены скорби - 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 </w:t>
      </w:r>
      <w:r w:rsidR="009E0AA7" w:rsidRPr="00C06D57">
        <w:rPr>
          <w:sz w:val="28"/>
          <w:szCs w:val="28"/>
        </w:rPr>
        <w:t>муниципального образования городской округ город Красный Луч Луганской Народной Республики</w:t>
      </w:r>
      <w:r w:rsidRPr="00C06D57">
        <w:rPr>
          <w:spacing w:val="2"/>
          <w:sz w:val="28"/>
          <w:szCs w:val="28"/>
        </w:rPr>
        <w:t>.</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 xml:space="preserve">Допускается в соответствии с законодательством Российской Федерации о погребении и похоронном деле размещение стен скорби за пределами территорий кладбищ </w:t>
      </w:r>
      <w:r w:rsidR="009E0AA7" w:rsidRPr="00C06D57">
        <w:rPr>
          <w:sz w:val="28"/>
          <w:szCs w:val="28"/>
        </w:rPr>
        <w:t>муниципального образования городской округ город Красный Луч Луганской Народной Республики</w:t>
      </w:r>
      <w:r w:rsidRPr="00C06D57">
        <w:rPr>
          <w:spacing w:val="2"/>
          <w:sz w:val="28"/>
          <w:szCs w:val="28"/>
        </w:rPr>
        <w:t xml:space="preserve"> на обособленных земельных участках с соблюдением санитарных и экологических требований.</w:t>
      </w: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2. Ниша</w:t>
      </w:r>
      <w:r w:rsidR="009E0AA7" w:rsidRPr="00C06D57">
        <w:rPr>
          <w:spacing w:val="2"/>
          <w:sz w:val="28"/>
          <w:szCs w:val="28"/>
        </w:rPr>
        <w:t xml:space="preserve"> в стене скорби предоставляется </w:t>
      </w:r>
      <w:r w:rsidR="002A1C37" w:rsidRPr="00C06D57">
        <w:rPr>
          <w:spacing w:val="2"/>
          <w:sz w:val="28"/>
          <w:szCs w:val="28"/>
          <w:shd w:val="clear" w:color="auto" w:fill="FFFFFF"/>
        </w:rPr>
        <w:t xml:space="preserve">МБУ «СГРС» </w:t>
      </w:r>
      <w:r w:rsidRPr="00C06D57">
        <w:rPr>
          <w:spacing w:val="2"/>
          <w:sz w:val="28"/>
          <w:szCs w:val="28"/>
        </w:rPr>
        <w:t xml:space="preserve">на безвозмездной основе и в соответствии с положениями действующего административного регламента 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утвержденного постановлением </w:t>
      </w:r>
      <w:r w:rsidR="00277A6B" w:rsidRPr="00C06D57">
        <w:rPr>
          <w:spacing w:val="2"/>
          <w:sz w:val="28"/>
          <w:szCs w:val="28"/>
        </w:rPr>
        <w:t>А</w:t>
      </w:r>
      <w:r w:rsidRPr="00C06D57">
        <w:rPr>
          <w:spacing w:val="2"/>
          <w:sz w:val="28"/>
          <w:szCs w:val="28"/>
        </w:rPr>
        <w:t xml:space="preserve">дминистрации </w:t>
      </w:r>
      <w:r w:rsidR="00B06B82"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pacing w:val="2"/>
          <w:sz w:val="28"/>
          <w:szCs w:val="28"/>
        </w:rPr>
        <w:t>.</w:t>
      </w:r>
    </w:p>
    <w:p w:rsidR="00462F58" w:rsidRPr="00C06D57" w:rsidRDefault="00462F58" w:rsidP="00462F58">
      <w:pPr>
        <w:pStyle w:val="formattext"/>
        <w:shd w:val="clear" w:color="auto" w:fill="FFFFFF"/>
        <w:spacing w:before="0" w:beforeAutospacing="0" w:after="0" w:afterAutospacing="0"/>
        <w:ind w:firstLine="567"/>
        <w:jc w:val="both"/>
        <w:rPr>
          <w:sz w:val="28"/>
          <w:szCs w:val="28"/>
        </w:rPr>
      </w:pPr>
      <w:r w:rsidRPr="00C06D57">
        <w:rPr>
          <w:spacing w:val="2"/>
          <w:sz w:val="28"/>
          <w:szCs w:val="28"/>
        </w:rPr>
        <w:t xml:space="preserve">3. </w:t>
      </w:r>
      <w:r w:rsidRPr="00C06D57">
        <w:rPr>
          <w:sz w:val="28"/>
          <w:szCs w:val="28"/>
        </w:rPr>
        <w:t xml:space="preserve">Захоронение урн с прахом возможно также в землю. </w:t>
      </w:r>
    </w:p>
    <w:p w:rsidR="00277A6B" w:rsidRPr="00C06D57" w:rsidRDefault="00277A6B" w:rsidP="00A5639B">
      <w:pPr>
        <w:pStyle w:val="ConsPlusNormal"/>
        <w:rPr>
          <w:b/>
          <w:bCs/>
          <w:sz w:val="28"/>
          <w:szCs w:val="28"/>
        </w:rPr>
      </w:pPr>
    </w:p>
    <w:p w:rsidR="00462F58" w:rsidRPr="00C06D57" w:rsidRDefault="00462F58" w:rsidP="00462F58">
      <w:pPr>
        <w:pStyle w:val="ConsPlusNormal"/>
        <w:jc w:val="center"/>
        <w:rPr>
          <w:b/>
          <w:bCs/>
          <w:sz w:val="28"/>
          <w:szCs w:val="28"/>
        </w:rPr>
      </w:pPr>
      <w:r w:rsidRPr="00C06D57">
        <w:rPr>
          <w:b/>
          <w:bCs/>
          <w:sz w:val="28"/>
          <w:szCs w:val="28"/>
        </w:rPr>
        <w:t>Статья 14. Подзахоронение</w:t>
      </w:r>
    </w:p>
    <w:p w:rsidR="002A1C37" w:rsidRPr="00C06D57" w:rsidRDefault="002A1C37" w:rsidP="00462F58">
      <w:pPr>
        <w:pStyle w:val="ConsPlusNormal"/>
        <w:jc w:val="center"/>
        <w:rPr>
          <w:b/>
          <w:bCs/>
          <w:sz w:val="28"/>
          <w:szCs w:val="28"/>
        </w:rPr>
      </w:pPr>
    </w:p>
    <w:p w:rsidR="00462F58" w:rsidRPr="00C06D57" w:rsidRDefault="00462F58" w:rsidP="00462F58">
      <w:pPr>
        <w:pStyle w:val="formattext"/>
        <w:shd w:val="clear" w:color="auto" w:fill="FFFFFF"/>
        <w:spacing w:before="0" w:beforeAutospacing="0" w:after="0" w:afterAutospacing="0"/>
        <w:ind w:firstLine="567"/>
        <w:jc w:val="both"/>
        <w:rPr>
          <w:spacing w:val="2"/>
          <w:sz w:val="28"/>
          <w:szCs w:val="28"/>
        </w:rPr>
      </w:pPr>
      <w:r w:rsidRPr="00C06D57">
        <w:rPr>
          <w:spacing w:val="2"/>
          <w:sz w:val="28"/>
          <w:szCs w:val="28"/>
        </w:rPr>
        <w:t xml:space="preserve">1. Выдача разрешения на подзахоронение на месте родственных, семейных (родовых), воинских, почетных захоронений, захоронений в стенах скорби на кладбищах, находящихся на территории </w:t>
      </w:r>
      <w:r w:rsidR="00572F20" w:rsidRPr="00C06D57">
        <w:rPr>
          <w:sz w:val="28"/>
          <w:szCs w:val="28"/>
        </w:rPr>
        <w:t>муниицпального образования городской округ город Красный Луч Луганской Народной Республики</w:t>
      </w:r>
      <w:r w:rsidRPr="00C06D57">
        <w:rPr>
          <w:spacing w:val="2"/>
          <w:sz w:val="28"/>
          <w:szCs w:val="28"/>
        </w:rPr>
        <w:t xml:space="preserve">, осуществляется </w:t>
      </w:r>
      <w:r w:rsidR="002A1C37" w:rsidRPr="00C06D57">
        <w:rPr>
          <w:spacing w:val="2"/>
          <w:sz w:val="28"/>
          <w:szCs w:val="28"/>
          <w:shd w:val="clear" w:color="auto" w:fill="FFFFFF"/>
        </w:rPr>
        <w:t>МБУ «СГРС»</w:t>
      </w:r>
      <w:r w:rsidR="00572F20" w:rsidRPr="00C06D57">
        <w:rPr>
          <w:spacing w:val="2"/>
          <w:sz w:val="28"/>
          <w:szCs w:val="28"/>
          <w:shd w:val="clear" w:color="auto" w:fill="FFFFFF"/>
        </w:rPr>
        <w:t xml:space="preserve"> </w:t>
      </w:r>
      <w:r w:rsidRPr="00C06D57">
        <w:rPr>
          <w:spacing w:val="2"/>
          <w:sz w:val="28"/>
          <w:szCs w:val="28"/>
        </w:rPr>
        <w:t xml:space="preserve">на безвозмездной основе и в соответствии с положениями действующего административного регламента 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утвержденного постановлением </w:t>
      </w:r>
      <w:r w:rsidR="00874D0C" w:rsidRPr="00C06D57">
        <w:rPr>
          <w:spacing w:val="2"/>
          <w:sz w:val="28"/>
          <w:szCs w:val="28"/>
        </w:rPr>
        <w:t>А</w:t>
      </w:r>
      <w:r w:rsidRPr="00C06D57">
        <w:rPr>
          <w:spacing w:val="2"/>
          <w:sz w:val="28"/>
          <w:szCs w:val="28"/>
        </w:rPr>
        <w:t xml:space="preserve">дминистрации </w:t>
      </w:r>
      <w:r w:rsidR="00572F20"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pacing w:val="2"/>
          <w:sz w:val="28"/>
          <w:szCs w:val="28"/>
        </w:rPr>
        <w:t>.</w:t>
      </w:r>
    </w:p>
    <w:p w:rsidR="00462F58" w:rsidRPr="00C06D57" w:rsidRDefault="00462F58" w:rsidP="00462F58">
      <w:pPr>
        <w:pStyle w:val="formattext"/>
        <w:shd w:val="clear" w:color="auto" w:fill="FFFFFF"/>
        <w:spacing w:before="0" w:beforeAutospacing="0" w:after="0" w:afterAutospacing="0"/>
        <w:ind w:firstLine="540"/>
        <w:jc w:val="both"/>
        <w:rPr>
          <w:spacing w:val="2"/>
          <w:sz w:val="28"/>
          <w:szCs w:val="28"/>
        </w:rPr>
      </w:pPr>
      <w:r w:rsidRPr="00C06D57">
        <w:rPr>
          <w:spacing w:val="2"/>
          <w:sz w:val="28"/>
          <w:szCs w:val="28"/>
        </w:rPr>
        <w:t xml:space="preserve">2. Взамен удостоверения о захоронении, представленного в </w:t>
      </w:r>
      <w:r w:rsidR="002A1C37" w:rsidRPr="00C06D57">
        <w:rPr>
          <w:spacing w:val="2"/>
          <w:sz w:val="28"/>
          <w:szCs w:val="28"/>
          <w:shd w:val="clear" w:color="auto" w:fill="FFFFFF"/>
        </w:rPr>
        <w:t>МБУ «СГРС»</w:t>
      </w:r>
      <w:r w:rsidRPr="00C06D57">
        <w:rPr>
          <w:spacing w:val="2"/>
          <w:sz w:val="28"/>
          <w:szCs w:val="28"/>
        </w:rPr>
        <w:t>, формируется новое удостоверение о соответствующем захоронении на основании принятого решения о выдаче разрешения на подзахоронение после осуществления захоронения, но не позднее одного рабочего дня, следующего за днем захоронения.</w:t>
      </w:r>
    </w:p>
    <w:p w:rsidR="00462F58" w:rsidRPr="00C06D57" w:rsidRDefault="00462F58" w:rsidP="00462F58">
      <w:pPr>
        <w:pStyle w:val="aff5"/>
        <w:spacing w:before="0" w:beforeAutospacing="0" w:after="0" w:afterAutospacing="0"/>
        <w:ind w:firstLine="540"/>
        <w:jc w:val="both"/>
        <w:rPr>
          <w:sz w:val="28"/>
          <w:szCs w:val="28"/>
        </w:rPr>
      </w:pPr>
      <w:r w:rsidRPr="00C06D57">
        <w:rPr>
          <w:sz w:val="28"/>
          <w:szCs w:val="28"/>
        </w:rPr>
        <w:t>3. На лицо, взявшее на себя обязанность осуществить погребение умершего, если оно не является супругом, близким родственником, иным родственником умершего, удостоверение о захоронении не оформляется.</w:t>
      </w:r>
    </w:p>
    <w:p w:rsidR="00462F58" w:rsidRPr="00C06D57" w:rsidRDefault="00462F58" w:rsidP="00462F58">
      <w:pPr>
        <w:pStyle w:val="ConsPlusNormal"/>
        <w:ind w:firstLine="567"/>
        <w:jc w:val="both"/>
        <w:rPr>
          <w:sz w:val="28"/>
          <w:szCs w:val="28"/>
        </w:rPr>
      </w:pPr>
      <w:r w:rsidRPr="00C06D57">
        <w:rPr>
          <w:sz w:val="28"/>
          <w:szCs w:val="28"/>
        </w:rPr>
        <w:t xml:space="preserve">4. На местах захоронения подзахоронение в родственную могилу разрешается по прошествии кладбищенского периода. </w:t>
      </w:r>
      <w:r w:rsidR="00E44937" w:rsidRPr="00C06D57">
        <w:rPr>
          <w:sz w:val="28"/>
          <w:szCs w:val="28"/>
        </w:rPr>
        <w:t>К</w:t>
      </w:r>
      <w:r w:rsidRPr="00C06D57">
        <w:rPr>
          <w:sz w:val="28"/>
          <w:szCs w:val="28"/>
        </w:rPr>
        <w:t>ладбищенский период составляет 20 лет.</w:t>
      </w:r>
    </w:p>
    <w:p w:rsidR="00462F58" w:rsidRPr="00C06D57" w:rsidRDefault="00462F58" w:rsidP="00462F58">
      <w:pPr>
        <w:pStyle w:val="ConsPlusNormal"/>
        <w:ind w:firstLine="567"/>
        <w:jc w:val="both"/>
        <w:rPr>
          <w:sz w:val="28"/>
          <w:szCs w:val="28"/>
        </w:rPr>
      </w:pPr>
      <w:r w:rsidRPr="00C06D57">
        <w:rPr>
          <w:sz w:val="28"/>
          <w:szCs w:val="28"/>
        </w:rPr>
        <w:t xml:space="preserve">5. Подзахоронение урны с прахом после кремации осуществляется независимо </w:t>
      </w:r>
      <w:r w:rsidRPr="00C06D57">
        <w:rPr>
          <w:sz w:val="28"/>
          <w:szCs w:val="28"/>
        </w:rPr>
        <w:lastRenderedPageBreak/>
        <w:t>от срока, прошедшего с момента последнего захоронения.</w:t>
      </w:r>
    </w:p>
    <w:p w:rsidR="00462F58" w:rsidRPr="00C06D57" w:rsidRDefault="00462F58" w:rsidP="00462F58">
      <w:pPr>
        <w:pStyle w:val="ConsPlusNormal"/>
        <w:jc w:val="center"/>
        <w:rPr>
          <w:b/>
          <w:sz w:val="28"/>
          <w:szCs w:val="28"/>
        </w:rPr>
      </w:pPr>
    </w:p>
    <w:p w:rsidR="00462F58" w:rsidRPr="00C06D57" w:rsidRDefault="00462F58" w:rsidP="00462F58">
      <w:pPr>
        <w:pStyle w:val="ConsPlusNormal"/>
        <w:jc w:val="center"/>
        <w:rPr>
          <w:b/>
          <w:sz w:val="28"/>
          <w:szCs w:val="28"/>
        </w:rPr>
      </w:pPr>
      <w:r w:rsidRPr="00C06D57">
        <w:rPr>
          <w:b/>
          <w:sz w:val="28"/>
          <w:szCs w:val="28"/>
        </w:rPr>
        <w:t>Статья 15. Извлечение останков (праха) умершего для последующего перезахоронения</w:t>
      </w:r>
    </w:p>
    <w:p w:rsidR="002A1C37" w:rsidRPr="00C06D57" w:rsidRDefault="002A1C37" w:rsidP="00462F58">
      <w:pPr>
        <w:pStyle w:val="ConsPlusNormal"/>
        <w:jc w:val="center"/>
        <w:rPr>
          <w:b/>
          <w:sz w:val="28"/>
          <w:szCs w:val="28"/>
        </w:rPr>
      </w:pPr>
    </w:p>
    <w:p w:rsidR="00462F58" w:rsidRPr="00C06D57" w:rsidRDefault="00462F58" w:rsidP="00462F58">
      <w:pPr>
        <w:pStyle w:val="ConsPlusNormal"/>
        <w:ind w:firstLine="567"/>
        <w:jc w:val="both"/>
        <w:rPr>
          <w:sz w:val="28"/>
          <w:szCs w:val="28"/>
        </w:rPr>
      </w:pPr>
      <w:r w:rsidRPr="00C06D57">
        <w:rPr>
          <w:sz w:val="28"/>
          <w:szCs w:val="28"/>
        </w:rPr>
        <w:t xml:space="preserve">1. Выдача разрешения на извлечение останков (праха) умершего, захороненного на кладбище, на территории </w:t>
      </w:r>
      <w:r w:rsidR="00572F20" w:rsidRPr="00C06D57">
        <w:rPr>
          <w:sz w:val="28"/>
          <w:szCs w:val="28"/>
        </w:rPr>
        <w:t>муниципального образования городской округ город Красный Луч Луганской Народной Республки</w:t>
      </w:r>
      <w:r w:rsidRPr="00C06D57">
        <w:rPr>
          <w:sz w:val="28"/>
          <w:szCs w:val="28"/>
        </w:rPr>
        <w:t xml:space="preserve">, осуществляется </w:t>
      </w:r>
      <w:bookmarkStart w:id="12" w:name="_Hlk159854997"/>
      <w:r w:rsidR="002A1C37" w:rsidRPr="00C06D57">
        <w:rPr>
          <w:spacing w:val="2"/>
          <w:sz w:val="28"/>
          <w:szCs w:val="28"/>
          <w:shd w:val="clear" w:color="auto" w:fill="FFFFFF"/>
        </w:rPr>
        <w:t xml:space="preserve">МБУ «СГРС» </w:t>
      </w:r>
      <w:r w:rsidRPr="00C06D57">
        <w:rPr>
          <w:sz w:val="28"/>
          <w:szCs w:val="28"/>
        </w:rPr>
        <w:t xml:space="preserve">на безвозмездной основе и в соответствии с положениями действующего административного регламента 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утвержденного постановлением </w:t>
      </w:r>
      <w:r w:rsidR="00B429F3" w:rsidRPr="00C06D57">
        <w:rPr>
          <w:sz w:val="28"/>
          <w:szCs w:val="28"/>
        </w:rPr>
        <w:t>А</w:t>
      </w:r>
      <w:r w:rsidRPr="00C06D57">
        <w:rPr>
          <w:sz w:val="28"/>
          <w:szCs w:val="28"/>
        </w:rPr>
        <w:t xml:space="preserve">дминистрации </w:t>
      </w:r>
      <w:r w:rsidR="00572F20"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 xml:space="preserve">. </w:t>
      </w:r>
      <w:bookmarkEnd w:id="12"/>
    </w:p>
    <w:p w:rsidR="00462F58" w:rsidRPr="00C06D57" w:rsidRDefault="00462F58" w:rsidP="00462F58">
      <w:pPr>
        <w:pStyle w:val="ConsPlusNormal"/>
        <w:ind w:firstLine="567"/>
        <w:jc w:val="both"/>
        <w:rPr>
          <w:sz w:val="28"/>
          <w:szCs w:val="28"/>
        </w:rPr>
      </w:pPr>
      <w:r w:rsidRPr="00C06D57">
        <w:rPr>
          <w:sz w:val="28"/>
          <w:szCs w:val="28"/>
        </w:rPr>
        <w:t>2. Работы по извлечению останков (праха) умершего должны производиться с соблюдением санитарных правил.</w:t>
      </w:r>
    </w:p>
    <w:p w:rsidR="00462F58" w:rsidRPr="00C06D57" w:rsidRDefault="00462F58" w:rsidP="00462F58">
      <w:pPr>
        <w:pStyle w:val="ConsPlusNormal"/>
        <w:ind w:firstLine="567"/>
        <w:jc w:val="both"/>
        <w:rPr>
          <w:sz w:val="28"/>
          <w:szCs w:val="28"/>
        </w:rPr>
      </w:pPr>
      <w:r w:rsidRPr="00C06D57">
        <w:rPr>
          <w:sz w:val="28"/>
          <w:szCs w:val="28"/>
        </w:rPr>
        <w:t xml:space="preserve">По окончании работ по извлечению останков (праха) умершего должностным лицом </w:t>
      </w:r>
      <w:r w:rsidR="002A1C37" w:rsidRPr="00C06D57">
        <w:rPr>
          <w:spacing w:val="2"/>
          <w:sz w:val="28"/>
          <w:szCs w:val="28"/>
          <w:shd w:val="clear" w:color="auto" w:fill="FFFFFF"/>
        </w:rPr>
        <w:t>МБУ «СГРС»</w:t>
      </w:r>
      <w:r w:rsidRPr="00C06D57">
        <w:rPr>
          <w:sz w:val="28"/>
          <w:szCs w:val="28"/>
        </w:rPr>
        <w:t xml:space="preserve"> составляется 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при наличии) лица, на имя которого зарегистрировано место захоронения.</w:t>
      </w:r>
    </w:p>
    <w:p w:rsidR="00462F58" w:rsidRPr="00C06D57" w:rsidRDefault="00462F58" w:rsidP="00462F58">
      <w:pPr>
        <w:pStyle w:val="ConsPlusNormal"/>
        <w:ind w:firstLine="567"/>
        <w:jc w:val="both"/>
        <w:rPr>
          <w:sz w:val="28"/>
          <w:szCs w:val="28"/>
        </w:rPr>
      </w:pPr>
      <w:r w:rsidRPr="00C06D57">
        <w:rPr>
          <w:sz w:val="28"/>
          <w:szCs w:val="28"/>
        </w:rPr>
        <w:t xml:space="preserve">Акт об извлечении останков (праха) умершего подписывается должностным лицом </w:t>
      </w:r>
      <w:r w:rsidR="002A1C37" w:rsidRPr="00C06D57">
        <w:rPr>
          <w:spacing w:val="2"/>
          <w:sz w:val="28"/>
          <w:szCs w:val="28"/>
          <w:shd w:val="clear" w:color="auto" w:fill="FFFFFF"/>
        </w:rPr>
        <w:t>МБУ «СГРС»</w:t>
      </w:r>
      <w:r w:rsidRPr="00C06D57">
        <w:rPr>
          <w:sz w:val="28"/>
          <w:szCs w:val="28"/>
        </w:rPr>
        <w:t>.</w:t>
      </w:r>
    </w:p>
    <w:p w:rsidR="00462F58" w:rsidRPr="00C06D57" w:rsidRDefault="00462F58" w:rsidP="00462F58">
      <w:pPr>
        <w:pStyle w:val="ConsPlusNormal"/>
        <w:ind w:firstLine="567"/>
        <w:jc w:val="both"/>
        <w:rPr>
          <w:sz w:val="28"/>
          <w:szCs w:val="28"/>
        </w:rPr>
      </w:pPr>
      <w:r w:rsidRPr="00C06D57">
        <w:rPr>
          <w:sz w:val="28"/>
          <w:szCs w:val="28"/>
        </w:rPr>
        <w:t xml:space="preserve">Первый экземпляр акта об извлечении останков (праха) умершего хранится в </w:t>
      </w:r>
      <w:r w:rsidR="00F43C89" w:rsidRPr="00C06D57">
        <w:rPr>
          <w:sz w:val="28"/>
          <w:szCs w:val="28"/>
        </w:rPr>
        <w:t>МКУ/МБУ</w:t>
      </w:r>
      <w:r w:rsidRPr="00C06D57">
        <w:rPr>
          <w:sz w:val="28"/>
          <w:szCs w:val="28"/>
        </w:rPr>
        <w:t>, второй экземпляр акта вручается под роспись лицу, на имя которого зарегистрировано место захоронения.</w:t>
      </w:r>
    </w:p>
    <w:p w:rsidR="00462F58" w:rsidRPr="00C06D57" w:rsidRDefault="00462F58" w:rsidP="00462F58">
      <w:pPr>
        <w:pStyle w:val="ConsPlusNormal"/>
        <w:ind w:firstLine="567"/>
        <w:jc w:val="both"/>
        <w:rPr>
          <w:sz w:val="28"/>
          <w:szCs w:val="28"/>
        </w:rPr>
      </w:pPr>
      <w:r w:rsidRPr="00C06D57">
        <w:rPr>
          <w:sz w:val="28"/>
          <w:szCs w:val="28"/>
        </w:rPr>
        <w:t xml:space="preserve">3. Информация об извлечении останков (праха) умершего вносится должностным лицом </w:t>
      </w:r>
      <w:r w:rsidR="002A1C37" w:rsidRPr="00C06D57">
        <w:rPr>
          <w:spacing w:val="2"/>
          <w:sz w:val="28"/>
          <w:szCs w:val="28"/>
          <w:shd w:val="clear" w:color="auto" w:fill="FFFFFF"/>
        </w:rPr>
        <w:t>МБУ «СГРС»</w:t>
      </w:r>
      <w:r w:rsidR="00572F20" w:rsidRPr="00C06D57">
        <w:rPr>
          <w:spacing w:val="2"/>
          <w:sz w:val="28"/>
          <w:szCs w:val="28"/>
          <w:shd w:val="clear" w:color="auto" w:fill="FFFFFF"/>
        </w:rPr>
        <w:t xml:space="preserve"> </w:t>
      </w:r>
      <w:r w:rsidRPr="00C06D57">
        <w:rPr>
          <w:sz w:val="28"/>
          <w:szCs w:val="28"/>
        </w:rPr>
        <w:t>в книгу регистраций захоронений (захоронений урн с прахом) путем проставления отметки о произведенном извлечении останков (праха) умершего, а запись о захоронении лица на соответствующем месте погребения аннулируется.</w:t>
      </w:r>
    </w:p>
    <w:p w:rsidR="00462F58" w:rsidRPr="00C06D57" w:rsidRDefault="00462F58" w:rsidP="00462F58">
      <w:pPr>
        <w:pStyle w:val="ConsPlusNormal"/>
        <w:ind w:firstLine="567"/>
        <w:jc w:val="both"/>
        <w:rPr>
          <w:sz w:val="28"/>
          <w:szCs w:val="28"/>
        </w:rPr>
      </w:pPr>
      <w:r w:rsidRPr="00C06D57">
        <w:rPr>
          <w:sz w:val="28"/>
          <w:szCs w:val="28"/>
        </w:rPr>
        <w:t>В случае если на месте захоронения были захоронены останки (прах) только одного умершего, удостоверение о захоронении изымается.</w:t>
      </w:r>
    </w:p>
    <w:p w:rsidR="00462F58" w:rsidRPr="00C06D57" w:rsidRDefault="00462F58" w:rsidP="00462F58">
      <w:pPr>
        <w:pStyle w:val="ConsPlusNormal"/>
        <w:rPr>
          <w:b/>
          <w:bCs/>
          <w:sz w:val="28"/>
          <w:szCs w:val="28"/>
        </w:rPr>
      </w:pPr>
    </w:p>
    <w:p w:rsidR="00462F58" w:rsidRPr="00C06D57" w:rsidRDefault="00462F58" w:rsidP="00462F58">
      <w:pPr>
        <w:pStyle w:val="ConsPlusNormal"/>
        <w:jc w:val="center"/>
        <w:rPr>
          <w:b/>
          <w:bCs/>
          <w:sz w:val="28"/>
          <w:szCs w:val="28"/>
        </w:rPr>
      </w:pPr>
      <w:r w:rsidRPr="00C06D57">
        <w:rPr>
          <w:b/>
          <w:bCs/>
          <w:sz w:val="28"/>
          <w:szCs w:val="28"/>
        </w:rPr>
        <w:t>Статья 16. Регистрация (перерегистрация) захоронений</w:t>
      </w:r>
    </w:p>
    <w:p w:rsidR="002A1C37" w:rsidRPr="00C06D57" w:rsidRDefault="002A1C37" w:rsidP="00462F58">
      <w:pPr>
        <w:pStyle w:val="ConsPlusNormal"/>
        <w:jc w:val="center"/>
        <w:rPr>
          <w:b/>
          <w:bCs/>
          <w:sz w:val="28"/>
          <w:szCs w:val="28"/>
        </w:rPr>
      </w:pPr>
    </w:p>
    <w:p w:rsidR="00462F58" w:rsidRPr="00C06D57" w:rsidRDefault="00462F58" w:rsidP="00462F58">
      <w:pPr>
        <w:pStyle w:val="ConsPlusNormal"/>
        <w:ind w:firstLine="567"/>
        <w:jc w:val="both"/>
        <w:rPr>
          <w:sz w:val="28"/>
          <w:szCs w:val="28"/>
        </w:rPr>
      </w:pPr>
      <w:r w:rsidRPr="00C06D57">
        <w:rPr>
          <w:sz w:val="28"/>
          <w:szCs w:val="28"/>
        </w:rPr>
        <w:t xml:space="preserve">1. Каждое захоронение, произведенное на территории кладбища, находящегося на территории </w:t>
      </w:r>
      <w:r w:rsidR="00572F20"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xml:space="preserve">, регистрируется </w:t>
      </w:r>
      <w:r w:rsidR="002A1C37" w:rsidRPr="00C06D57">
        <w:rPr>
          <w:spacing w:val="2"/>
          <w:sz w:val="28"/>
          <w:szCs w:val="28"/>
          <w:shd w:val="clear" w:color="auto" w:fill="FFFFFF"/>
        </w:rPr>
        <w:t>МБУ «СГРС»</w:t>
      </w:r>
      <w:r w:rsidRPr="00C06D57">
        <w:rPr>
          <w:sz w:val="28"/>
          <w:szCs w:val="28"/>
        </w:rPr>
        <w:t xml:space="preserve"> в книге регистрации захоронений (захоронений урн с прахом). </w:t>
      </w:r>
    </w:p>
    <w:p w:rsidR="00462F58" w:rsidRPr="00C06D57" w:rsidRDefault="00462F58" w:rsidP="00462F58">
      <w:pPr>
        <w:pStyle w:val="ConsPlusNormal"/>
        <w:ind w:firstLine="567"/>
        <w:jc w:val="both"/>
        <w:rPr>
          <w:sz w:val="28"/>
          <w:szCs w:val="28"/>
        </w:rPr>
      </w:pPr>
      <w:r w:rsidRPr="00C06D57">
        <w:rPr>
          <w:sz w:val="28"/>
          <w:szCs w:val="28"/>
        </w:rPr>
        <w:t xml:space="preserve">После осуществления захоронения выдается удостоверение о соответствующем захоронении. </w:t>
      </w:r>
    </w:p>
    <w:p w:rsidR="00462F58" w:rsidRPr="00C06D57" w:rsidRDefault="00462F58" w:rsidP="00462F58">
      <w:pPr>
        <w:pStyle w:val="ConsPlusNormal"/>
        <w:ind w:firstLine="567"/>
        <w:jc w:val="both"/>
        <w:rPr>
          <w:sz w:val="28"/>
          <w:szCs w:val="28"/>
        </w:rPr>
      </w:pPr>
      <w:r w:rsidRPr="00C06D57">
        <w:rPr>
          <w:sz w:val="28"/>
          <w:szCs w:val="28"/>
        </w:rPr>
        <w:t xml:space="preserve">Взимание платы за регистрацию захоронения в книге регистрации захоронений </w:t>
      </w:r>
      <w:r w:rsidRPr="00C06D57">
        <w:rPr>
          <w:sz w:val="28"/>
          <w:szCs w:val="28"/>
        </w:rPr>
        <w:lastRenderedPageBreak/>
        <w:t>(захоронений урн с прахом), а также за выдачу удостоверения о захоронении не производится.</w:t>
      </w:r>
    </w:p>
    <w:p w:rsidR="00462F58" w:rsidRPr="00C06D57" w:rsidRDefault="00462F58" w:rsidP="00462F58">
      <w:pPr>
        <w:pStyle w:val="ConsPlusNormal"/>
        <w:ind w:firstLine="567"/>
        <w:jc w:val="both"/>
        <w:rPr>
          <w:sz w:val="28"/>
          <w:szCs w:val="28"/>
        </w:rPr>
      </w:pPr>
      <w:r w:rsidRPr="00C06D57">
        <w:rPr>
          <w:sz w:val="28"/>
          <w:szCs w:val="28"/>
        </w:rPr>
        <w:t xml:space="preserve">2. Образцы книг регистрации захоронений (захоронений урн с прахом) и удостоверений о захоронениях утверждаются </w:t>
      </w:r>
      <w:r w:rsidR="00990D99" w:rsidRPr="00C06D57">
        <w:rPr>
          <w:sz w:val="28"/>
          <w:szCs w:val="28"/>
        </w:rPr>
        <w:t xml:space="preserve">Администрацией </w:t>
      </w:r>
      <w:r w:rsidR="003B29DC"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w:t>
      </w:r>
    </w:p>
    <w:p w:rsidR="00462F58" w:rsidRPr="00C06D57" w:rsidRDefault="00462F58" w:rsidP="00462F58">
      <w:pPr>
        <w:pStyle w:val="ConsPlusNormal"/>
        <w:ind w:firstLine="567"/>
        <w:jc w:val="both"/>
        <w:rPr>
          <w:sz w:val="28"/>
          <w:szCs w:val="28"/>
        </w:rPr>
      </w:pPr>
      <w:r w:rsidRPr="00C06D57">
        <w:rPr>
          <w:sz w:val="28"/>
          <w:szCs w:val="28"/>
        </w:rPr>
        <w:t xml:space="preserve">3. Порядок ведения книг регистрации захоронений (захоронений урн с прахом) устанавливается </w:t>
      </w:r>
      <w:r w:rsidR="00990D99" w:rsidRPr="00C06D57">
        <w:rPr>
          <w:sz w:val="28"/>
          <w:szCs w:val="28"/>
        </w:rPr>
        <w:t xml:space="preserve">Администрацией </w:t>
      </w:r>
      <w:r w:rsidR="003B29DC"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w:t>
      </w:r>
    </w:p>
    <w:p w:rsidR="00462F58" w:rsidRPr="00C06D57" w:rsidRDefault="00462F58" w:rsidP="00462F58">
      <w:pPr>
        <w:ind w:firstLine="540"/>
        <w:jc w:val="both"/>
        <w:rPr>
          <w:sz w:val="28"/>
          <w:szCs w:val="28"/>
        </w:rPr>
      </w:pPr>
      <w:r w:rsidRPr="00C06D57">
        <w:rPr>
          <w:sz w:val="28"/>
          <w:szCs w:val="28"/>
        </w:rPr>
        <w:t xml:space="preserve">4. Контроль за хранением книг регистрации захоронений (захоронений урн с прахом) осуществляет </w:t>
      </w:r>
      <w:r w:rsidR="00990D99" w:rsidRPr="00C06D57">
        <w:rPr>
          <w:sz w:val="28"/>
          <w:szCs w:val="28"/>
        </w:rPr>
        <w:t xml:space="preserve">архивное подразделение Администрации </w:t>
      </w:r>
      <w:r w:rsidR="003B29DC"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 xml:space="preserve"> </w:t>
      </w:r>
    </w:p>
    <w:p w:rsidR="00462F58" w:rsidRPr="00C06D57" w:rsidRDefault="00462F58" w:rsidP="00462F58">
      <w:pPr>
        <w:pStyle w:val="ConsPlusNormal"/>
        <w:ind w:firstLine="567"/>
        <w:jc w:val="both"/>
        <w:rPr>
          <w:sz w:val="28"/>
          <w:szCs w:val="28"/>
        </w:rPr>
      </w:pPr>
      <w:r w:rsidRPr="00C06D57">
        <w:rPr>
          <w:sz w:val="28"/>
          <w:szCs w:val="28"/>
        </w:rPr>
        <w:t>5.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462F58" w:rsidRPr="00C06D57" w:rsidRDefault="00462F58" w:rsidP="00462F58">
      <w:pPr>
        <w:pStyle w:val="ConsPlusNormal"/>
        <w:ind w:firstLine="567"/>
        <w:jc w:val="both"/>
        <w:rPr>
          <w:sz w:val="28"/>
          <w:szCs w:val="28"/>
        </w:rPr>
      </w:pPr>
      <w:r w:rsidRPr="00C06D57">
        <w:rPr>
          <w:sz w:val="28"/>
          <w:szCs w:val="28"/>
        </w:rPr>
        <w:t xml:space="preserve">Указанные книги передаются </w:t>
      </w:r>
      <w:r w:rsidR="002A1C37" w:rsidRPr="00C06D57">
        <w:rPr>
          <w:spacing w:val="2"/>
          <w:sz w:val="28"/>
          <w:szCs w:val="28"/>
          <w:shd w:val="clear" w:color="auto" w:fill="FFFFFF"/>
        </w:rPr>
        <w:t>МБУ «СГРС»</w:t>
      </w:r>
      <w:r w:rsidRPr="00C06D57">
        <w:rPr>
          <w:spacing w:val="2"/>
          <w:sz w:val="28"/>
          <w:szCs w:val="28"/>
          <w:shd w:val="clear" w:color="auto" w:fill="FFFFFF"/>
        </w:rPr>
        <w:t xml:space="preserve"> </w:t>
      </w:r>
      <w:r w:rsidRPr="00C06D57">
        <w:rPr>
          <w:sz w:val="28"/>
          <w:szCs w:val="28"/>
        </w:rPr>
        <w:t xml:space="preserve">на постоянное хранение в муниципальный архив. </w:t>
      </w:r>
    </w:p>
    <w:p w:rsidR="00462F58" w:rsidRPr="00C06D57" w:rsidRDefault="00523BD1" w:rsidP="00462F58">
      <w:pPr>
        <w:pStyle w:val="ConsPlusNormal"/>
        <w:ind w:firstLine="567"/>
        <w:jc w:val="both"/>
        <w:rPr>
          <w:sz w:val="28"/>
          <w:szCs w:val="28"/>
        </w:rPr>
      </w:pPr>
      <w:r w:rsidRPr="00C06D57">
        <w:rPr>
          <w:sz w:val="28"/>
          <w:szCs w:val="28"/>
        </w:rPr>
        <w:t>6</w:t>
      </w:r>
      <w:r w:rsidR="00462F58" w:rsidRPr="00C06D57">
        <w:rPr>
          <w:sz w:val="28"/>
          <w:szCs w:val="28"/>
        </w:rPr>
        <w:t xml:space="preserve">. Перерегистрация места захоронения носит заявительный характер и осуществляется </w:t>
      </w:r>
      <w:bookmarkStart w:id="13" w:name="_Hlk159855619"/>
      <w:r w:rsidR="002A1C37" w:rsidRPr="00C06D57">
        <w:rPr>
          <w:spacing w:val="2"/>
          <w:sz w:val="28"/>
          <w:szCs w:val="28"/>
          <w:shd w:val="clear" w:color="auto" w:fill="FFFFFF"/>
        </w:rPr>
        <w:t xml:space="preserve">МБУ «СГРС» </w:t>
      </w:r>
      <w:r w:rsidR="00462F58" w:rsidRPr="00C06D57">
        <w:rPr>
          <w:sz w:val="28"/>
          <w:szCs w:val="28"/>
        </w:rPr>
        <w:t>на безвозмездной основе и в соответствии с положениями действующего административного регламента 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sidRPr="00C06D57">
        <w:rPr>
          <w:sz w:val="28"/>
          <w:szCs w:val="28"/>
        </w:rPr>
        <w:t>, утвержденного постановлением А</w:t>
      </w:r>
      <w:r w:rsidR="00462F58" w:rsidRPr="00C06D57">
        <w:rPr>
          <w:sz w:val="28"/>
          <w:szCs w:val="28"/>
        </w:rPr>
        <w:t xml:space="preserve">дминистрации </w:t>
      </w:r>
      <w:r w:rsidR="003B29DC" w:rsidRPr="00C06D57">
        <w:rPr>
          <w:sz w:val="28"/>
          <w:szCs w:val="28"/>
        </w:rPr>
        <w:t>городского округа муниципальное образование городской округ город Красный Луч Луганской Народной Республики</w:t>
      </w:r>
      <w:r w:rsidR="00462F58" w:rsidRPr="00C06D57">
        <w:rPr>
          <w:sz w:val="28"/>
          <w:szCs w:val="28"/>
        </w:rPr>
        <w:t>.</w:t>
      </w:r>
      <w:bookmarkEnd w:id="13"/>
    </w:p>
    <w:p w:rsidR="00462F58" w:rsidRPr="00C06D57" w:rsidRDefault="00DB3FFC" w:rsidP="00462F58">
      <w:pPr>
        <w:pStyle w:val="ConsPlusNormal"/>
        <w:ind w:firstLine="567"/>
        <w:jc w:val="both"/>
        <w:rPr>
          <w:sz w:val="28"/>
          <w:szCs w:val="28"/>
        </w:rPr>
      </w:pPr>
      <w:r w:rsidRPr="00C06D57">
        <w:rPr>
          <w:sz w:val="28"/>
          <w:szCs w:val="28"/>
        </w:rPr>
        <w:t>7</w:t>
      </w:r>
      <w:r w:rsidR="00462F58" w:rsidRPr="00C06D57">
        <w:rPr>
          <w:sz w:val="28"/>
          <w:szCs w:val="28"/>
        </w:rPr>
        <w:t>. В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 себя данное место захоронения.</w:t>
      </w:r>
    </w:p>
    <w:p w:rsidR="00462F58" w:rsidRPr="00C06D57" w:rsidRDefault="00DB3FFC" w:rsidP="00462F58">
      <w:pPr>
        <w:pStyle w:val="ConsPlusNormal"/>
        <w:ind w:firstLine="567"/>
        <w:jc w:val="both"/>
        <w:rPr>
          <w:sz w:val="28"/>
          <w:szCs w:val="28"/>
        </w:rPr>
      </w:pPr>
      <w:r w:rsidRPr="00C06D57">
        <w:rPr>
          <w:sz w:val="28"/>
          <w:szCs w:val="28"/>
        </w:rPr>
        <w:t>8</w:t>
      </w:r>
      <w:r w:rsidR="00462F58" w:rsidRPr="00C06D57">
        <w:rPr>
          <w:sz w:val="28"/>
          <w:szCs w:val="28"/>
        </w:rPr>
        <w:t>. Споры, возникающие в связи с перерегистрацией мест захоронений, разрешаются в судебном порядке.</w:t>
      </w:r>
    </w:p>
    <w:p w:rsidR="00462F58" w:rsidRPr="00C06D57" w:rsidRDefault="00DB3FFC" w:rsidP="00462F58">
      <w:pPr>
        <w:pStyle w:val="ConsPlusNormal"/>
        <w:ind w:firstLine="567"/>
        <w:jc w:val="both"/>
        <w:rPr>
          <w:sz w:val="28"/>
          <w:szCs w:val="28"/>
        </w:rPr>
      </w:pPr>
      <w:r w:rsidRPr="00C06D57">
        <w:rPr>
          <w:sz w:val="28"/>
          <w:szCs w:val="28"/>
        </w:rPr>
        <w:t>9</w:t>
      </w:r>
      <w:r w:rsidR="00462F58" w:rsidRPr="00C06D57">
        <w:rPr>
          <w:sz w:val="28"/>
          <w:szCs w:val="28"/>
        </w:rPr>
        <w:t xml:space="preserve">. При перерегистрации мест захоронений </w:t>
      </w:r>
      <w:r w:rsidR="002A1C37" w:rsidRPr="00C06D57">
        <w:rPr>
          <w:spacing w:val="2"/>
          <w:sz w:val="28"/>
          <w:szCs w:val="28"/>
          <w:shd w:val="clear" w:color="auto" w:fill="FFFFFF"/>
        </w:rPr>
        <w:t>МБУ «СГРС»</w:t>
      </w:r>
      <w:r w:rsidR="00462F58" w:rsidRPr="00C06D57">
        <w:rPr>
          <w:sz w:val="28"/>
          <w:szCs w:val="28"/>
        </w:rPr>
        <w:t xml:space="preserve"> вносятся соответствующие изменения в книгу регистрации захоронений (захоронений урн с прахом). </w:t>
      </w:r>
    </w:p>
    <w:p w:rsidR="00462F58" w:rsidRPr="00C06D57" w:rsidRDefault="00462F58" w:rsidP="00462F58">
      <w:pPr>
        <w:pStyle w:val="ConsPlusNormal"/>
        <w:ind w:firstLine="567"/>
        <w:jc w:val="both"/>
        <w:rPr>
          <w:sz w:val="28"/>
          <w:szCs w:val="28"/>
        </w:rPr>
      </w:pPr>
      <w:r w:rsidRPr="00C06D57">
        <w:rPr>
          <w:sz w:val="28"/>
          <w:szCs w:val="28"/>
        </w:rPr>
        <w:t xml:space="preserve">Лицу, на имя которого перерегистрировано место захоронения, </w:t>
      </w:r>
      <w:r w:rsidR="002A1C37" w:rsidRPr="00C06D57">
        <w:rPr>
          <w:spacing w:val="2"/>
          <w:sz w:val="28"/>
          <w:szCs w:val="28"/>
          <w:shd w:val="clear" w:color="auto" w:fill="FFFFFF"/>
        </w:rPr>
        <w:t>МБУ «СГРС»</w:t>
      </w:r>
      <w:r w:rsidR="003B29DC" w:rsidRPr="00C06D57">
        <w:rPr>
          <w:spacing w:val="2"/>
          <w:sz w:val="28"/>
          <w:szCs w:val="28"/>
          <w:shd w:val="clear" w:color="auto" w:fill="FFFFFF"/>
        </w:rPr>
        <w:t xml:space="preserve"> </w:t>
      </w:r>
      <w:r w:rsidRPr="00C06D57">
        <w:rPr>
          <w:sz w:val="28"/>
          <w:szCs w:val="28"/>
        </w:rPr>
        <w:t>выдается удостоверение о захоронении.</w:t>
      </w:r>
    </w:p>
    <w:p w:rsidR="002A1C37" w:rsidRPr="00C06D57" w:rsidRDefault="00462F58" w:rsidP="00A5639B">
      <w:pPr>
        <w:pStyle w:val="ConsPlusNormal"/>
        <w:ind w:firstLine="567"/>
        <w:jc w:val="both"/>
        <w:rPr>
          <w:sz w:val="28"/>
          <w:szCs w:val="28"/>
        </w:rPr>
      </w:pPr>
      <w:r w:rsidRPr="00C06D57">
        <w:rPr>
          <w:sz w:val="28"/>
          <w:szCs w:val="28"/>
        </w:rPr>
        <w:t>Взимание платы за внесение изменений в книгу регистрации захоронений (захоронений урн с прахом), а также за выдачу удостоверения о захоронении не производится.</w:t>
      </w:r>
    </w:p>
    <w:p w:rsidR="00462F58" w:rsidRPr="00C06D57" w:rsidRDefault="00462F58" w:rsidP="00462F58">
      <w:pPr>
        <w:pStyle w:val="ConsPlusNormal"/>
        <w:jc w:val="center"/>
        <w:rPr>
          <w:b/>
          <w:bCs/>
          <w:sz w:val="28"/>
          <w:szCs w:val="28"/>
        </w:rPr>
      </w:pPr>
    </w:p>
    <w:p w:rsidR="00462F58" w:rsidRPr="00C06D57" w:rsidRDefault="00462F58" w:rsidP="00462F58">
      <w:pPr>
        <w:pStyle w:val="ConsPlusNormal"/>
        <w:jc w:val="center"/>
        <w:rPr>
          <w:b/>
          <w:bCs/>
          <w:sz w:val="28"/>
          <w:szCs w:val="28"/>
        </w:rPr>
      </w:pPr>
      <w:r w:rsidRPr="00C06D57">
        <w:rPr>
          <w:b/>
          <w:bCs/>
          <w:sz w:val="28"/>
          <w:szCs w:val="28"/>
        </w:rPr>
        <w:t>Статья 17. Установка (замена) надмогильного сооружения (надгробия), ограждения мест захоронений</w:t>
      </w:r>
    </w:p>
    <w:p w:rsidR="002A1C37" w:rsidRPr="00C06D57" w:rsidRDefault="002A1C37" w:rsidP="00462F58">
      <w:pPr>
        <w:pStyle w:val="ConsPlusNormal"/>
        <w:jc w:val="center"/>
        <w:rPr>
          <w:b/>
          <w:bCs/>
          <w:sz w:val="28"/>
          <w:szCs w:val="28"/>
        </w:rPr>
      </w:pPr>
    </w:p>
    <w:p w:rsidR="00462F58" w:rsidRPr="00C06D57" w:rsidRDefault="00462F58" w:rsidP="00462F58">
      <w:pPr>
        <w:pStyle w:val="ConsPlusNormal"/>
        <w:ind w:firstLine="567"/>
        <w:jc w:val="both"/>
        <w:rPr>
          <w:bCs/>
          <w:sz w:val="28"/>
          <w:szCs w:val="28"/>
        </w:rPr>
      </w:pPr>
      <w:r w:rsidRPr="00C06D57">
        <w:rPr>
          <w:bCs/>
          <w:sz w:val="28"/>
          <w:szCs w:val="28"/>
        </w:rPr>
        <w:t xml:space="preserve">1. </w:t>
      </w:r>
      <w:r w:rsidRPr="00C06D57">
        <w:rPr>
          <w:sz w:val="28"/>
          <w:szCs w:val="28"/>
        </w:rPr>
        <w:t xml:space="preserve">На кладбищах, расположенных на территории </w:t>
      </w:r>
      <w:r w:rsidR="00771D38"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w:t>
      </w:r>
      <w:r w:rsidRPr="00C06D57">
        <w:rPr>
          <w:bCs/>
          <w:sz w:val="28"/>
          <w:szCs w:val="28"/>
        </w:rPr>
        <w:t xml:space="preserve"> установка </w:t>
      </w:r>
      <w:r w:rsidRPr="00C06D57">
        <w:rPr>
          <w:bCs/>
          <w:sz w:val="28"/>
          <w:szCs w:val="28"/>
        </w:rPr>
        <w:lastRenderedPageBreak/>
        <w:t>надмогильных сооружений (надгробий) при отсутствии захоронений запрещена.</w:t>
      </w:r>
    </w:p>
    <w:p w:rsidR="00462F58" w:rsidRPr="00C06D57" w:rsidRDefault="00462F58" w:rsidP="00462F58">
      <w:pPr>
        <w:pStyle w:val="ConsPlusNormal"/>
        <w:ind w:firstLine="567"/>
        <w:jc w:val="both"/>
        <w:rPr>
          <w:sz w:val="28"/>
          <w:szCs w:val="28"/>
        </w:rPr>
      </w:pPr>
      <w:r w:rsidRPr="00C06D57">
        <w:rPr>
          <w:bCs/>
          <w:sz w:val="28"/>
          <w:szCs w:val="28"/>
        </w:rPr>
        <w:t xml:space="preserve">2. Выдача разрешения на установку (замену) надмогильного сооружения (надгробия), ограждения места захоронения осуществляется </w:t>
      </w:r>
      <w:r w:rsidR="002A1C37" w:rsidRPr="00C06D57">
        <w:rPr>
          <w:spacing w:val="2"/>
          <w:sz w:val="28"/>
          <w:szCs w:val="28"/>
          <w:shd w:val="clear" w:color="auto" w:fill="FFFFFF"/>
        </w:rPr>
        <w:t xml:space="preserve">МБУ «СГРС» </w:t>
      </w:r>
      <w:r w:rsidRPr="00C06D57">
        <w:rPr>
          <w:bCs/>
          <w:sz w:val="28"/>
          <w:szCs w:val="28"/>
        </w:rPr>
        <w:t>на безвозмездной основе</w:t>
      </w:r>
      <w:r w:rsidRPr="00C06D57">
        <w:rPr>
          <w:sz w:val="28"/>
          <w:szCs w:val="28"/>
        </w:rPr>
        <w:t xml:space="preserve"> и в соответствии с положениями действующего административного регламента 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w:t>
      </w:r>
      <w:r w:rsidR="00686437" w:rsidRPr="00C06D57">
        <w:rPr>
          <w:sz w:val="28"/>
          <w:szCs w:val="28"/>
        </w:rPr>
        <w:t>вержденного постановлением А</w:t>
      </w:r>
      <w:r w:rsidRPr="00C06D57">
        <w:rPr>
          <w:sz w:val="28"/>
          <w:szCs w:val="28"/>
        </w:rPr>
        <w:t xml:space="preserve">дминистрации </w:t>
      </w:r>
      <w:r w:rsidR="00771D38"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w:t>
      </w:r>
    </w:p>
    <w:p w:rsidR="00462F58" w:rsidRPr="00C06D57" w:rsidRDefault="00462F58" w:rsidP="00462F58">
      <w:pPr>
        <w:pStyle w:val="ConsPlusNormal"/>
        <w:ind w:firstLine="567"/>
        <w:jc w:val="both"/>
        <w:rPr>
          <w:bCs/>
          <w:sz w:val="28"/>
          <w:szCs w:val="28"/>
        </w:rPr>
      </w:pPr>
      <w:r w:rsidRPr="00C06D57">
        <w:rPr>
          <w:bCs/>
          <w:sz w:val="28"/>
          <w:szCs w:val="28"/>
        </w:rPr>
        <w:t xml:space="preserve">3. Срок установки (замены) надмогильного сооружения (надгробия), ограждения места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p>
    <w:p w:rsidR="00462F58" w:rsidRPr="00C06D57" w:rsidRDefault="00462F58" w:rsidP="00462F58">
      <w:pPr>
        <w:pStyle w:val="ConsPlusNormal"/>
        <w:ind w:firstLine="567"/>
        <w:jc w:val="both"/>
        <w:rPr>
          <w:bCs/>
          <w:sz w:val="28"/>
          <w:szCs w:val="28"/>
        </w:rPr>
      </w:pPr>
      <w:r w:rsidRPr="00C06D57">
        <w:rPr>
          <w:bCs/>
          <w:sz w:val="28"/>
          <w:szCs w:val="28"/>
        </w:rPr>
        <w:t>Лицо, на имя которого зарегистрировано место захоронения, вправе повторно обратиться с заявлением о выдаче разрешения на установку (замену) надмогильного сооружения (надгробия), ограждения места захоронения по истечении срока, установленного в настоящей части.</w:t>
      </w:r>
    </w:p>
    <w:p w:rsidR="00462F58" w:rsidRPr="00C06D57" w:rsidRDefault="00462F58" w:rsidP="00462F58">
      <w:pPr>
        <w:pStyle w:val="ConsPlusNormal"/>
        <w:ind w:firstLine="567"/>
        <w:jc w:val="both"/>
        <w:rPr>
          <w:bCs/>
          <w:sz w:val="28"/>
          <w:szCs w:val="28"/>
        </w:rPr>
      </w:pPr>
      <w:r w:rsidRPr="00C06D57">
        <w:rPr>
          <w:bCs/>
          <w:sz w:val="28"/>
          <w:szCs w:val="28"/>
        </w:rPr>
        <w:t xml:space="preserve">4. Надмогильные сооружения (надгробия), установленные без разрешения на установку (замену) надмогильного сооружения (надгробия), подлежат демонтажу по решению суда в порядке, установленном </w:t>
      </w:r>
      <w:r w:rsidR="00921369" w:rsidRPr="00C06D57">
        <w:rPr>
          <w:bCs/>
          <w:sz w:val="28"/>
          <w:szCs w:val="28"/>
        </w:rPr>
        <w:t xml:space="preserve">Администрацией </w:t>
      </w:r>
      <w:r w:rsidR="00771D38"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bCs/>
          <w:sz w:val="28"/>
          <w:szCs w:val="28"/>
        </w:rPr>
        <w:t>.</w:t>
      </w:r>
    </w:p>
    <w:p w:rsidR="00462F58" w:rsidRPr="00C06D57" w:rsidRDefault="00462F58" w:rsidP="00462F58">
      <w:pPr>
        <w:pStyle w:val="ConsPlusNormal"/>
        <w:ind w:firstLine="567"/>
        <w:jc w:val="both"/>
        <w:rPr>
          <w:bCs/>
          <w:sz w:val="28"/>
          <w:szCs w:val="28"/>
        </w:rPr>
      </w:pPr>
      <w:r w:rsidRPr="00C06D57">
        <w:rPr>
          <w:bCs/>
          <w:sz w:val="28"/>
          <w:szCs w:val="28"/>
        </w:rPr>
        <w:t>5. Споры, возникающие в связи с оформлением разрешения на установку (замену) надмогильного сооружения (надгробия), ограждения места захоронения, разрешаются в судебном порядке.</w:t>
      </w:r>
    </w:p>
    <w:p w:rsidR="00771D38" w:rsidRPr="00C06D57" w:rsidRDefault="00771D38" w:rsidP="00462F58">
      <w:pPr>
        <w:pStyle w:val="ConsPlusNormal"/>
        <w:ind w:firstLine="567"/>
        <w:jc w:val="both"/>
        <w:rPr>
          <w:bCs/>
          <w:sz w:val="28"/>
          <w:szCs w:val="28"/>
        </w:rPr>
      </w:pPr>
    </w:p>
    <w:p w:rsidR="00462F58" w:rsidRPr="00C06D57" w:rsidRDefault="00462F58" w:rsidP="00462F58">
      <w:pPr>
        <w:pStyle w:val="ConsPlusNormal"/>
        <w:jc w:val="center"/>
        <w:rPr>
          <w:b/>
          <w:bCs/>
          <w:sz w:val="28"/>
          <w:szCs w:val="28"/>
        </w:rPr>
      </w:pPr>
      <w:r w:rsidRPr="00C06D57">
        <w:rPr>
          <w:b/>
          <w:bCs/>
          <w:sz w:val="28"/>
          <w:szCs w:val="28"/>
        </w:rPr>
        <w:t>Статья 18. Оформление удостоверений о захоронениях</w:t>
      </w:r>
    </w:p>
    <w:p w:rsidR="002A1C37" w:rsidRPr="00C06D57" w:rsidRDefault="002A1C37" w:rsidP="00462F58">
      <w:pPr>
        <w:pStyle w:val="ConsPlusNormal"/>
        <w:jc w:val="center"/>
        <w:rPr>
          <w:b/>
          <w:bCs/>
          <w:sz w:val="28"/>
          <w:szCs w:val="28"/>
        </w:rPr>
      </w:pPr>
    </w:p>
    <w:p w:rsidR="00462F58" w:rsidRPr="00C06D57" w:rsidRDefault="00462F58" w:rsidP="00462F58">
      <w:pPr>
        <w:pStyle w:val="ConsPlusNormal"/>
        <w:ind w:firstLine="567"/>
        <w:jc w:val="both"/>
        <w:rPr>
          <w:bCs/>
          <w:sz w:val="28"/>
          <w:szCs w:val="28"/>
        </w:rPr>
      </w:pPr>
      <w:r w:rsidRPr="00C06D57">
        <w:rPr>
          <w:bCs/>
          <w:sz w:val="28"/>
          <w:szCs w:val="28"/>
        </w:rPr>
        <w:t xml:space="preserve">1. Оформление удостоверений о захоронениях, произведенных до </w:t>
      </w:r>
      <w:r w:rsidR="00921369" w:rsidRPr="00C06D57">
        <w:rPr>
          <w:bCs/>
          <w:sz w:val="28"/>
          <w:szCs w:val="28"/>
        </w:rPr>
        <w:t>31 декабря 2024</w:t>
      </w:r>
      <w:r w:rsidRPr="00C06D57">
        <w:rPr>
          <w:bCs/>
          <w:sz w:val="28"/>
          <w:szCs w:val="28"/>
        </w:rPr>
        <w:t xml:space="preserve"> года осуществляется </w:t>
      </w:r>
      <w:r w:rsidR="002A1C37" w:rsidRPr="00C06D57">
        <w:rPr>
          <w:spacing w:val="2"/>
          <w:sz w:val="28"/>
          <w:szCs w:val="28"/>
          <w:shd w:val="clear" w:color="auto" w:fill="FFFFFF"/>
        </w:rPr>
        <w:t>МБУ «СГРС»</w:t>
      </w:r>
      <w:r w:rsidR="00771D38" w:rsidRPr="00C06D57">
        <w:rPr>
          <w:spacing w:val="2"/>
          <w:sz w:val="28"/>
          <w:szCs w:val="28"/>
          <w:shd w:val="clear" w:color="auto" w:fill="FFFFFF"/>
        </w:rPr>
        <w:t xml:space="preserve"> </w:t>
      </w:r>
      <w:r w:rsidRPr="00C06D57">
        <w:rPr>
          <w:bCs/>
          <w:sz w:val="28"/>
          <w:szCs w:val="28"/>
        </w:rPr>
        <w:t>на безвозмездной основе</w:t>
      </w:r>
      <w:r w:rsidRPr="00C06D57">
        <w:rPr>
          <w:sz w:val="28"/>
          <w:szCs w:val="28"/>
        </w:rPr>
        <w:t xml:space="preserve"> и в соответствии с положениями действующего административного регламента предоставления муниципальной услуги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утвержденного постановлением </w:t>
      </w:r>
      <w:r w:rsidR="00921369" w:rsidRPr="00C06D57">
        <w:rPr>
          <w:sz w:val="28"/>
          <w:szCs w:val="28"/>
        </w:rPr>
        <w:t>А</w:t>
      </w:r>
      <w:r w:rsidRPr="00C06D57">
        <w:rPr>
          <w:sz w:val="28"/>
          <w:szCs w:val="28"/>
        </w:rPr>
        <w:t xml:space="preserve">дминистрации </w:t>
      </w:r>
      <w:r w:rsidR="00771D38"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w:t>
      </w:r>
    </w:p>
    <w:p w:rsidR="00462F58" w:rsidRPr="00C06D57" w:rsidRDefault="00462F58" w:rsidP="00462F58">
      <w:pPr>
        <w:pStyle w:val="ConsPlusNormal"/>
        <w:ind w:firstLine="567"/>
        <w:jc w:val="both"/>
        <w:rPr>
          <w:bCs/>
          <w:sz w:val="28"/>
          <w:szCs w:val="28"/>
        </w:rPr>
      </w:pPr>
      <w:r w:rsidRPr="00C06D57">
        <w:rPr>
          <w:bCs/>
          <w:sz w:val="28"/>
          <w:szCs w:val="28"/>
        </w:rPr>
        <w:t xml:space="preserve">2. Семейные (родовые) захоронения, созданные до </w:t>
      </w:r>
      <w:r w:rsidR="00921369" w:rsidRPr="00C06D57">
        <w:rPr>
          <w:bCs/>
          <w:sz w:val="28"/>
          <w:szCs w:val="28"/>
        </w:rPr>
        <w:t>31 декабря 2024</w:t>
      </w:r>
      <w:r w:rsidRPr="00C06D57">
        <w:rPr>
          <w:bCs/>
          <w:sz w:val="28"/>
          <w:szCs w:val="28"/>
        </w:rPr>
        <w:t xml:space="preserve"> года, не могут превышать 12 кв. метров, за исключением случая, когда место захоронения полностью использовано для погребения. </w:t>
      </w:r>
    </w:p>
    <w:p w:rsidR="00462F58" w:rsidRPr="00C06D57" w:rsidRDefault="00462F58" w:rsidP="00462F58">
      <w:pPr>
        <w:pStyle w:val="ConsPlusNormal"/>
        <w:ind w:firstLine="567"/>
        <w:jc w:val="both"/>
        <w:rPr>
          <w:bCs/>
          <w:sz w:val="28"/>
          <w:szCs w:val="28"/>
        </w:rPr>
      </w:pPr>
      <w:r w:rsidRPr="00C06D57">
        <w:rPr>
          <w:bCs/>
          <w:sz w:val="28"/>
          <w:szCs w:val="28"/>
        </w:rPr>
        <w:t xml:space="preserve">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w:t>
      </w:r>
      <w:r w:rsidRPr="00C06D57">
        <w:rPr>
          <w:bCs/>
          <w:sz w:val="28"/>
          <w:szCs w:val="28"/>
        </w:rPr>
        <w:lastRenderedPageBreak/>
        <w:t>установленного в соответствии с частью 2 статьи 8 настоящего Положения.</w:t>
      </w:r>
    </w:p>
    <w:p w:rsidR="00462F58" w:rsidRPr="00C06D57" w:rsidRDefault="00462F58" w:rsidP="00462F58">
      <w:pPr>
        <w:pStyle w:val="ConsPlusNormal"/>
        <w:ind w:firstLine="567"/>
        <w:jc w:val="both"/>
        <w:rPr>
          <w:bCs/>
          <w:sz w:val="28"/>
          <w:szCs w:val="28"/>
        </w:rPr>
      </w:pPr>
      <w:r w:rsidRPr="00C06D57">
        <w:rPr>
          <w:bCs/>
          <w:sz w:val="28"/>
          <w:szCs w:val="28"/>
        </w:rPr>
        <w:t xml:space="preserve">При оформлении удостоверений на семейные (родовые) захоронения, созданные до </w:t>
      </w:r>
      <w:r w:rsidR="00263BCC" w:rsidRPr="00C06D57">
        <w:rPr>
          <w:bCs/>
          <w:sz w:val="28"/>
          <w:szCs w:val="28"/>
        </w:rPr>
        <w:t>31 декабря 2024 года</w:t>
      </w:r>
      <w:r w:rsidRPr="00C06D57">
        <w:rPr>
          <w:bCs/>
          <w:sz w:val="28"/>
          <w:szCs w:val="28"/>
        </w:rPr>
        <w:t>, плата за предоставление места для создания семейного (родового) захоронения не взимается.</w:t>
      </w:r>
    </w:p>
    <w:p w:rsidR="00462F58" w:rsidRPr="00C06D57" w:rsidRDefault="00462F58" w:rsidP="00462F58">
      <w:pPr>
        <w:pStyle w:val="ConsPlusNormal"/>
        <w:ind w:firstLine="567"/>
        <w:jc w:val="both"/>
        <w:rPr>
          <w:bCs/>
          <w:sz w:val="28"/>
          <w:szCs w:val="28"/>
        </w:rPr>
      </w:pPr>
      <w:r w:rsidRPr="00C06D57">
        <w:rPr>
          <w:bCs/>
          <w:sz w:val="28"/>
          <w:szCs w:val="28"/>
        </w:rPr>
        <w:t>3. Родственные, почетные, в</w:t>
      </w:r>
      <w:r w:rsidR="00711160" w:rsidRPr="00C06D57">
        <w:rPr>
          <w:bCs/>
          <w:sz w:val="28"/>
          <w:szCs w:val="28"/>
        </w:rPr>
        <w:t>оинские захоронения, созданные до 31 декабря 2024 года</w:t>
      </w:r>
      <w:r w:rsidRPr="00C06D57">
        <w:rPr>
          <w:bCs/>
          <w:sz w:val="28"/>
          <w:szCs w:val="28"/>
        </w:rPr>
        <w:t xml:space="preserve">, превышающие установленный органами местного самоуправления размер данных захоронений, могут быть оформлены  в заявительном порядке как семейные (родовые) захоронения в случае оплаты заявителем части земельного участка, превышающего установленный органами местного самоуправления размер места захоронения на дату первого погребения  на соответствующем месте захоронения. </w:t>
      </w:r>
    </w:p>
    <w:p w:rsidR="00462F58" w:rsidRPr="00C06D57" w:rsidRDefault="00462F58" w:rsidP="00462F58">
      <w:pPr>
        <w:pStyle w:val="ConsPlusNormal"/>
        <w:ind w:firstLine="567"/>
        <w:jc w:val="both"/>
        <w:rPr>
          <w:bCs/>
          <w:sz w:val="28"/>
          <w:szCs w:val="28"/>
        </w:rPr>
      </w:pPr>
      <w:r w:rsidRPr="00C06D57">
        <w:rPr>
          <w:bCs/>
          <w:sz w:val="28"/>
          <w:szCs w:val="28"/>
        </w:rPr>
        <w:t xml:space="preserve">Семейные (родовые) захоронения не могут превышать 12 кв. метров. Порядок оформления родственных, почетных, воинских захоронений, созданных </w:t>
      </w:r>
      <w:r w:rsidR="00396459" w:rsidRPr="00C06D57">
        <w:rPr>
          <w:bCs/>
          <w:sz w:val="28"/>
          <w:szCs w:val="28"/>
        </w:rPr>
        <w:t>до 31 декабря 2024 года</w:t>
      </w:r>
      <w:r w:rsidRPr="00C06D57">
        <w:rPr>
          <w:bCs/>
          <w:sz w:val="28"/>
          <w:szCs w:val="28"/>
        </w:rPr>
        <w:t xml:space="preserve">, превышающих установленный органами местного самоуправления размер данных захоронений как семейных (родовых) захоронений, устанавливается </w:t>
      </w:r>
      <w:r w:rsidR="00396459" w:rsidRPr="00C06D57">
        <w:rPr>
          <w:bCs/>
          <w:sz w:val="28"/>
          <w:szCs w:val="28"/>
        </w:rPr>
        <w:t xml:space="preserve">Администрацией </w:t>
      </w:r>
      <w:r w:rsidR="00771D38"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bCs/>
          <w:sz w:val="28"/>
          <w:szCs w:val="28"/>
        </w:rPr>
        <w:t xml:space="preserve">. </w:t>
      </w:r>
    </w:p>
    <w:p w:rsidR="00462F58" w:rsidRPr="00C06D57" w:rsidRDefault="00462F58" w:rsidP="00462F58">
      <w:pPr>
        <w:pStyle w:val="ConsPlusNormal"/>
        <w:ind w:firstLine="567"/>
        <w:jc w:val="both"/>
        <w:rPr>
          <w:sz w:val="28"/>
          <w:szCs w:val="28"/>
        </w:rPr>
      </w:pPr>
      <w:r w:rsidRPr="00C06D57">
        <w:rPr>
          <w:bCs/>
          <w:sz w:val="28"/>
          <w:szCs w:val="28"/>
        </w:rPr>
        <w:t xml:space="preserve">Оформление </w:t>
      </w:r>
      <w:r w:rsidRPr="00C06D57">
        <w:rPr>
          <w:sz w:val="28"/>
          <w:szCs w:val="28"/>
        </w:rPr>
        <w:t xml:space="preserve">родственных, почетных, воинских захоронений, созданных </w:t>
      </w:r>
      <w:r w:rsidR="00DF0E37" w:rsidRPr="00C06D57">
        <w:rPr>
          <w:sz w:val="28"/>
          <w:szCs w:val="28"/>
        </w:rPr>
        <w:t>до 31 декабря 2024 года</w:t>
      </w:r>
      <w:r w:rsidRPr="00C06D57">
        <w:rPr>
          <w:sz w:val="28"/>
          <w:szCs w:val="28"/>
        </w:rPr>
        <w:t xml:space="preserve"> как семейные (родовые) захоронения</w:t>
      </w:r>
      <w:r w:rsidR="00DF0E37" w:rsidRPr="00C06D57">
        <w:rPr>
          <w:sz w:val="28"/>
          <w:szCs w:val="28"/>
        </w:rPr>
        <w:t>,</w:t>
      </w:r>
      <w:r w:rsidRPr="00C06D57">
        <w:rPr>
          <w:bCs/>
          <w:sz w:val="28"/>
          <w:szCs w:val="28"/>
        </w:rPr>
        <w:t xml:space="preserve"> осуществляется </w:t>
      </w:r>
      <w:r w:rsidR="002A1C37" w:rsidRPr="00C06D57">
        <w:rPr>
          <w:spacing w:val="2"/>
          <w:sz w:val="28"/>
          <w:szCs w:val="28"/>
          <w:shd w:val="clear" w:color="auto" w:fill="FFFFFF"/>
        </w:rPr>
        <w:t>МБУ «СГРС»</w:t>
      </w:r>
      <w:r w:rsidR="00771D38" w:rsidRPr="00C06D57">
        <w:rPr>
          <w:spacing w:val="2"/>
          <w:sz w:val="28"/>
          <w:szCs w:val="28"/>
          <w:shd w:val="clear" w:color="auto" w:fill="FFFFFF"/>
        </w:rPr>
        <w:t xml:space="preserve"> </w:t>
      </w:r>
      <w:r w:rsidRPr="00C06D57">
        <w:rPr>
          <w:sz w:val="28"/>
          <w:szCs w:val="28"/>
        </w:rPr>
        <w:t xml:space="preserve">в соответствии с положениями действующего административного регламента предоставления муниципальной услуги «Оформление </w:t>
      </w:r>
      <w:bookmarkStart w:id="14" w:name="_Hlk159926427"/>
      <w:r w:rsidRPr="00C06D57">
        <w:rPr>
          <w:sz w:val="28"/>
          <w:szCs w:val="28"/>
        </w:rPr>
        <w:t xml:space="preserve">родственных, почетных, воинских захоронений, созданных </w:t>
      </w:r>
      <w:r w:rsidR="00DF0E37" w:rsidRPr="00C06D57">
        <w:rPr>
          <w:sz w:val="28"/>
          <w:szCs w:val="28"/>
        </w:rPr>
        <w:t>до 31 декабря 2024 года</w:t>
      </w:r>
      <w:r w:rsidRPr="00C06D57">
        <w:rPr>
          <w:sz w:val="28"/>
          <w:szCs w:val="28"/>
        </w:rPr>
        <w:t xml:space="preserve"> как семейные (родовые) захоронения</w:t>
      </w:r>
      <w:bookmarkEnd w:id="14"/>
      <w:r w:rsidRPr="00C06D57">
        <w:rPr>
          <w:sz w:val="28"/>
          <w:szCs w:val="28"/>
        </w:rPr>
        <w:t>».</w:t>
      </w:r>
    </w:p>
    <w:p w:rsidR="00462F58" w:rsidRPr="00C06D57" w:rsidRDefault="00462F58" w:rsidP="00462F58">
      <w:pPr>
        <w:pStyle w:val="ConsPlusNormal"/>
        <w:ind w:firstLine="567"/>
        <w:jc w:val="both"/>
        <w:rPr>
          <w:bCs/>
          <w:sz w:val="28"/>
          <w:szCs w:val="28"/>
        </w:rPr>
      </w:pPr>
      <w:r w:rsidRPr="00C06D57">
        <w:rPr>
          <w:bCs/>
          <w:sz w:val="28"/>
          <w:szCs w:val="28"/>
        </w:rPr>
        <w:t xml:space="preserve">Размер платы за часть земельного участка, превышающего установленный органами местного самоуправления размер родственного, почетного, воинского захоронения, рассчитывается </w:t>
      </w:r>
      <w:r w:rsidR="002A1C37" w:rsidRPr="00C06D57">
        <w:rPr>
          <w:spacing w:val="2"/>
          <w:sz w:val="28"/>
          <w:szCs w:val="28"/>
          <w:shd w:val="clear" w:color="auto" w:fill="FFFFFF"/>
        </w:rPr>
        <w:t xml:space="preserve">МБУ «СГРС» </w:t>
      </w:r>
      <w:r w:rsidRPr="00C06D57">
        <w:rPr>
          <w:bCs/>
          <w:sz w:val="28"/>
          <w:szCs w:val="28"/>
        </w:rPr>
        <w:t xml:space="preserve">на основании методики расчета платы, установленной </w:t>
      </w:r>
      <w:r w:rsidR="00880874" w:rsidRPr="00C06D57">
        <w:rPr>
          <w:bCs/>
          <w:sz w:val="28"/>
          <w:szCs w:val="28"/>
        </w:rPr>
        <w:t xml:space="preserve">Советом </w:t>
      </w:r>
      <w:r w:rsidR="00771D38"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bCs/>
          <w:sz w:val="28"/>
          <w:szCs w:val="28"/>
        </w:rPr>
        <w:t>.</w:t>
      </w:r>
    </w:p>
    <w:p w:rsidR="00462F58" w:rsidRPr="00C06D57" w:rsidRDefault="00462F58" w:rsidP="00462F58">
      <w:pPr>
        <w:pStyle w:val="ConsPlusNormal"/>
        <w:ind w:firstLine="567"/>
        <w:jc w:val="both"/>
        <w:rPr>
          <w:bCs/>
          <w:sz w:val="28"/>
          <w:szCs w:val="28"/>
        </w:rPr>
      </w:pPr>
      <w:r w:rsidRPr="00C06D57">
        <w:rPr>
          <w:bCs/>
          <w:sz w:val="28"/>
          <w:szCs w:val="28"/>
        </w:rPr>
        <w:t>4. Споры, возникающие в связи с оформлением удостоверений о захоронениях, разрешаются в судебном порядке.</w:t>
      </w:r>
    </w:p>
    <w:p w:rsidR="00880874" w:rsidRPr="00C06D57" w:rsidRDefault="00880874" w:rsidP="00462F58">
      <w:pPr>
        <w:pStyle w:val="aff1"/>
        <w:jc w:val="both"/>
        <w:rPr>
          <w:rFonts w:ascii="Times New Roman" w:hAnsi="Times New Roman"/>
          <w:sz w:val="28"/>
          <w:szCs w:val="28"/>
        </w:rPr>
      </w:pPr>
    </w:p>
    <w:p w:rsidR="00462F58" w:rsidRPr="00C06D57" w:rsidRDefault="00462F58" w:rsidP="00462F58">
      <w:pPr>
        <w:pStyle w:val="ConsPlusNormal"/>
        <w:ind w:firstLine="540"/>
        <w:jc w:val="center"/>
        <w:outlineLvl w:val="1"/>
        <w:rPr>
          <w:b/>
          <w:bCs/>
          <w:sz w:val="28"/>
          <w:szCs w:val="28"/>
        </w:rPr>
      </w:pPr>
      <w:r w:rsidRPr="00C06D57">
        <w:rPr>
          <w:b/>
          <w:bCs/>
          <w:sz w:val="28"/>
          <w:szCs w:val="28"/>
        </w:rPr>
        <w:t>Статья 19. Основные вопросы, связанные с транспортировкой тел (останков) умерших (погибших)</w:t>
      </w:r>
    </w:p>
    <w:p w:rsidR="002A1C37" w:rsidRPr="00C06D57" w:rsidRDefault="002A1C37" w:rsidP="00462F58">
      <w:pPr>
        <w:pStyle w:val="ConsPlusNormal"/>
        <w:ind w:firstLine="540"/>
        <w:jc w:val="center"/>
        <w:outlineLvl w:val="1"/>
        <w:rPr>
          <w:b/>
          <w:bCs/>
          <w:sz w:val="28"/>
          <w:szCs w:val="28"/>
        </w:rPr>
      </w:pPr>
    </w:p>
    <w:p w:rsidR="00462F58" w:rsidRPr="00C06D57" w:rsidRDefault="00462F58" w:rsidP="00462F58">
      <w:pPr>
        <w:pStyle w:val="ConsPlusNormal"/>
        <w:ind w:firstLine="567"/>
        <w:jc w:val="both"/>
        <w:outlineLvl w:val="1"/>
        <w:rPr>
          <w:sz w:val="28"/>
          <w:szCs w:val="28"/>
          <w:lang w:bidi="ru-RU"/>
        </w:rPr>
      </w:pPr>
      <w:r w:rsidRPr="00C06D57">
        <w:rPr>
          <w:sz w:val="28"/>
          <w:szCs w:val="28"/>
          <w:lang w:bidi="ru-RU"/>
        </w:rPr>
        <w:t xml:space="preserve">1. Транспортировка умерших в морг, включая погрузочно-разгрузочные работы, с мест обнаружения или происшествия для производства судебно-медицинской экспертизы на территории </w:t>
      </w:r>
      <w:r w:rsidR="00A645AE"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lang w:bidi="ru-RU"/>
        </w:rPr>
        <w:t xml:space="preserve"> осуществляется согласно </w:t>
      </w:r>
      <w:r w:rsidR="005802CE" w:rsidRPr="00C06D57">
        <w:rPr>
          <w:sz w:val="28"/>
          <w:szCs w:val="28"/>
          <w:lang w:bidi="ru-RU"/>
        </w:rPr>
        <w:t>п</w:t>
      </w:r>
      <w:r w:rsidRPr="00C06D57">
        <w:rPr>
          <w:sz w:val="28"/>
          <w:szCs w:val="28"/>
          <w:lang w:bidi="ru-RU"/>
        </w:rPr>
        <w:t xml:space="preserve">орядку, утвержденному </w:t>
      </w:r>
      <w:r w:rsidR="005802CE" w:rsidRPr="00C06D57">
        <w:rPr>
          <w:sz w:val="28"/>
          <w:szCs w:val="28"/>
          <w:lang w:bidi="ru-RU"/>
        </w:rPr>
        <w:t xml:space="preserve">Администрацией </w:t>
      </w:r>
      <w:r w:rsidR="00A645AE"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lang w:bidi="ru-RU"/>
        </w:rPr>
        <w:t>.</w:t>
      </w:r>
    </w:p>
    <w:p w:rsidR="00462F58" w:rsidRPr="00C06D57" w:rsidRDefault="00462F58" w:rsidP="00462F58">
      <w:pPr>
        <w:pStyle w:val="ConsPlusNormal"/>
        <w:ind w:firstLine="567"/>
        <w:jc w:val="both"/>
        <w:outlineLvl w:val="1"/>
        <w:rPr>
          <w:sz w:val="28"/>
          <w:szCs w:val="28"/>
        </w:rPr>
      </w:pPr>
      <w:r w:rsidRPr="00C06D57">
        <w:rPr>
          <w:sz w:val="28"/>
          <w:szCs w:val="28"/>
        </w:rPr>
        <w:t xml:space="preserve">2. Транспортировка осуществляется круглосуточно, путем вывоза тел (останков) умершего (погибшего) специализированным автотранспортом, предназначенным для такой перевозки. </w:t>
      </w:r>
    </w:p>
    <w:p w:rsidR="00462F58" w:rsidRPr="00C06D57" w:rsidRDefault="00462F58" w:rsidP="00462F58">
      <w:pPr>
        <w:pStyle w:val="ConsPlusNormal"/>
        <w:ind w:firstLine="567"/>
        <w:jc w:val="both"/>
        <w:outlineLvl w:val="1"/>
        <w:rPr>
          <w:sz w:val="28"/>
          <w:szCs w:val="28"/>
        </w:rPr>
      </w:pPr>
      <w:r w:rsidRPr="00C06D57">
        <w:rPr>
          <w:sz w:val="28"/>
          <w:szCs w:val="28"/>
        </w:rPr>
        <w:t>3. Плата за транспортировку не взимается.</w:t>
      </w:r>
    </w:p>
    <w:p w:rsidR="00462F58" w:rsidRPr="00C06D57" w:rsidRDefault="00462F58" w:rsidP="00462F58">
      <w:pPr>
        <w:pStyle w:val="ConsPlusNormal"/>
        <w:jc w:val="both"/>
        <w:outlineLvl w:val="1"/>
        <w:rPr>
          <w:sz w:val="28"/>
          <w:szCs w:val="28"/>
        </w:rPr>
      </w:pPr>
    </w:p>
    <w:p w:rsidR="00462F58" w:rsidRPr="00C06D57" w:rsidRDefault="00462F58" w:rsidP="00462F58">
      <w:pPr>
        <w:pStyle w:val="ConsPlusNormal"/>
        <w:ind w:firstLine="540"/>
        <w:jc w:val="center"/>
        <w:outlineLvl w:val="1"/>
        <w:rPr>
          <w:b/>
          <w:bCs/>
          <w:sz w:val="28"/>
          <w:szCs w:val="28"/>
        </w:rPr>
      </w:pPr>
      <w:r w:rsidRPr="00C06D57">
        <w:rPr>
          <w:b/>
          <w:bCs/>
          <w:sz w:val="28"/>
          <w:szCs w:val="28"/>
        </w:rPr>
        <w:t>Статья 20. Правила содержания и посещения кладбищ</w:t>
      </w:r>
    </w:p>
    <w:p w:rsidR="002A1C37" w:rsidRPr="00C06D57" w:rsidRDefault="002A1C37" w:rsidP="00462F58">
      <w:pPr>
        <w:pStyle w:val="ConsPlusNormal"/>
        <w:ind w:firstLine="540"/>
        <w:jc w:val="center"/>
        <w:outlineLvl w:val="1"/>
        <w:rPr>
          <w:b/>
          <w:bCs/>
          <w:sz w:val="28"/>
          <w:szCs w:val="28"/>
        </w:rPr>
      </w:pPr>
    </w:p>
    <w:p w:rsidR="00462F58" w:rsidRPr="00C06D57" w:rsidRDefault="00462F58" w:rsidP="00462F58">
      <w:pPr>
        <w:pStyle w:val="ConsPlusNormal"/>
        <w:ind w:firstLine="567"/>
        <w:jc w:val="both"/>
        <w:rPr>
          <w:sz w:val="28"/>
          <w:szCs w:val="28"/>
        </w:rPr>
      </w:pPr>
      <w:r w:rsidRPr="00C06D57">
        <w:rPr>
          <w:sz w:val="28"/>
          <w:szCs w:val="28"/>
        </w:rPr>
        <w:t>1. Содержание муниципальных кладбищ.</w:t>
      </w:r>
    </w:p>
    <w:p w:rsidR="00462F58" w:rsidRPr="00C06D57" w:rsidRDefault="00462F58" w:rsidP="00462F58">
      <w:pPr>
        <w:pStyle w:val="ConsPlusNormal"/>
        <w:ind w:firstLine="567"/>
        <w:jc w:val="both"/>
        <w:rPr>
          <w:sz w:val="28"/>
          <w:szCs w:val="28"/>
        </w:rPr>
      </w:pPr>
      <w:r w:rsidRPr="00C06D57">
        <w:rPr>
          <w:sz w:val="28"/>
          <w:szCs w:val="28"/>
        </w:rPr>
        <w:t>1.1. Документация на выполнение работ по содержанию объектов похоронного назначения должна содержать следующие мероприятия:</w:t>
      </w:r>
    </w:p>
    <w:p w:rsidR="00462F58" w:rsidRPr="00C06D57" w:rsidRDefault="00462F58" w:rsidP="00462F58">
      <w:pPr>
        <w:pStyle w:val="ConsPlusNormal"/>
        <w:ind w:firstLine="567"/>
        <w:jc w:val="both"/>
        <w:rPr>
          <w:sz w:val="28"/>
          <w:szCs w:val="28"/>
        </w:rPr>
      </w:pPr>
      <w:r w:rsidRPr="00C06D57">
        <w:rPr>
          <w:sz w:val="28"/>
          <w:szCs w:val="28"/>
        </w:rPr>
        <w:t>содержание, текущий ремонт, капитальный ремонт данных объектов похоронного назначения;</w:t>
      </w:r>
    </w:p>
    <w:p w:rsidR="00462F58" w:rsidRPr="00C06D57" w:rsidRDefault="00462F58" w:rsidP="00462F58">
      <w:pPr>
        <w:pStyle w:val="ConsPlusNormal"/>
        <w:ind w:firstLine="567"/>
        <w:jc w:val="both"/>
        <w:rPr>
          <w:sz w:val="28"/>
          <w:szCs w:val="28"/>
        </w:rPr>
      </w:pPr>
      <w:r w:rsidRPr="00C06D57">
        <w:rPr>
          <w:sz w:val="28"/>
          <w:szCs w:val="28"/>
        </w:rPr>
        <w:t>содержание воинских, почетных, одиночных захоронений, а также иных захоронений и памятников, находящихся под охраной государства, в случаях, если погребение осуществлялось за счет бюджетных средств;</w:t>
      </w:r>
    </w:p>
    <w:p w:rsidR="00462F58" w:rsidRPr="00C06D57" w:rsidRDefault="00462F58" w:rsidP="00462F58">
      <w:pPr>
        <w:pStyle w:val="ConsPlusNormal"/>
        <w:ind w:firstLine="567"/>
        <w:jc w:val="both"/>
        <w:rPr>
          <w:sz w:val="28"/>
          <w:szCs w:val="28"/>
        </w:rPr>
      </w:pPr>
      <w:r w:rsidRPr="00C06D57">
        <w:rPr>
          <w:sz w:val="28"/>
          <w:szCs w:val="28"/>
        </w:rPr>
        <w:t>содержание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такие могилы и надгробия имеются на территории объектов похоронного назначения;</w:t>
      </w:r>
    </w:p>
    <w:p w:rsidR="00462F58" w:rsidRPr="00C06D57" w:rsidRDefault="00462F58" w:rsidP="00462F58">
      <w:pPr>
        <w:pStyle w:val="ConsPlusNormal"/>
        <w:ind w:firstLine="567"/>
        <w:jc w:val="both"/>
        <w:rPr>
          <w:sz w:val="28"/>
          <w:szCs w:val="28"/>
        </w:rPr>
      </w:pPr>
      <w:r w:rsidRPr="00C06D57">
        <w:rPr>
          <w:sz w:val="28"/>
          <w:szCs w:val="28"/>
        </w:rPr>
        <w:t>- контроль за надлежащим исполнением муниципального задания (муниципального заказа).</w:t>
      </w:r>
    </w:p>
    <w:p w:rsidR="00462F58" w:rsidRPr="00C06D57" w:rsidRDefault="00462F58" w:rsidP="00462F58">
      <w:pPr>
        <w:pStyle w:val="ConsPlusNormal"/>
        <w:ind w:firstLine="567"/>
        <w:jc w:val="both"/>
        <w:rPr>
          <w:sz w:val="28"/>
          <w:szCs w:val="28"/>
        </w:rPr>
      </w:pPr>
      <w:r w:rsidRPr="00C06D57">
        <w:rPr>
          <w:sz w:val="28"/>
          <w:szCs w:val="28"/>
        </w:rPr>
        <w:t xml:space="preserve">1.2. Граждане, юридические лица, являющиеся ответственными за захоронения, обязаны обеспечивать чистоту и порядок на территории мест захоронения, складировать мусор в отведенных местах, осуществлять уход за живой изгородью и цветочными насаждениями на участках захоронения, своевременно производить ремонт надмогильных сооружений, оправку могильных холмов, по согласованию с </w:t>
      </w:r>
      <w:r w:rsidR="002A1C37" w:rsidRPr="00C06D57">
        <w:rPr>
          <w:spacing w:val="2"/>
          <w:sz w:val="28"/>
          <w:szCs w:val="28"/>
          <w:shd w:val="clear" w:color="auto" w:fill="FFFFFF"/>
        </w:rPr>
        <w:t xml:space="preserve">МБУ «СГРС» </w:t>
      </w:r>
      <w:r w:rsidRPr="00C06D57">
        <w:rPr>
          <w:sz w:val="28"/>
          <w:szCs w:val="28"/>
        </w:rPr>
        <w:t>устанавливать, переделывать и снимать памятники и ограды.</w:t>
      </w:r>
    </w:p>
    <w:p w:rsidR="00462F58" w:rsidRPr="00C06D57" w:rsidRDefault="00462F58" w:rsidP="00462F58">
      <w:pPr>
        <w:pStyle w:val="ConsPlusNormal"/>
        <w:ind w:firstLine="567"/>
        <w:jc w:val="both"/>
        <w:rPr>
          <w:sz w:val="28"/>
          <w:szCs w:val="28"/>
        </w:rPr>
      </w:pPr>
      <w:r w:rsidRPr="00C06D57">
        <w:rPr>
          <w:sz w:val="28"/>
          <w:szCs w:val="28"/>
        </w:rPr>
        <w:t>1.3. Для перевозки и переноса гробов по территории объектов похоронного назначения должны быть обязательно в наличии катафалки-тележки, катафалки-сани, катафалки-носилки, а для переноса урн – катафалки-носилки.</w:t>
      </w:r>
    </w:p>
    <w:p w:rsidR="00462F58" w:rsidRPr="00C06D57" w:rsidRDefault="00462F58" w:rsidP="00462F58">
      <w:pPr>
        <w:pStyle w:val="ConsPlusNormal"/>
        <w:ind w:firstLine="567"/>
        <w:jc w:val="both"/>
        <w:rPr>
          <w:sz w:val="28"/>
          <w:szCs w:val="28"/>
        </w:rPr>
      </w:pPr>
      <w:r w:rsidRPr="00C06D57">
        <w:rPr>
          <w:sz w:val="28"/>
          <w:szCs w:val="28"/>
        </w:rPr>
        <w:t>1.4. Кроме того, на общественном кладбище должны быть обязательно в наличии навесы для защиты от дождя и снега могилы, подготовленной к захоронению.</w:t>
      </w:r>
    </w:p>
    <w:p w:rsidR="00462F58" w:rsidRPr="00C06D57" w:rsidRDefault="00462F58" w:rsidP="00462F58">
      <w:pPr>
        <w:pStyle w:val="ConsPlusNormal"/>
        <w:ind w:firstLine="540"/>
        <w:jc w:val="both"/>
        <w:rPr>
          <w:sz w:val="28"/>
          <w:szCs w:val="28"/>
        </w:rPr>
      </w:pPr>
      <w:r w:rsidRPr="00C06D57">
        <w:rPr>
          <w:sz w:val="28"/>
          <w:szCs w:val="28"/>
        </w:rPr>
        <w:t>2. Режим работы кладбищ.</w:t>
      </w:r>
    </w:p>
    <w:p w:rsidR="00462F58" w:rsidRPr="00C06D57" w:rsidRDefault="00462F58" w:rsidP="00462F58">
      <w:pPr>
        <w:pStyle w:val="ConsPlusNormal"/>
        <w:ind w:firstLine="567"/>
        <w:jc w:val="both"/>
        <w:rPr>
          <w:sz w:val="28"/>
          <w:szCs w:val="28"/>
        </w:rPr>
      </w:pPr>
      <w:bookmarkStart w:id="15" w:name="_Hlk94022604"/>
      <w:r w:rsidRPr="00C06D57">
        <w:rPr>
          <w:sz w:val="28"/>
          <w:szCs w:val="28"/>
        </w:rPr>
        <w:t xml:space="preserve">2.1. На кладбищах, расположенных на территории </w:t>
      </w:r>
      <w:bookmarkEnd w:id="15"/>
      <w:r w:rsidR="00A645AE" w:rsidRPr="00C06D57">
        <w:rPr>
          <w:sz w:val="28"/>
          <w:szCs w:val="28"/>
        </w:rPr>
        <w:t>муниципального образования городской округ город Красный Луч Луганской Народной Республики</w:t>
      </w:r>
      <w:r w:rsidRPr="00C06D57">
        <w:rPr>
          <w:sz w:val="28"/>
          <w:szCs w:val="28"/>
        </w:rPr>
        <w:t>, устанавливается единый режим работы.</w:t>
      </w:r>
    </w:p>
    <w:p w:rsidR="00462F58" w:rsidRPr="00C06D57" w:rsidRDefault="00462F58" w:rsidP="00462F58">
      <w:pPr>
        <w:pStyle w:val="ConsPlusNormal"/>
        <w:ind w:firstLine="567"/>
        <w:jc w:val="both"/>
        <w:rPr>
          <w:sz w:val="28"/>
          <w:szCs w:val="28"/>
        </w:rPr>
      </w:pPr>
      <w:r w:rsidRPr="00C06D57">
        <w:rPr>
          <w:sz w:val="28"/>
          <w:szCs w:val="28"/>
        </w:rPr>
        <w:t>2.2. Кладбища открыты для посещений ежедневно с мая по сентябрь с 08.00 до 19.00; с октября по апрель – с 09.00 до 17.00. Погребение умерших осуществляется ежедневно с 09.00 до 15.00.</w:t>
      </w:r>
    </w:p>
    <w:p w:rsidR="00462F58" w:rsidRPr="00C06D57" w:rsidRDefault="00462F58" w:rsidP="00462F58">
      <w:pPr>
        <w:pStyle w:val="ConsPlusNormal"/>
        <w:ind w:firstLine="567"/>
        <w:jc w:val="both"/>
        <w:rPr>
          <w:sz w:val="28"/>
          <w:szCs w:val="28"/>
        </w:rPr>
      </w:pPr>
      <w:r w:rsidRPr="00C06D57">
        <w:rPr>
          <w:sz w:val="28"/>
          <w:szCs w:val="28"/>
        </w:rPr>
        <w:t>3. Правила посещения кладбищ.</w:t>
      </w:r>
    </w:p>
    <w:p w:rsidR="00462F58" w:rsidRPr="00C06D57" w:rsidRDefault="00462F58" w:rsidP="00462F58">
      <w:pPr>
        <w:pStyle w:val="ConsPlusNormal"/>
        <w:ind w:firstLine="567"/>
        <w:jc w:val="both"/>
        <w:rPr>
          <w:sz w:val="28"/>
          <w:szCs w:val="28"/>
        </w:rPr>
      </w:pPr>
      <w:r w:rsidRPr="00C06D57">
        <w:rPr>
          <w:sz w:val="28"/>
          <w:szCs w:val="28"/>
        </w:rPr>
        <w:t>3.1. На территории кладбищ посетители должны соблюдать тишину и порядок.</w:t>
      </w:r>
    </w:p>
    <w:p w:rsidR="00462F58" w:rsidRPr="00C06D57" w:rsidRDefault="00462F58" w:rsidP="00462F58">
      <w:pPr>
        <w:pStyle w:val="ConsPlusNormal"/>
        <w:ind w:firstLine="567"/>
        <w:jc w:val="both"/>
        <w:rPr>
          <w:sz w:val="28"/>
          <w:szCs w:val="28"/>
        </w:rPr>
      </w:pPr>
      <w:r w:rsidRPr="00C06D57">
        <w:rPr>
          <w:sz w:val="28"/>
          <w:szCs w:val="28"/>
        </w:rPr>
        <w:t>3.2. На территории кладбищ посетителям запрещается:</w:t>
      </w:r>
    </w:p>
    <w:p w:rsidR="00462F58" w:rsidRPr="00C06D57" w:rsidRDefault="00462F58" w:rsidP="00462F58">
      <w:pPr>
        <w:pStyle w:val="ConsPlusNormal"/>
        <w:ind w:firstLine="567"/>
        <w:jc w:val="both"/>
        <w:rPr>
          <w:sz w:val="28"/>
          <w:szCs w:val="28"/>
        </w:rPr>
      </w:pPr>
      <w:r w:rsidRPr="00C06D57">
        <w:rPr>
          <w:sz w:val="28"/>
          <w:szCs w:val="28"/>
        </w:rPr>
        <w:t xml:space="preserve">1) устанавливать, переделывать и снимать памятники без разрешения </w:t>
      </w:r>
      <w:r w:rsidR="002A1C37" w:rsidRPr="00C06D57">
        <w:rPr>
          <w:spacing w:val="2"/>
          <w:sz w:val="28"/>
          <w:szCs w:val="28"/>
          <w:shd w:val="clear" w:color="auto" w:fill="FFFFFF"/>
        </w:rPr>
        <w:t>МБУ «СГРС»</w:t>
      </w:r>
      <w:r w:rsidRPr="00C06D57">
        <w:rPr>
          <w:spacing w:val="2"/>
          <w:sz w:val="28"/>
          <w:szCs w:val="28"/>
          <w:shd w:val="clear" w:color="auto" w:fill="FFFFFF"/>
        </w:rPr>
        <w:t>;</w:t>
      </w:r>
    </w:p>
    <w:p w:rsidR="00462F58" w:rsidRPr="00C06D57" w:rsidRDefault="00462F58" w:rsidP="00462F58">
      <w:pPr>
        <w:pStyle w:val="ConsPlusNormal"/>
        <w:ind w:firstLine="567"/>
        <w:jc w:val="both"/>
        <w:rPr>
          <w:sz w:val="28"/>
          <w:szCs w:val="28"/>
        </w:rPr>
      </w:pPr>
      <w:r w:rsidRPr="00C06D57">
        <w:rPr>
          <w:sz w:val="28"/>
          <w:szCs w:val="28"/>
        </w:rPr>
        <w:t>2) портить памятники, оборудование кладбища;</w:t>
      </w:r>
    </w:p>
    <w:p w:rsidR="00462F58" w:rsidRPr="00C06D57" w:rsidRDefault="00462F58" w:rsidP="00462F58">
      <w:pPr>
        <w:pStyle w:val="ConsPlusNormal"/>
        <w:ind w:firstLine="567"/>
        <w:jc w:val="both"/>
        <w:rPr>
          <w:sz w:val="28"/>
          <w:szCs w:val="28"/>
        </w:rPr>
      </w:pPr>
      <w:r w:rsidRPr="00C06D57">
        <w:rPr>
          <w:sz w:val="28"/>
          <w:szCs w:val="28"/>
        </w:rPr>
        <w:t>3) наносить надписи или рисунки соответствующего содержания на памятники, места захоронения или объекты похоронного назначения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62F58" w:rsidRPr="00C06D57" w:rsidRDefault="00462F58" w:rsidP="00462F58">
      <w:pPr>
        <w:pStyle w:val="ConsPlusNormal"/>
        <w:ind w:firstLine="567"/>
        <w:jc w:val="both"/>
        <w:rPr>
          <w:sz w:val="28"/>
          <w:szCs w:val="28"/>
        </w:rPr>
      </w:pPr>
      <w:r w:rsidRPr="00C06D57">
        <w:rPr>
          <w:sz w:val="28"/>
          <w:szCs w:val="28"/>
        </w:rPr>
        <w:t>4) засорять территорию кладбища;</w:t>
      </w:r>
    </w:p>
    <w:p w:rsidR="00462F58" w:rsidRPr="00C06D57" w:rsidRDefault="00462F58" w:rsidP="00462F58">
      <w:pPr>
        <w:pStyle w:val="ConsPlusNormal"/>
        <w:ind w:firstLine="567"/>
        <w:jc w:val="both"/>
        <w:rPr>
          <w:sz w:val="28"/>
          <w:szCs w:val="28"/>
        </w:rPr>
      </w:pPr>
      <w:r w:rsidRPr="00C06D57">
        <w:rPr>
          <w:sz w:val="28"/>
          <w:szCs w:val="28"/>
        </w:rPr>
        <w:t xml:space="preserve">5) проводить вырубку деревьев и кустарников без разрешения </w:t>
      </w:r>
      <w:r w:rsidR="002A1C37" w:rsidRPr="00C06D57">
        <w:rPr>
          <w:spacing w:val="2"/>
          <w:sz w:val="28"/>
          <w:szCs w:val="28"/>
          <w:shd w:val="clear" w:color="auto" w:fill="FFFFFF"/>
        </w:rPr>
        <w:t>МБУ «СГРС»</w:t>
      </w:r>
      <w:r w:rsidRPr="00C06D57">
        <w:rPr>
          <w:spacing w:val="2"/>
          <w:sz w:val="28"/>
          <w:szCs w:val="28"/>
          <w:shd w:val="clear" w:color="auto" w:fill="FFFFFF"/>
        </w:rPr>
        <w:t>;</w:t>
      </w:r>
    </w:p>
    <w:p w:rsidR="00462F58" w:rsidRPr="00C06D57" w:rsidRDefault="00462F58" w:rsidP="00462F58">
      <w:pPr>
        <w:pStyle w:val="ConsPlusNormal"/>
        <w:ind w:firstLine="567"/>
        <w:jc w:val="both"/>
        <w:rPr>
          <w:sz w:val="28"/>
          <w:szCs w:val="28"/>
        </w:rPr>
      </w:pPr>
      <w:r w:rsidRPr="00C06D57">
        <w:rPr>
          <w:sz w:val="28"/>
          <w:szCs w:val="28"/>
        </w:rPr>
        <w:lastRenderedPageBreak/>
        <w:t>6) выгуливать собак, пасти домашних животных, ловить птиц;</w:t>
      </w:r>
    </w:p>
    <w:p w:rsidR="00462F58" w:rsidRPr="00C06D57" w:rsidRDefault="00462F58" w:rsidP="00462F58">
      <w:pPr>
        <w:pStyle w:val="ConsPlusNormal"/>
        <w:ind w:firstLine="567"/>
        <w:jc w:val="both"/>
        <w:rPr>
          <w:sz w:val="28"/>
          <w:szCs w:val="28"/>
        </w:rPr>
      </w:pPr>
      <w:r w:rsidRPr="00C06D57">
        <w:rPr>
          <w:sz w:val="28"/>
          <w:szCs w:val="28"/>
        </w:rPr>
        <w:t>7) разводить костры;</w:t>
      </w:r>
    </w:p>
    <w:p w:rsidR="00462F58" w:rsidRPr="00C06D57" w:rsidRDefault="00462F58" w:rsidP="00462F58">
      <w:pPr>
        <w:pStyle w:val="ConsPlusNormal"/>
        <w:ind w:firstLine="567"/>
        <w:jc w:val="both"/>
        <w:rPr>
          <w:sz w:val="28"/>
          <w:szCs w:val="28"/>
        </w:rPr>
      </w:pPr>
      <w:r w:rsidRPr="00C06D57">
        <w:rPr>
          <w:sz w:val="28"/>
          <w:szCs w:val="28"/>
        </w:rPr>
        <w:t>8) добывать песок, глину, резать дерн;</w:t>
      </w:r>
    </w:p>
    <w:p w:rsidR="00462F58" w:rsidRPr="00C06D57" w:rsidRDefault="00462F58" w:rsidP="00462F58">
      <w:pPr>
        <w:pStyle w:val="ConsPlusNormal"/>
        <w:ind w:firstLine="567"/>
        <w:jc w:val="both"/>
        <w:rPr>
          <w:sz w:val="28"/>
          <w:szCs w:val="28"/>
        </w:rPr>
      </w:pPr>
      <w:r w:rsidRPr="00C06D57">
        <w:rPr>
          <w:sz w:val="28"/>
          <w:szCs w:val="28"/>
        </w:rPr>
        <w:t>9) ломать зеленые насаждения;</w:t>
      </w:r>
    </w:p>
    <w:p w:rsidR="00462F58" w:rsidRPr="00C06D57" w:rsidRDefault="00462F58" w:rsidP="00462F58">
      <w:pPr>
        <w:pStyle w:val="ConsPlusNormal"/>
        <w:ind w:firstLine="567"/>
        <w:jc w:val="both"/>
        <w:rPr>
          <w:sz w:val="28"/>
          <w:szCs w:val="28"/>
        </w:rPr>
      </w:pPr>
      <w:r w:rsidRPr="00C06D57">
        <w:rPr>
          <w:sz w:val="28"/>
          <w:szCs w:val="28"/>
        </w:rPr>
        <w:t>10) распивать спиртные напитки и находится в нетрезвом состоянии;</w:t>
      </w:r>
    </w:p>
    <w:p w:rsidR="00462F58" w:rsidRPr="00C06D57" w:rsidRDefault="00462F58" w:rsidP="00462F58">
      <w:pPr>
        <w:pStyle w:val="ConsPlusNormal"/>
        <w:ind w:firstLine="567"/>
        <w:jc w:val="both"/>
        <w:rPr>
          <w:sz w:val="28"/>
          <w:szCs w:val="28"/>
        </w:rPr>
      </w:pPr>
      <w:r w:rsidRPr="00C06D57">
        <w:rPr>
          <w:sz w:val="28"/>
          <w:szCs w:val="28"/>
        </w:rPr>
        <w:t>11) производить раскопку грунта, оставлять запасы строительных и других материалов;</w:t>
      </w:r>
    </w:p>
    <w:p w:rsidR="00462F58" w:rsidRPr="00C06D57" w:rsidRDefault="00462F58" w:rsidP="00462F58">
      <w:pPr>
        <w:pStyle w:val="ConsPlusNormal"/>
        <w:ind w:firstLine="567"/>
        <w:jc w:val="both"/>
        <w:rPr>
          <w:sz w:val="28"/>
          <w:szCs w:val="28"/>
        </w:rPr>
      </w:pPr>
      <w:r w:rsidRPr="00C06D57">
        <w:rPr>
          <w:sz w:val="28"/>
          <w:szCs w:val="28"/>
        </w:rPr>
        <w:t>12) складировать мусор, старые демонтированные надмогильные сооружения (надгробия), ограды в местах, не отведенных для этих целей;</w:t>
      </w:r>
    </w:p>
    <w:p w:rsidR="00462F58" w:rsidRPr="00C06D57" w:rsidRDefault="00462F58" w:rsidP="00462F58">
      <w:pPr>
        <w:pStyle w:val="ConsPlusNormal"/>
        <w:ind w:firstLine="567"/>
        <w:jc w:val="both"/>
        <w:rPr>
          <w:sz w:val="28"/>
          <w:szCs w:val="28"/>
        </w:rPr>
      </w:pPr>
      <w:r w:rsidRPr="00C06D57">
        <w:rPr>
          <w:sz w:val="28"/>
          <w:szCs w:val="28"/>
        </w:rPr>
        <w:t>13) проезд грузовых и легковых транспортных средств, за исключением транспортных средств хозяйствующих субъектов, осуществляющих установку надмогильных сооружений, проезд которых допускается на основании письменного разрешения, выданного органом местного самоуправления в сфере погребения и похоронного дела (разовый пропуск);</w:t>
      </w:r>
    </w:p>
    <w:p w:rsidR="00462F58" w:rsidRPr="00C06D57" w:rsidRDefault="00462F58" w:rsidP="00462F58">
      <w:pPr>
        <w:pStyle w:val="ConsPlusNormal"/>
        <w:ind w:firstLine="567"/>
        <w:jc w:val="both"/>
        <w:rPr>
          <w:sz w:val="28"/>
          <w:szCs w:val="28"/>
        </w:rPr>
      </w:pPr>
      <w:r w:rsidRPr="00C06D57">
        <w:rPr>
          <w:sz w:val="28"/>
          <w:szCs w:val="28"/>
        </w:rPr>
        <w:t>14) самовольно копать могилы и производить захоронения;</w:t>
      </w:r>
    </w:p>
    <w:p w:rsidR="00462F58" w:rsidRPr="00C06D57" w:rsidRDefault="00462F58" w:rsidP="00462F58">
      <w:pPr>
        <w:pStyle w:val="ConsPlusNormal"/>
        <w:ind w:firstLine="567"/>
        <w:jc w:val="both"/>
        <w:rPr>
          <w:sz w:val="28"/>
          <w:szCs w:val="28"/>
        </w:rPr>
      </w:pPr>
      <w:r w:rsidRPr="00C06D57">
        <w:rPr>
          <w:sz w:val="28"/>
          <w:szCs w:val="28"/>
        </w:rPr>
        <w:t>15) находиться на территории кладбища после их закрытия.</w:t>
      </w:r>
    </w:p>
    <w:p w:rsidR="00462F58" w:rsidRPr="00C06D57" w:rsidRDefault="00462F58" w:rsidP="00462F58">
      <w:pPr>
        <w:pStyle w:val="ConsPlusNormal"/>
        <w:ind w:firstLine="567"/>
        <w:jc w:val="both"/>
        <w:rPr>
          <w:sz w:val="28"/>
          <w:szCs w:val="28"/>
        </w:rPr>
      </w:pPr>
      <w:r w:rsidRPr="00C06D57">
        <w:rPr>
          <w:sz w:val="28"/>
          <w:szCs w:val="28"/>
        </w:rPr>
        <w:t xml:space="preserve">3.3. Во время праздников, связанных с массовым посещением кладбищ, уполномоченным органом и (или) </w:t>
      </w:r>
      <w:r w:rsidR="002A1C37" w:rsidRPr="00C06D57">
        <w:rPr>
          <w:spacing w:val="2"/>
          <w:sz w:val="28"/>
          <w:szCs w:val="28"/>
          <w:shd w:val="clear" w:color="auto" w:fill="FFFFFF"/>
        </w:rPr>
        <w:t>МБУ «СГРС»</w:t>
      </w:r>
      <w:r w:rsidR="00A645AE" w:rsidRPr="00C06D57">
        <w:rPr>
          <w:spacing w:val="2"/>
          <w:sz w:val="28"/>
          <w:szCs w:val="28"/>
          <w:shd w:val="clear" w:color="auto" w:fill="FFFFFF"/>
        </w:rPr>
        <w:t xml:space="preserve"> </w:t>
      </w:r>
      <w:r w:rsidRPr="00C06D57">
        <w:rPr>
          <w:sz w:val="28"/>
          <w:szCs w:val="28"/>
        </w:rPr>
        <w:t>могут быть введены специальные режимы работы и посещения кладбищ, а также организации движения транспортных средств по территории кладбищ.</w:t>
      </w:r>
    </w:p>
    <w:p w:rsidR="00462F58" w:rsidRPr="00C06D57" w:rsidRDefault="00462F58" w:rsidP="00462F58">
      <w:pPr>
        <w:pStyle w:val="ConsPlusNormal"/>
        <w:ind w:firstLine="567"/>
        <w:jc w:val="both"/>
        <w:rPr>
          <w:sz w:val="28"/>
          <w:szCs w:val="28"/>
        </w:rPr>
      </w:pPr>
      <w:r w:rsidRPr="00C06D57">
        <w:rPr>
          <w:sz w:val="28"/>
          <w:szCs w:val="28"/>
        </w:rPr>
        <w:t xml:space="preserve">3.4. Возникающие имущественные и другие споры между гражданами и </w:t>
      </w:r>
      <w:r w:rsidR="002A1C37" w:rsidRPr="00C06D57">
        <w:rPr>
          <w:spacing w:val="2"/>
          <w:sz w:val="28"/>
          <w:szCs w:val="28"/>
          <w:shd w:val="clear" w:color="auto" w:fill="FFFFFF"/>
        </w:rPr>
        <w:t>МБУ «СГРС»</w:t>
      </w:r>
      <w:r w:rsidRPr="00C06D57">
        <w:rPr>
          <w:spacing w:val="2"/>
          <w:sz w:val="28"/>
          <w:szCs w:val="28"/>
          <w:shd w:val="clear" w:color="auto" w:fill="FFFFFF"/>
        </w:rPr>
        <w:t xml:space="preserve"> </w:t>
      </w:r>
      <w:r w:rsidRPr="00C06D57">
        <w:rPr>
          <w:sz w:val="28"/>
          <w:szCs w:val="28"/>
        </w:rPr>
        <w:t>разрешаются в установленном законодательством Российской Федерации порядке.</w:t>
      </w:r>
    </w:p>
    <w:p w:rsidR="00462F58" w:rsidRPr="00C06D57" w:rsidRDefault="00462F58" w:rsidP="00462F58">
      <w:pPr>
        <w:pStyle w:val="ConsPlusNormal"/>
        <w:ind w:firstLine="567"/>
        <w:jc w:val="both"/>
        <w:rPr>
          <w:sz w:val="28"/>
          <w:szCs w:val="28"/>
        </w:rPr>
      </w:pPr>
      <w:r w:rsidRPr="00C06D57">
        <w:rPr>
          <w:sz w:val="28"/>
          <w:szCs w:val="28"/>
        </w:rPr>
        <w:t>3.5. В случае нарушения настоящих правил посещения кладбищ виновные лица могут быть привлечены к ответственности в соответствии с действующим законодательством Российской Федерации.</w:t>
      </w:r>
    </w:p>
    <w:p w:rsidR="00462F58" w:rsidRPr="00C06D57" w:rsidRDefault="00462F58" w:rsidP="00462F58">
      <w:pPr>
        <w:pStyle w:val="ConsPlusNormal"/>
        <w:ind w:firstLine="567"/>
        <w:jc w:val="both"/>
        <w:rPr>
          <w:sz w:val="28"/>
          <w:szCs w:val="28"/>
        </w:rPr>
      </w:pPr>
      <w:r w:rsidRPr="00C06D57">
        <w:rPr>
          <w:sz w:val="28"/>
          <w:szCs w:val="28"/>
        </w:rPr>
        <w:t>4. Правила движения транспортных средств по территории кладбища.</w:t>
      </w:r>
    </w:p>
    <w:p w:rsidR="00462F58" w:rsidRPr="00C06D57" w:rsidRDefault="00462F58" w:rsidP="00462F58">
      <w:pPr>
        <w:ind w:firstLine="567"/>
        <w:jc w:val="both"/>
        <w:rPr>
          <w:sz w:val="28"/>
          <w:szCs w:val="28"/>
        </w:rPr>
      </w:pPr>
      <w:bookmarkStart w:id="16" w:name="Par327"/>
      <w:bookmarkEnd w:id="16"/>
      <w:r w:rsidRPr="00C06D57">
        <w:rPr>
          <w:sz w:val="28"/>
          <w:szCs w:val="28"/>
        </w:rPr>
        <w:t>4.1. Право беспрепятственного проезда на территорию кладбища во время, отведенное для погребений в пределах схемы организации дорожного движения, утвержденной уполномоченным органом, имеют:</w:t>
      </w:r>
    </w:p>
    <w:p w:rsidR="00462F58" w:rsidRPr="00C06D57" w:rsidRDefault="00462F58" w:rsidP="00462F58">
      <w:pPr>
        <w:pStyle w:val="ConsPlusNormal"/>
        <w:ind w:firstLine="567"/>
        <w:jc w:val="both"/>
        <w:rPr>
          <w:sz w:val="28"/>
          <w:szCs w:val="28"/>
        </w:rPr>
      </w:pPr>
      <w:r w:rsidRPr="00C06D57">
        <w:rPr>
          <w:sz w:val="28"/>
          <w:szCs w:val="28"/>
        </w:rPr>
        <w:t>катафальное транспортное средство, а также сопровождающие его транспортные средства, образующие похоронную процессию на время, отведенное для погребения.</w:t>
      </w:r>
    </w:p>
    <w:p w:rsidR="00462F58" w:rsidRPr="00C06D57" w:rsidRDefault="00462F58" w:rsidP="00462F58">
      <w:pPr>
        <w:pStyle w:val="ConsPlusNormal"/>
        <w:ind w:firstLine="567"/>
        <w:jc w:val="both"/>
        <w:rPr>
          <w:sz w:val="28"/>
          <w:szCs w:val="28"/>
        </w:rPr>
      </w:pPr>
      <w:r w:rsidRPr="00C06D57">
        <w:rPr>
          <w:sz w:val="28"/>
          <w:szCs w:val="28"/>
        </w:rPr>
        <w:t>4.2. Право въезда на территорию кладбища и движения по территории кладбища в пределах схемы движения и стоянок транспортных средств кроме случаев, установленных в п.п.4.1. настоящего Положения, имеют:</w:t>
      </w:r>
    </w:p>
    <w:p w:rsidR="00462F58" w:rsidRPr="00C06D57" w:rsidRDefault="00462F58" w:rsidP="00462F58">
      <w:pPr>
        <w:pStyle w:val="aff5"/>
        <w:spacing w:before="0" w:beforeAutospacing="0" w:after="0" w:afterAutospacing="0"/>
        <w:ind w:firstLine="540"/>
        <w:jc w:val="both"/>
        <w:rPr>
          <w:sz w:val="28"/>
          <w:szCs w:val="28"/>
        </w:rPr>
      </w:pPr>
      <w:r w:rsidRPr="00C06D57">
        <w:rPr>
          <w:sz w:val="28"/>
          <w:szCs w:val="28"/>
        </w:rPr>
        <w:t>посетители – инвалиды первой, второй и третьей групп, а также лица, достигшие пенсионного возраста, лица с малолетними детьми и беременные женщины;</w:t>
      </w:r>
    </w:p>
    <w:p w:rsidR="00462F58" w:rsidRPr="00C06D57" w:rsidRDefault="00462F58" w:rsidP="00462F58">
      <w:pPr>
        <w:pStyle w:val="ConsPlusNormal"/>
        <w:ind w:firstLine="567"/>
        <w:jc w:val="both"/>
        <w:rPr>
          <w:sz w:val="28"/>
          <w:szCs w:val="28"/>
        </w:rPr>
      </w:pPr>
      <w:r w:rsidRPr="00C06D57">
        <w:rPr>
          <w:sz w:val="28"/>
          <w:szCs w:val="28"/>
        </w:rPr>
        <w:t>лица, на которых зарегистрировано место захоронения, при ввозе на территорию кладбища надмогильных сооружений (надгробий) и оград с целью их последующей установки на месте захоронения, при наличии соответствующего разрешения;</w:t>
      </w:r>
    </w:p>
    <w:p w:rsidR="00462F58" w:rsidRPr="00C06D57" w:rsidRDefault="00462F58" w:rsidP="00462F58">
      <w:pPr>
        <w:pStyle w:val="ConsPlusNormal"/>
        <w:ind w:firstLine="567"/>
        <w:jc w:val="both"/>
        <w:rPr>
          <w:sz w:val="28"/>
          <w:szCs w:val="28"/>
        </w:rPr>
      </w:pPr>
      <w:r w:rsidRPr="00C06D57">
        <w:rPr>
          <w:sz w:val="28"/>
          <w:szCs w:val="28"/>
        </w:rPr>
        <w:t>транс</w:t>
      </w:r>
      <w:r w:rsidR="00B821F4" w:rsidRPr="00C06D57">
        <w:rPr>
          <w:sz w:val="28"/>
          <w:szCs w:val="28"/>
        </w:rPr>
        <w:t>портные средства, используемые А</w:t>
      </w:r>
      <w:r w:rsidRPr="00C06D57">
        <w:rPr>
          <w:sz w:val="28"/>
          <w:szCs w:val="28"/>
        </w:rPr>
        <w:t xml:space="preserve">дминистрацией </w:t>
      </w:r>
      <w:r w:rsidR="00A645AE" w:rsidRPr="00C06D57">
        <w:rPr>
          <w:sz w:val="28"/>
          <w:szCs w:val="28"/>
        </w:rPr>
        <w:t xml:space="preserve">городского округа муниципальное образование городской округ город Красный Луч Луганской Народной Республики </w:t>
      </w:r>
      <w:r w:rsidRPr="00C06D57">
        <w:rPr>
          <w:sz w:val="28"/>
          <w:szCs w:val="28"/>
        </w:rPr>
        <w:t xml:space="preserve">и </w:t>
      </w:r>
      <w:r w:rsidR="002A1C37" w:rsidRPr="00C06D57">
        <w:rPr>
          <w:spacing w:val="2"/>
          <w:sz w:val="28"/>
          <w:szCs w:val="28"/>
          <w:shd w:val="clear" w:color="auto" w:fill="FFFFFF"/>
        </w:rPr>
        <w:t>МБУ «СГРС»</w:t>
      </w:r>
      <w:r w:rsidR="00A645AE" w:rsidRPr="00C06D57">
        <w:rPr>
          <w:spacing w:val="2"/>
          <w:sz w:val="28"/>
          <w:szCs w:val="28"/>
          <w:shd w:val="clear" w:color="auto" w:fill="FFFFFF"/>
        </w:rPr>
        <w:t xml:space="preserve"> </w:t>
      </w:r>
      <w:r w:rsidRPr="00C06D57">
        <w:rPr>
          <w:sz w:val="28"/>
          <w:szCs w:val="28"/>
        </w:rPr>
        <w:t>- для выполнения возложенных на них обязанностей, функций и (или) полномочий.</w:t>
      </w:r>
    </w:p>
    <w:p w:rsidR="00462F58" w:rsidRPr="00C06D57" w:rsidRDefault="00462F58" w:rsidP="00462F58">
      <w:pPr>
        <w:pStyle w:val="ConsPlusNormal"/>
        <w:ind w:firstLine="567"/>
        <w:jc w:val="both"/>
        <w:rPr>
          <w:sz w:val="28"/>
          <w:szCs w:val="28"/>
        </w:rPr>
      </w:pPr>
      <w:r w:rsidRPr="00C06D57">
        <w:rPr>
          <w:sz w:val="28"/>
          <w:szCs w:val="28"/>
        </w:rPr>
        <w:lastRenderedPageBreak/>
        <w:t>4.3. Скорость движения транспортных средств на территории кладбищ не должна превышать 10 км/час.</w:t>
      </w:r>
    </w:p>
    <w:p w:rsidR="00462F58" w:rsidRPr="00C06D57" w:rsidRDefault="00462F58" w:rsidP="00462F58">
      <w:pPr>
        <w:pStyle w:val="ConsPlusNormal"/>
        <w:ind w:firstLine="567"/>
        <w:jc w:val="both"/>
        <w:rPr>
          <w:sz w:val="28"/>
          <w:szCs w:val="28"/>
        </w:rPr>
      </w:pPr>
      <w:r w:rsidRPr="00C06D57">
        <w:rPr>
          <w:sz w:val="28"/>
          <w:szCs w:val="28"/>
        </w:rPr>
        <w:t>4.4. Запрещается транзитное движение транспортных средств по территории кладбища.</w:t>
      </w:r>
    </w:p>
    <w:p w:rsidR="00462F58" w:rsidRPr="00C06D57" w:rsidRDefault="00462F58" w:rsidP="00462F58">
      <w:pPr>
        <w:pStyle w:val="ConsPlusNormal"/>
        <w:ind w:firstLine="567"/>
        <w:jc w:val="both"/>
        <w:rPr>
          <w:sz w:val="28"/>
          <w:szCs w:val="28"/>
        </w:rPr>
      </w:pPr>
      <w:r w:rsidRPr="00C06D57">
        <w:rPr>
          <w:sz w:val="28"/>
          <w:szCs w:val="28"/>
        </w:rPr>
        <w:t>4.5. Обеспечение безопасности дорожного движения на территории объектов похоронного назначения осуществляется в соответствии с требованиями, установленными законодательством Российской Федерации.</w:t>
      </w:r>
    </w:p>
    <w:p w:rsidR="00462F58" w:rsidRPr="00C06D57" w:rsidRDefault="00462F58" w:rsidP="00462F58">
      <w:pPr>
        <w:pStyle w:val="ConsPlusNormal"/>
        <w:jc w:val="both"/>
        <w:outlineLvl w:val="1"/>
        <w:rPr>
          <w:sz w:val="28"/>
          <w:szCs w:val="28"/>
        </w:rPr>
      </w:pPr>
    </w:p>
    <w:p w:rsidR="00462F58" w:rsidRPr="00C06D57" w:rsidRDefault="00462F58" w:rsidP="00462F58">
      <w:pPr>
        <w:pStyle w:val="ConsPlusNormal"/>
        <w:keepLines/>
        <w:jc w:val="center"/>
        <w:outlineLvl w:val="1"/>
        <w:rPr>
          <w:b/>
          <w:bCs/>
          <w:sz w:val="28"/>
          <w:szCs w:val="28"/>
        </w:rPr>
      </w:pPr>
      <w:r w:rsidRPr="00C06D57">
        <w:rPr>
          <w:b/>
          <w:bCs/>
          <w:sz w:val="28"/>
          <w:szCs w:val="28"/>
        </w:rPr>
        <w:t>Статья 21. Ответственность за нарушение законодательства в сфере погребения и похоронного дела</w:t>
      </w:r>
    </w:p>
    <w:p w:rsidR="002A1C37" w:rsidRPr="00C06D57" w:rsidRDefault="002A1C37" w:rsidP="00462F58">
      <w:pPr>
        <w:pStyle w:val="ConsPlusNormal"/>
        <w:keepLines/>
        <w:jc w:val="center"/>
        <w:outlineLvl w:val="1"/>
        <w:rPr>
          <w:b/>
          <w:bCs/>
          <w:sz w:val="28"/>
          <w:szCs w:val="28"/>
        </w:rPr>
      </w:pPr>
    </w:p>
    <w:p w:rsidR="00462F58" w:rsidRPr="00C06D57" w:rsidRDefault="00462F58" w:rsidP="00462F58">
      <w:pPr>
        <w:pStyle w:val="ConsPlusNormal"/>
        <w:ind w:firstLine="567"/>
        <w:jc w:val="both"/>
        <w:rPr>
          <w:sz w:val="28"/>
          <w:szCs w:val="28"/>
        </w:rPr>
      </w:pPr>
      <w:r w:rsidRPr="00C06D57">
        <w:rPr>
          <w:sz w:val="28"/>
          <w:szCs w:val="28"/>
        </w:rPr>
        <w:t xml:space="preserve">1. Контроль за соблюдением требований законодательства в сфере погребения и похоронного дела осуществляет </w:t>
      </w:r>
      <w:r w:rsidR="00B821F4" w:rsidRPr="00C06D57">
        <w:rPr>
          <w:sz w:val="28"/>
          <w:szCs w:val="28"/>
        </w:rPr>
        <w:t>А</w:t>
      </w:r>
      <w:r w:rsidRPr="00C06D57">
        <w:rPr>
          <w:sz w:val="28"/>
          <w:szCs w:val="28"/>
        </w:rPr>
        <w:t xml:space="preserve">дминистрация </w:t>
      </w:r>
      <w:r w:rsidR="00A645AE" w:rsidRPr="00C06D57">
        <w:rPr>
          <w:sz w:val="28"/>
          <w:szCs w:val="28"/>
        </w:rPr>
        <w:t>городского округа муниципальное образование городской округ город Красный Луч Луганской Народной Республики</w:t>
      </w:r>
      <w:r w:rsidRPr="00C06D57">
        <w:rPr>
          <w:sz w:val="28"/>
          <w:szCs w:val="28"/>
        </w:rPr>
        <w:t>.</w:t>
      </w:r>
    </w:p>
    <w:p w:rsidR="00462F58" w:rsidRPr="00C06D57" w:rsidRDefault="00462F58" w:rsidP="00462F58">
      <w:pPr>
        <w:pStyle w:val="ConsPlusNormal"/>
        <w:ind w:firstLine="567"/>
        <w:jc w:val="both"/>
        <w:rPr>
          <w:sz w:val="28"/>
          <w:szCs w:val="28"/>
        </w:rPr>
      </w:pPr>
      <w:r w:rsidRPr="00C06D57">
        <w:rPr>
          <w:sz w:val="28"/>
          <w:szCs w:val="28"/>
        </w:rPr>
        <w:t>2. За нарушение требований законодательства в сфере погребения и похоронного дела наступает ответственность в соответствии с законодательством Российской Федерации</w:t>
      </w:r>
      <w:r w:rsidR="00B821F4" w:rsidRPr="00C06D57">
        <w:rPr>
          <w:sz w:val="28"/>
          <w:szCs w:val="28"/>
        </w:rPr>
        <w:t>.</w:t>
      </w:r>
    </w:p>
    <w:p w:rsidR="00462F58" w:rsidRPr="00C06D57" w:rsidRDefault="00462F58" w:rsidP="00462F58">
      <w:pPr>
        <w:pStyle w:val="ConsPlusNormal"/>
        <w:ind w:firstLine="567"/>
        <w:jc w:val="both"/>
        <w:rPr>
          <w:sz w:val="28"/>
          <w:szCs w:val="28"/>
        </w:rPr>
      </w:pPr>
    </w:p>
    <w:p w:rsidR="00462F58" w:rsidRPr="00C06D57" w:rsidRDefault="00462F58" w:rsidP="00462F58">
      <w:pPr>
        <w:pStyle w:val="ConsPlusNormal"/>
        <w:ind w:firstLine="567"/>
        <w:jc w:val="both"/>
        <w:rPr>
          <w:b/>
          <w:bCs/>
          <w:sz w:val="28"/>
          <w:szCs w:val="28"/>
        </w:rPr>
      </w:pPr>
    </w:p>
    <w:p w:rsidR="00462F58" w:rsidRPr="00C06D57" w:rsidRDefault="00462F58" w:rsidP="00462F58">
      <w:pPr>
        <w:pStyle w:val="ConsPlusNormal"/>
        <w:ind w:firstLine="567"/>
        <w:jc w:val="both"/>
        <w:rPr>
          <w:b/>
          <w:bCs/>
          <w:sz w:val="28"/>
          <w:szCs w:val="28"/>
        </w:rPr>
      </w:pPr>
    </w:p>
    <w:p w:rsidR="00462F58" w:rsidRPr="00C06D57" w:rsidRDefault="00462F58" w:rsidP="00462F58">
      <w:pPr>
        <w:pStyle w:val="ConsPlusNormal"/>
        <w:ind w:firstLine="567"/>
        <w:jc w:val="both"/>
        <w:rPr>
          <w:b/>
          <w:bCs/>
          <w:sz w:val="28"/>
          <w:szCs w:val="28"/>
        </w:rPr>
      </w:pPr>
    </w:p>
    <w:p w:rsidR="00462F58" w:rsidRPr="00C06D57" w:rsidRDefault="00462F58" w:rsidP="00462F58">
      <w:pPr>
        <w:pStyle w:val="ConsPlusNormal"/>
        <w:ind w:firstLine="567"/>
        <w:jc w:val="both"/>
        <w:rPr>
          <w:b/>
          <w:bCs/>
          <w:sz w:val="28"/>
          <w:szCs w:val="28"/>
        </w:rPr>
      </w:pPr>
    </w:p>
    <w:p w:rsidR="00462F58" w:rsidRPr="00C06D57" w:rsidRDefault="00462F58" w:rsidP="00462F58">
      <w:pPr>
        <w:pStyle w:val="ConsPlusNormal"/>
        <w:ind w:firstLine="567"/>
        <w:jc w:val="both"/>
        <w:rPr>
          <w:b/>
          <w:bCs/>
          <w:sz w:val="28"/>
          <w:szCs w:val="28"/>
        </w:rPr>
      </w:pPr>
    </w:p>
    <w:p w:rsidR="00462F58" w:rsidRPr="00C06D57" w:rsidRDefault="00462F58" w:rsidP="00462F58">
      <w:pPr>
        <w:pStyle w:val="ConsPlusNormal"/>
        <w:ind w:firstLine="567"/>
        <w:jc w:val="both"/>
        <w:rPr>
          <w:b/>
          <w:bCs/>
          <w:sz w:val="28"/>
          <w:szCs w:val="28"/>
        </w:rPr>
      </w:pPr>
    </w:p>
    <w:p w:rsidR="00462F58" w:rsidRPr="00C06D57" w:rsidRDefault="00462F58" w:rsidP="00462F58">
      <w:pPr>
        <w:pStyle w:val="ConsPlusNormal"/>
        <w:ind w:firstLine="567"/>
        <w:jc w:val="both"/>
        <w:rPr>
          <w:b/>
          <w:bCs/>
          <w:sz w:val="28"/>
          <w:szCs w:val="28"/>
        </w:rPr>
      </w:pPr>
      <w:bookmarkStart w:id="17" w:name="_GoBack"/>
      <w:bookmarkEnd w:id="17"/>
    </w:p>
    <w:bookmarkEnd w:id="0"/>
    <w:p w:rsidR="007B4F10" w:rsidRPr="00C06D57" w:rsidRDefault="00FD6123" w:rsidP="00E63950">
      <w:pPr>
        <w:kinsoku w:val="0"/>
        <w:overflowPunct w:val="0"/>
        <w:autoSpaceDE w:val="0"/>
        <w:autoSpaceDN w:val="0"/>
        <w:adjustRightInd w:val="0"/>
        <w:rPr>
          <w:sz w:val="20"/>
        </w:rPr>
      </w:pPr>
      <w:r w:rsidRPr="00C06D57">
        <w:rPr>
          <w:b/>
          <w:bCs/>
          <w:sz w:val="28"/>
          <w:szCs w:val="28"/>
        </w:rPr>
        <w:t xml:space="preserve"> </w:t>
      </w:r>
    </w:p>
    <w:p w:rsidR="007B4F10" w:rsidRPr="00C06D57" w:rsidRDefault="007B4F10" w:rsidP="00E63950">
      <w:pPr>
        <w:kinsoku w:val="0"/>
        <w:overflowPunct w:val="0"/>
        <w:autoSpaceDE w:val="0"/>
        <w:autoSpaceDN w:val="0"/>
        <w:adjustRightInd w:val="0"/>
        <w:rPr>
          <w:sz w:val="20"/>
        </w:rPr>
      </w:pPr>
    </w:p>
    <w:sectPr w:rsidR="007B4F10" w:rsidRPr="00C06D57" w:rsidSect="00096B30">
      <w:headerReference w:type="default" r:id="rId10"/>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084" w:rsidRDefault="00841084">
      <w:r>
        <w:separator/>
      </w:r>
    </w:p>
  </w:endnote>
  <w:endnote w:type="continuationSeparator" w:id="1">
    <w:p w:rsidR="00841084" w:rsidRDefault="00841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084" w:rsidRDefault="00841084">
      <w:r>
        <w:separator/>
      </w:r>
    </w:p>
  </w:footnote>
  <w:footnote w:type="continuationSeparator" w:id="1">
    <w:p w:rsidR="00841084" w:rsidRDefault="00841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56" w:rsidRDefault="005E1A56">
    <w:pPr>
      <w:pStyle w:val="16"/>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664D"/>
    <w:multiLevelType w:val="multilevel"/>
    <w:tmpl w:val="0A93664D"/>
    <w:lvl w:ilvl="0">
      <w:start w:val="1"/>
      <w:numFmt w:val="decimal"/>
      <w:lvlText w:val="%1."/>
      <w:lvlJc w:val="left"/>
      <w:pPr>
        <w:ind w:left="813" w:hanging="360"/>
      </w:pPr>
      <w:rPr>
        <w:rFonts w:hint="default"/>
      </w:rPr>
    </w:lvl>
    <w:lvl w:ilvl="1">
      <w:start w:val="1"/>
      <w:numFmt w:val="decimal"/>
      <w:isLgl/>
      <w:lvlText w:val="%1.%2."/>
      <w:lvlJc w:val="left"/>
      <w:pPr>
        <w:ind w:left="1173" w:hanging="720"/>
      </w:pPr>
      <w:rPr>
        <w:rFonts w:hint="default"/>
      </w:rPr>
    </w:lvl>
    <w:lvl w:ilvl="2">
      <w:start w:val="1"/>
      <w:numFmt w:val="decimal"/>
      <w:isLgl/>
      <w:lvlText w:val="%1.%2.%3."/>
      <w:lvlJc w:val="left"/>
      <w:pPr>
        <w:ind w:left="1173" w:hanging="720"/>
      </w:pPr>
      <w:rPr>
        <w:rFonts w:hint="default"/>
      </w:rPr>
    </w:lvl>
    <w:lvl w:ilvl="3">
      <w:start w:val="1"/>
      <w:numFmt w:val="decimal"/>
      <w:isLgl/>
      <w:lvlText w:val="%1.%2.%3.%4."/>
      <w:lvlJc w:val="left"/>
      <w:pPr>
        <w:ind w:left="1533" w:hanging="1080"/>
      </w:pPr>
      <w:rPr>
        <w:rFonts w:hint="default"/>
      </w:rPr>
    </w:lvl>
    <w:lvl w:ilvl="4">
      <w:start w:val="1"/>
      <w:numFmt w:val="decimal"/>
      <w:isLgl/>
      <w:lvlText w:val="%1.%2.%3.%4.%5."/>
      <w:lvlJc w:val="left"/>
      <w:pPr>
        <w:ind w:left="1533" w:hanging="1080"/>
      </w:pPr>
      <w:rPr>
        <w:rFonts w:hint="default"/>
      </w:rPr>
    </w:lvl>
    <w:lvl w:ilvl="5">
      <w:start w:val="1"/>
      <w:numFmt w:val="decimal"/>
      <w:isLgl/>
      <w:lvlText w:val="%1.%2.%3.%4.%5.%6."/>
      <w:lvlJc w:val="left"/>
      <w:pPr>
        <w:ind w:left="1893" w:hanging="1440"/>
      </w:pPr>
      <w:rPr>
        <w:rFonts w:hint="default"/>
      </w:rPr>
    </w:lvl>
    <w:lvl w:ilvl="6">
      <w:start w:val="1"/>
      <w:numFmt w:val="decimal"/>
      <w:isLgl/>
      <w:lvlText w:val="%1.%2.%3.%4.%5.%6.%7."/>
      <w:lvlJc w:val="left"/>
      <w:pPr>
        <w:ind w:left="2253" w:hanging="1800"/>
      </w:pPr>
      <w:rPr>
        <w:rFonts w:hint="default"/>
      </w:rPr>
    </w:lvl>
    <w:lvl w:ilvl="7">
      <w:start w:val="1"/>
      <w:numFmt w:val="decimal"/>
      <w:isLgl/>
      <w:lvlText w:val="%1.%2.%3.%4.%5.%6.%7.%8."/>
      <w:lvlJc w:val="left"/>
      <w:pPr>
        <w:ind w:left="2253" w:hanging="1800"/>
      </w:pPr>
      <w:rPr>
        <w:rFonts w:hint="default"/>
      </w:rPr>
    </w:lvl>
    <w:lvl w:ilvl="8">
      <w:start w:val="1"/>
      <w:numFmt w:val="decimal"/>
      <w:isLgl/>
      <w:lvlText w:val="%1.%2.%3.%4.%5.%6.%7.%8.%9."/>
      <w:lvlJc w:val="left"/>
      <w:pPr>
        <w:ind w:left="2613" w:hanging="2160"/>
      </w:pPr>
      <w:rPr>
        <w:rFonts w:hint="default"/>
      </w:rPr>
    </w:lvl>
  </w:abstractNum>
  <w:abstractNum w:abstractNumId="1">
    <w:nsid w:val="0B3227D5"/>
    <w:multiLevelType w:val="multilevel"/>
    <w:tmpl w:val="C178C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90198"/>
    <w:multiLevelType w:val="multilevel"/>
    <w:tmpl w:val="CAFCA6E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C435B"/>
    <w:multiLevelType w:val="multilevel"/>
    <w:tmpl w:val="9F0C1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86EE9"/>
    <w:multiLevelType w:val="multilevel"/>
    <w:tmpl w:val="6F8A6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B7232"/>
    <w:multiLevelType w:val="multilevel"/>
    <w:tmpl w:val="205B7232"/>
    <w:lvl w:ilvl="0">
      <w:start w:val="1"/>
      <w:numFmt w:val="decimal"/>
      <w:lvlText w:val="%1."/>
      <w:lvlJc w:val="left"/>
      <w:pPr>
        <w:ind w:left="794" w:hanging="85"/>
      </w:pPr>
      <w:rPr>
        <w:rFonts w:hint="default"/>
      </w:rPr>
    </w:lvl>
    <w:lvl w:ilvl="1">
      <w:start w:val="1"/>
      <w:numFmt w:val="decimal"/>
      <w:lvlText w:val="%2)"/>
      <w:lvlJc w:val="left"/>
      <w:pPr>
        <w:ind w:left="794" w:hanging="85"/>
      </w:pPr>
      <w:rPr>
        <w:rFonts w:hint="default"/>
      </w:rPr>
    </w:lvl>
    <w:lvl w:ilvl="2">
      <w:start w:val="1"/>
      <w:numFmt w:val="russianLower"/>
      <w:lvlText w:val="%3)"/>
      <w:lvlJc w:val="left"/>
      <w:pPr>
        <w:ind w:left="709" w:firstLine="0"/>
      </w:pPr>
      <w:rPr>
        <w:rFonts w:hint="default"/>
      </w:rPr>
    </w:lvl>
    <w:lvl w:ilvl="3">
      <w:start w:val="1"/>
      <w:numFmt w:val="decimal"/>
      <w:lvlText w:val="%4."/>
      <w:lvlJc w:val="left"/>
      <w:pPr>
        <w:ind w:left="794" w:hanging="85"/>
      </w:pPr>
      <w:rPr>
        <w:rFonts w:hint="default"/>
      </w:rPr>
    </w:lvl>
    <w:lvl w:ilvl="4">
      <w:start w:val="1"/>
      <w:numFmt w:val="lowerLetter"/>
      <w:lvlText w:val="%5."/>
      <w:lvlJc w:val="left"/>
      <w:pPr>
        <w:ind w:left="794" w:hanging="85"/>
      </w:pPr>
      <w:rPr>
        <w:rFonts w:hint="default"/>
      </w:rPr>
    </w:lvl>
    <w:lvl w:ilvl="5">
      <w:start w:val="1"/>
      <w:numFmt w:val="lowerRoman"/>
      <w:lvlText w:val="%6."/>
      <w:lvlJc w:val="right"/>
      <w:pPr>
        <w:ind w:left="794" w:hanging="85"/>
      </w:pPr>
      <w:rPr>
        <w:rFonts w:hint="default"/>
      </w:rPr>
    </w:lvl>
    <w:lvl w:ilvl="6">
      <w:start w:val="1"/>
      <w:numFmt w:val="decimal"/>
      <w:lvlText w:val="%7."/>
      <w:lvlJc w:val="left"/>
      <w:pPr>
        <w:ind w:left="794" w:hanging="85"/>
      </w:pPr>
      <w:rPr>
        <w:rFonts w:hint="default"/>
      </w:rPr>
    </w:lvl>
    <w:lvl w:ilvl="7">
      <w:start w:val="1"/>
      <w:numFmt w:val="lowerLetter"/>
      <w:lvlText w:val="%8."/>
      <w:lvlJc w:val="left"/>
      <w:pPr>
        <w:ind w:left="794" w:hanging="85"/>
      </w:pPr>
      <w:rPr>
        <w:rFonts w:hint="default"/>
      </w:rPr>
    </w:lvl>
    <w:lvl w:ilvl="8">
      <w:start w:val="1"/>
      <w:numFmt w:val="lowerRoman"/>
      <w:lvlText w:val="%9."/>
      <w:lvlJc w:val="right"/>
      <w:pPr>
        <w:ind w:left="794" w:hanging="85"/>
      </w:pPr>
      <w:rPr>
        <w:rFonts w:hint="default"/>
      </w:rPr>
    </w:lvl>
  </w:abstractNum>
  <w:abstractNum w:abstractNumId="6">
    <w:nsid w:val="2094780C"/>
    <w:multiLevelType w:val="multilevel"/>
    <w:tmpl w:val="69262E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82336D"/>
    <w:multiLevelType w:val="multilevel"/>
    <w:tmpl w:val="2182336D"/>
    <w:lvl w:ilvl="0">
      <w:start w:val="1"/>
      <w:numFmt w:val="decimal"/>
      <w:lvlText w:val="%1)"/>
      <w:lvlJc w:val="left"/>
      <w:pPr>
        <w:ind w:left="1069" w:hanging="360"/>
      </w:pPr>
      <w:rPr>
        <w:rFonts w:hint="default"/>
      </w:rPr>
    </w:lvl>
    <w:lvl w:ilvl="1">
      <w:start w:val="1"/>
      <w:numFmt w:val="decimal"/>
      <w:lvlText w:val="%2."/>
      <w:lvlJc w:val="left"/>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284E6FE8"/>
    <w:multiLevelType w:val="multilevel"/>
    <w:tmpl w:val="284E6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65303A"/>
    <w:multiLevelType w:val="multilevel"/>
    <w:tmpl w:val="2965303A"/>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2A122948"/>
    <w:multiLevelType w:val="multilevel"/>
    <w:tmpl w:val="2A122948"/>
    <w:lvl w:ilvl="0">
      <w:start w:val="1"/>
      <w:numFmt w:val="decimal"/>
      <w:lvlText w:val="%1."/>
      <w:lvlJc w:val="left"/>
      <w:pPr>
        <w:ind w:left="794" w:hanging="85"/>
      </w:pPr>
      <w:rPr>
        <w:rFonts w:hint="default"/>
      </w:rPr>
    </w:lvl>
    <w:lvl w:ilvl="1">
      <w:start w:val="1"/>
      <w:numFmt w:val="decimal"/>
      <w:lvlText w:val="%2)"/>
      <w:lvlJc w:val="left"/>
      <w:pPr>
        <w:ind w:left="794" w:hanging="85"/>
      </w:pPr>
      <w:rPr>
        <w:rFonts w:hint="default"/>
      </w:rPr>
    </w:lvl>
    <w:lvl w:ilvl="2">
      <w:start w:val="1"/>
      <w:numFmt w:val="russianLower"/>
      <w:lvlText w:val="%3)"/>
      <w:lvlJc w:val="left"/>
      <w:pPr>
        <w:ind w:left="709" w:firstLine="0"/>
      </w:pPr>
      <w:rPr>
        <w:rFonts w:hint="default"/>
      </w:rPr>
    </w:lvl>
    <w:lvl w:ilvl="3">
      <w:start w:val="1"/>
      <w:numFmt w:val="decimal"/>
      <w:lvlText w:val="%4."/>
      <w:lvlJc w:val="left"/>
      <w:pPr>
        <w:ind w:left="794" w:hanging="85"/>
      </w:pPr>
      <w:rPr>
        <w:rFonts w:hint="default"/>
      </w:rPr>
    </w:lvl>
    <w:lvl w:ilvl="4">
      <w:start w:val="1"/>
      <w:numFmt w:val="lowerLetter"/>
      <w:lvlText w:val="%5."/>
      <w:lvlJc w:val="left"/>
      <w:pPr>
        <w:ind w:left="794" w:hanging="85"/>
      </w:pPr>
      <w:rPr>
        <w:rFonts w:hint="default"/>
      </w:rPr>
    </w:lvl>
    <w:lvl w:ilvl="5">
      <w:start w:val="1"/>
      <w:numFmt w:val="lowerRoman"/>
      <w:lvlText w:val="%6."/>
      <w:lvlJc w:val="right"/>
      <w:pPr>
        <w:ind w:left="794" w:hanging="85"/>
      </w:pPr>
      <w:rPr>
        <w:rFonts w:hint="default"/>
      </w:rPr>
    </w:lvl>
    <w:lvl w:ilvl="6">
      <w:start w:val="1"/>
      <w:numFmt w:val="decimal"/>
      <w:lvlText w:val="%7."/>
      <w:lvlJc w:val="left"/>
      <w:pPr>
        <w:ind w:left="794" w:hanging="85"/>
      </w:pPr>
      <w:rPr>
        <w:rFonts w:hint="default"/>
      </w:rPr>
    </w:lvl>
    <w:lvl w:ilvl="7">
      <w:start w:val="1"/>
      <w:numFmt w:val="lowerLetter"/>
      <w:lvlText w:val="%8."/>
      <w:lvlJc w:val="left"/>
      <w:pPr>
        <w:ind w:left="794" w:hanging="85"/>
      </w:pPr>
      <w:rPr>
        <w:rFonts w:hint="default"/>
      </w:rPr>
    </w:lvl>
    <w:lvl w:ilvl="8">
      <w:start w:val="1"/>
      <w:numFmt w:val="lowerRoman"/>
      <w:lvlText w:val="%9."/>
      <w:lvlJc w:val="right"/>
      <w:pPr>
        <w:ind w:left="794" w:hanging="85"/>
      </w:pPr>
      <w:rPr>
        <w:rFonts w:hint="default"/>
      </w:rPr>
    </w:lvl>
  </w:abstractNum>
  <w:abstractNum w:abstractNumId="11">
    <w:nsid w:val="2B580DF5"/>
    <w:multiLevelType w:val="multilevel"/>
    <w:tmpl w:val="2B580DF5"/>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32BA441C"/>
    <w:multiLevelType w:val="multilevel"/>
    <w:tmpl w:val="32BA441C"/>
    <w:lvl w:ilvl="0">
      <w:start w:val="1"/>
      <w:numFmt w:val="decimal"/>
      <w:lvlText w:val="%1."/>
      <w:lvlJc w:val="left"/>
      <w:pPr>
        <w:ind w:left="786"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36F34868"/>
    <w:multiLevelType w:val="multilevel"/>
    <w:tmpl w:val="36F348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90356BF"/>
    <w:multiLevelType w:val="multilevel"/>
    <w:tmpl w:val="390356BF"/>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4042573A"/>
    <w:multiLevelType w:val="multilevel"/>
    <w:tmpl w:val="4042573A"/>
    <w:lvl w:ilvl="0">
      <w:start w:val="1"/>
      <w:numFmt w:val="decimal"/>
      <w:lvlText w:val="%1."/>
      <w:lvlJc w:val="left"/>
      <w:pPr>
        <w:ind w:left="1069" w:hanging="360"/>
      </w:pPr>
      <w:rPr>
        <w:rFonts w:hint="default"/>
        <w:b w:val="0"/>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44245CCF"/>
    <w:multiLevelType w:val="multilevel"/>
    <w:tmpl w:val="44245CCF"/>
    <w:lvl w:ilvl="0">
      <w:start w:val="1"/>
      <w:numFmt w:val="decimal"/>
      <w:lvlText w:val="%1."/>
      <w:lvlJc w:val="left"/>
      <w:pPr>
        <w:ind w:left="1128" w:hanging="4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444F56F9"/>
    <w:multiLevelType w:val="multilevel"/>
    <w:tmpl w:val="CA722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0E0A09"/>
    <w:multiLevelType w:val="multilevel"/>
    <w:tmpl w:val="6F4646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0C5D3C"/>
    <w:multiLevelType w:val="multilevel"/>
    <w:tmpl w:val="11568D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6A3C47"/>
    <w:multiLevelType w:val="multilevel"/>
    <w:tmpl w:val="506A3C47"/>
    <w:lvl w:ilvl="0">
      <w:start w:val="1"/>
      <w:numFmt w:val="decimal"/>
      <w:lvlText w:val="%1."/>
      <w:lvlJc w:val="left"/>
      <w:pPr>
        <w:ind w:left="976" w:hanging="408"/>
      </w:pPr>
      <w:rPr>
        <w:rFonts w:hint="default"/>
      </w:rPr>
    </w:lvl>
    <w:lvl w:ilvl="1">
      <w:start w:val="1"/>
      <w:numFmt w:val="lowerLetter"/>
      <w:lvlText w:val="%2."/>
      <w:lvlJc w:val="left"/>
      <w:pPr>
        <w:ind w:left="1620" w:hanging="360"/>
      </w:pPr>
    </w:lvl>
    <w:lvl w:ilvl="2">
      <w:start w:val="1"/>
      <w:numFmt w:val="decimal"/>
      <w:lvlText w:val="%3)"/>
      <w:lvlJc w:val="left"/>
      <w:pPr>
        <w:ind w:left="2520" w:hanging="360"/>
      </w:pPr>
      <w:rPr>
        <w:rFonts w:hint="default"/>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nsid w:val="55B01694"/>
    <w:multiLevelType w:val="multilevel"/>
    <w:tmpl w:val="9D648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001F2A"/>
    <w:multiLevelType w:val="multilevel"/>
    <w:tmpl w:val="64001F2A"/>
    <w:lvl w:ilvl="0">
      <w:start w:val="1"/>
      <w:numFmt w:val="decimal"/>
      <w:lvlText w:val="%1."/>
      <w:lvlJc w:val="left"/>
      <w:pPr>
        <w:ind w:left="794" w:hanging="85"/>
      </w:pPr>
      <w:rPr>
        <w:rFonts w:hint="default"/>
      </w:rPr>
    </w:lvl>
    <w:lvl w:ilvl="1">
      <w:start w:val="1"/>
      <w:numFmt w:val="decimal"/>
      <w:lvlText w:val="%2)"/>
      <w:lvlJc w:val="left"/>
      <w:pPr>
        <w:ind w:left="794" w:hanging="85"/>
      </w:pPr>
      <w:rPr>
        <w:rFonts w:hint="default"/>
      </w:rPr>
    </w:lvl>
    <w:lvl w:ilvl="2">
      <w:start w:val="1"/>
      <w:numFmt w:val="russianLower"/>
      <w:lvlText w:val="%3)"/>
      <w:lvlJc w:val="right"/>
      <w:pPr>
        <w:ind w:left="709" w:firstLine="0"/>
      </w:pPr>
      <w:rPr>
        <w:rFonts w:hint="default"/>
      </w:rPr>
    </w:lvl>
    <w:lvl w:ilvl="3">
      <w:start w:val="1"/>
      <w:numFmt w:val="decimal"/>
      <w:lvlText w:val="%4."/>
      <w:lvlJc w:val="left"/>
      <w:pPr>
        <w:ind w:left="794" w:hanging="85"/>
      </w:pPr>
      <w:rPr>
        <w:rFonts w:hint="default"/>
      </w:rPr>
    </w:lvl>
    <w:lvl w:ilvl="4">
      <w:start w:val="1"/>
      <w:numFmt w:val="lowerLetter"/>
      <w:lvlText w:val="%5."/>
      <w:lvlJc w:val="left"/>
      <w:pPr>
        <w:ind w:left="794" w:hanging="85"/>
      </w:pPr>
      <w:rPr>
        <w:rFonts w:hint="default"/>
      </w:rPr>
    </w:lvl>
    <w:lvl w:ilvl="5">
      <w:start w:val="1"/>
      <w:numFmt w:val="lowerRoman"/>
      <w:lvlText w:val="%6."/>
      <w:lvlJc w:val="right"/>
      <w:pPr>
        <w:ind w:left="794" w:hanging="85"/>
      </w:pPr>
      <w:rPr>
        <w:rFonts w:hint="default"/>
      </w:rPr>
    </w:lvl>
    <w:lvl w:ilvl="6">
      <w:start w:val="1"/>
      <w:numFmt w:val="decimal"/>
      <w:lvlText w:val="%7."/>
      <w:lvlJc w:val="left"/>
      <w:pPr>
        <w:ind w:left="794" w:hanging="85"/>
      </w:pPr>
      <w:rPr>
        <w:rFonts w:hint="default"/>
      </w:rPr>
    </w:lvl>
    <w:lvl w:ilvl="7">
      <w:start w:val="1"/>
      <w:numFmt w:val="lowerLetter"/>
      <w:lvlText w:val="%8."/>
      <w:lvlJc w:val="left"/>
      <w:pPr>
        <w:ind w:left="794" w:hanging="85"/>
      </w:pPr>
      <w:rPr>
        <w:rFonts w:hint="default"/>
      </w:rPr>
    </w:lvl>
    <w:lvl w:ilvl="8">
      <w:start w:val="1"/>
      <w:numFmt w:val="lowerRoman"/>
      <w:lvlText w:val="%9."/>
      <w:lvlJc w:val="right"/>
      <w:pPr>
        <w:ind w:left="794" w:hanging="85"/>
      </w:pPr>
      <w:rPr>
        <w:rFonts w:hint="default"/>
      </w:rPr>
    </w:lvl>
  </w:abstractNum>
  <w:abstractNum w:abstractNumId="23">
    <w:nsid w:val="6E0E59D0"/>
    <w:multiLevelType w:val="multilevel"/>
    <w:tmpl w:val="6E0E59D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D196AC5"/>
    <w:multiLevelType w:val="multilevel"/>
    <w:tmpl w:val="AE1A8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8"/>
  </w:num>
  <w:num w:numId="3">
    <w:abstractNumId w:val="0"/>
  </w:num>
  <w:num w:numId="4">
    <w:abstractNumId w:val="5"/>
  </w:num>
  <w:num w:numId="5">
    <w:abstractNumId w:val="22"/>
  </w:num>
  <w:num w:numId="6">
    <w:abstractNumId w:val="16"/>
  </w:num>
  <w:num w:numId="7">
    <w:abstractNumId w:val="7"/>
  </w:num>
  <w:num w:numId="8">
    <w:abstractNumId w:val="10"/>
  </w:num>
  <w:num w:numId="9">
    <w:abstractNumId w:val="12"/>
  </w:num>
  <w:num w:numId="10">
    <w:abstractNumId w:val="20"/>
  </w:num>
  <w:num w:numId="11">
    <w:abstractNumId w:val="9"/>
  </w:num>
  <w:num w:numId="12">
    <w:abstractNumId w:val="23"/>
  </w:num>
  <w:num w:numId="13">
    <w:abstractNumId w:val="13"/>
  </w:num>
  <w:num w:numId="14">
    <w:abstractNumId w:val="14"/>
  </w:num>
  <w:num w:numId="15">
    <w:abstractNumId w:val="11"/>
  </w:num>
  <w:num w:numId="16">
    <w:abstractNumId w:val="17"/>
  </w:num>
  <w:num w:numId="17">
    <w:abstractNumId w:val="6"/>
  </w:num>
  <w:num w:numId="18">
    <w:abstractNumId w:val="1"/>
  </w:num>
  <w:num w:numId="19">
    <w:abstractNumId w:val="4"/>
  </w:num>
  <w:num w:numId="20">
    <w:abstractNumId w:val="21"/>
  </w:num>
  <w:num w:numId="21">
    <w:abstractNumId w:val="3"/>
  </w:num>
  <w:num w:numId="22">
    <w:abstractNumId w:val="2"/>
  </w:num>
  <w:num w:numId="23">
    <w:abstractNumId w:val="18"/>
  </w:num>
  <w:num w:numId="24">
    <w:abstractNumId w:val="19"/>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hdrShapeDefaults>
    <o:shapedefaults v:ext="edit" spidmax="50178"/>
  </w:hdrShapeDefaults>
  <w:footnotePr>
    <w:footnote w:id="0"/>
    <w:footnote w:id="1"/>
  </w:footnotePr>
  <w:endnotePr>
    <w:endnote w:id="0"/>
    <w:endnote w:id="1"/>
  </w:endnotePr>
  <w:compat/>
  <w:rsids>
    <w:rsidRoot w:val="004915CD"/>
    <w:rsid w:val="0000213B"/>
    <w:rsid w:val="00005298"/>
    <w:rsid w:val="00012D18"/>
    <w:rsid w:val="00017CF2"/>
    <w:rsid w:val="000207C3"/>
    <w:rsid w:val="00034F7A"/>
    <w:rsid w:val="00053A21"/>
    <w:rsid w:val="00054AF8"/>
    <w:rsid w:val="000610DB"/>
    <w:rsid w:val="000808C2"/>
    <w:rsid w:val="00096B30"/>
    <w:rsid w:val="000B2A84"/>
    <w:rsid w:val="000B7BC6"/>
    <w:rsid w:val="000C0996"/>
    <w:rsid w:val="000C5A3F"/>
    <w:rsid w:val="000D1573"/>
    <w:rsid w:val="000D776E"/>
    <w:rsid w:val="000E0B21"/>
    <w:rsid w:val="000E2F8F"/>
    <w:rsid w:val="000E5108"/>
    <w:rsid w:val="000E6ACE"/>
    <w:rsid w:val="000F5D1F"/>
    <w:rsid w:val="00101AAE"/>
    <w:rsid w:val="00113617"/>
    <w:rsid w:val="001158B4"/>
    <w:rsid w:val="00123C82"/>
    <w:rsid w:val="001277B4"/>
    <w:rsid w:val="001409AD"/>
    <w:rsid w:val="0014310C"/>
    <w:rsid w:val="00143CB3"/>
    <w:rsid w:val="001470F0"/>
    <w:rsid w:val="00152101"/>
    <w:rsid w:val="0015718C"/>
    <w:rsid w:val="00161F4B"/>
    <w:rsid w:val="00167BAD"/>
    <w:rsid w:val="00170429"/>
    <w:rsid w:val="00173458"/>
    <w:rsid w:val="001774F0"/>
    <w:rsid w:val="00181E54"/>
    <w:rsid w:val="00186448"/>
    <w:rsid w:val="00190A4B"/>
    <w:rsid w:val="0019276A"/>
    <w:rsid w:val="001A6104"/>
    <w:rsid w:val="001C61FF"/>
    <w:rsid w:val="001C6831"/>
    <w:rsid w:val="001D4E12"/>
    <w:rsid w:val="001D689C"/>
    <w:rsid w:val="001E0788"/>
    <w:rsid w:val="001E4F01"/>
    <w:rsid w:val="001F0831"/>
    <w:rsid w:val="001F4339"/>
    <w:rsid w:val="001F7562"/>
    <w:rsid w:val="0021180C"/>
    <w:rsid w:val="00234426"/>
    <w:rsid w:val="00234FA0"/>
    <w:rsid w:val="00256FB0"/>
    <w:rsid w:val="0025743C"/>
    <w:rsid w:val="00263BCC"/>
    <w:rsid w:val="0027235C"/>
    <w:rsid w:val="0027763C"/>
    <w:rsid w:val="00277A6B"/>
    <w:rsid w:val="00280D13"/>
    <w:rsid w:val="00282E3D"/>
    <w:rsid w:val="00282E5C"/>
    <w:rsid w:val="00286121"/>
    <w:rsid w:val="00287237"/>
    <w:rsid w:val="0029030D"/>
    <w:rsid w:val="002946E5"/>
    <w:rsid w:val="00297029"/>
    <w:rsid w:val="002A1C37"/>
    <w:rsid w:val="002A22A9"/>
    <w:rsid w:val="002C7CE4"/>
    <w:rsid w:val="002D6572"/>
    <w:rsid w:val="003271FB"/>
    <w:rsid w:val="00334EDD"/>
    <w:rsid w:val="00345C1C"/>
    <w:rsid w:val="0034652A"/>
    <w:rsid w:val="003610AB"/>
    <w:rsid w:val="00364DA6"/>
    <w:rsid w:val="00377C4A"/>
    <w:rsid w:val="00380923"/>
    <w:rsid w:val="00384324"/>
    <w:rsid w:val="003843F1"/>
    <w:rsid w:val="0038722E"/>
    <w:rsid w:val="003913E0"/>
    <w:rsid w:val="003946CD"/>
    <w:rsid w:val="003951B9"/>
    <w:rsid w:val="00396459"/>
    <w:rsid w:val="003A26DB"/>
    <w:rsid w:val="003B0AEC"/>
    <w:rsid w:val="003B29DC"/>
    <w:rsid w:val="003B2FC4"/>
    <w:rsid w:val="003B45E2"/>
    <w:rsid w:val="003B5152"/>
    <w:rsid w:val="003B68A0"/>
    <w:rsid w:val="003C29FB"/>
    <w:rsid w:val="003D48CB"/>
    <w:rsid w:val="003D7773"/>
    <w:rsid w:val="003E4359"/>
    <w:rsid w:val="003E5157"/>
    <w:rsid w:val="00400787"/>
    <w:rsid w:val="00403287"/>
    <w:rsid w:val="00404A7F"/>
    <w:rsid w:val="00416A73"/>
    <w:rsid w:val="00417151"/>
    <w:rsid w:val="0043137F"/>
    <w:rsid w:val="004322D8"/>
    <w:rsid w:val="00443114"/>
    <w:rsid w:val="0044374E"/>
    <w:rsid w:val="0044786D"/>
    <w:rsid w:val="00451986"/>
    <w:rsid w:val="004526C9"/>
    <w:rsid w:val="0045419A"/>
    <w:rsid w:val="00462F58"/>
    <w:rsid w:val="00463722"/>
    <w:rsid w:val="00473312"/>
    <w:rsid w:val="004915CD"/>
    <w:rsid w:val="004949A3"/>
    <w:rsid w:val="00494B4F"/>
    <w:rsid w:val="004B0B02"/>
    <w:rsid w:val="004B440E"/>
    <w:rsid w:val="004C769A"/>
    <w:rsid w:val="004D3948"/>
    <w:rsid w:val="004E454F"/>
    <w:rsid w:val="004E52C0"/>
    <w:rsid w:val="004E7DCE"/>
    <w:rsid w:val="004F58F3"/>
    <w:rsid w:val="004F6C0B"/>
    <w:rsid w:val="00502EB2"/>
    <w:rsid w:val="005046B3"/>
    <w:rsid w:val="00514CD9"/>
    <w:rsid w:val="00523BD1"/>
    <w:rsid w:val="0052676F"/>
    <w:rsid w:val="0052712F"/>
    <w:rsid w:val="005414FA"/>
    <w:rsid w:val="00541767"/>
    <w:rsid w:val="00557B88"/>
    <w:rsid w:val="0056096D"/>
    <w:rsid w:val="00560F24"/>
    <w:rsid w:val="00563E37"/>
    <w:rsid w:val="00571DAA"/>
    <w:rsid w:val="00572136"/>
    <w:rsid w:val="00572F20"/>
    <w:rsid w:val="005764F3"/>
    <w:rsid w:val="00577D43"/>
    <w:rsid w:val="005802CE"/>
    <w:rsid w:val="00580CB0"/>
    <w:rsid w:val="00584314"/>
    <w:rsid w:val="00585830"/>
    <w:rsid w:val="00585DDB"/>
    <w:rsid w:val="005865C2"/>
    <w:rsid w:val="00586DD8"/>
    <w:rsid w:val="00587E16"/>
    <w:rsid w:val="0059430E"/>
    <w:rsid w:val="00595A83"/>
    <w:rsid w:val="005B1F52"/>
    <w:rsid w:val="005B3FEF"/>
    <w:rsid w:val="005B5E42"/>
    <w:rsid w:val="005C24C4"/>
    <w:rsid w:val="005C3BDE"/>
    <w:rsid w:val="005C4C68"/>
    <w:rsid w:val="005C61A6"/>
    <w:rsid w:val="005D064C"/>
    <w:rsid w:val="005D2790"/>
    <w:rsid w:val="005D3D47"/>
    <w:rsid w:val="005D45D2"/>
    <w:rsid w:val="005E0E93"/>
    <w:rsid w:val="005E1A56"/>
    <w:rsid w:val="005E426B"/>
    <w:rsid w:val="005E7F23"/>
    <w:rsid w:val="005F1E6B"/>
    <w:rsid w:val="005F54F7"/>
    <w:rsid w:val="00612244"/>
    <w:rsid w:val="0062600E"/>
    <w:rsid w:val="0064026E"/>
    <w:rsid w:val="00646469"/>
    <w:rsid w:val="00656CDF"/>
    <w:rsid w:val="00664A19"/>
    <w:rsid w:val="006652B2"/>
    <w:rsid w:val="0067099C"/>
    <w:rsid w:val="00671A74"/>
    <w:rsid w:val="00672A51"/>
    <w:rsid w:val="00674344"/>
    <w:rsid w:val="00676165"/>
    <w:rsid w:val="006844A2"/>
    <w:rsid w:val="00686437"/>
    <w:rsid w:val="00687C66"/>
    <w:rsid w:val="00695916"/>
    <w:rsid w:val="00697614"/>
    <w:rsid w:val="006A0518"/>
    <w:rsid w:val="006A254E"/>
    <w:rsid w:val="006A3B22"/>
    <w:rsid w:val="006A613B"/>
    <w:rsid w:val="006A6C10"/>
    <w:rsid w:val="006A6C99"/>
    <w:rsid w:val="006C2131"/>
    <w:rsid w:val="006D0A68"/>
    <w:rsid w:val="006D16B8"/>
    <w:rsid w:val="006D374A"/>
    <w:rsid w:val="006D4332"/>
    <w:rsid w:val="006D514F"/>
    <w:rsid w:val="006F408B"/>
    <w:rsid w:val="006F65F6"/>
    <w:rsid w:val="00701AF7"/>
    <w:rsid w:val="00702598"/>
    <w:rsid w:val="00707428"/>
    <w:rsid w:val="00711160"/>
    <w:rsid w:val="00711CD7"/>
    <w:rsid w:val="00717511"/>
    <w:rsid w:val="007329DC"/>
    <w:rsid w:val="00734033"/>
    <w:rsid w:val="00734B13"/>
    <w:rsid w:val="00736126"/>
    <w:rsid w:val="0075339B"/>
    <w:rsid w:val="007609AE"/>
    <w:rsid w:val="00765566"/>
    <w:rsid w:val="00771D38"/>
    <w:rsid w:val="007743EC"/>
    <w:rsid w:val="00780B32"/>
    <w:rsid w:val="00792B86"/>
    <w:rsid w:val="007A315D"/>
    <w:rsid w:val="007A4E49"/>
    <w:rsid w:val="007B071F"/>
    <w:rsid w:val="007B4F10"/>
    <w:rsid w:val="007B53FE"/>
    <w:rsid w:val="007C0EE6"/>
    <w:rsid w:val="007C1CBE"/>
    <w:rsid w:val="007C330F"/>
    <w:rsid w:val="007C424B"/>
    <w:rsid w:val="007D0F91"/>
    <w:rsid w:val="007D4D8F"/>
    <w:rsid w:val="007D5855"/>
    <w:rsid w:val="007D65A9"/>
    <w:rsid w:val="007E4B30"/>
    <w:rsid w:val="007F679B"/>
    <w:rsid w:val="00811709"/>
    <w:rsid w:val="00817A62"/>
    <w:rsid w:val="0082003A"/>
    <w:rsid w:val="00824911"/>
    <w:rsid w:val="008256B2"/>
    <w:rsid w:val="008275B7"/>
    <w:rsid w:val="00831B82"/>
    <w:rsid w:val="00832783"/>
    <w:rsid w:val="00841084"/>
    <w:rsid w:val="00860353"/>
    <w:rsid w:val="008738C8"/>
    <w:rsid w:val="00874D0C"/>
    <w:rsid w:val="00880874"/>
    <w:rsid w:val="008846AA"/>
    <w:rsid w:val="0088737B"/>
    <w:rsid w:val="00895F86"/>
    <w:rsid w:val="008A7A6D"/>
    <w:rsid w:val="008C29FC"/>
    <w:rsid w:val="008C4473"/>
    <w:rsid w:val="008C71CB"/>
    <w:rsid w:val="008C782E"/>
    <w:rsid w:val="008D19EB"/>
    <w:rsid w:val="008E1305"/>
    <w:rsid w:val="008E64AB"/>
    <w:rsid w:val="00911BDA"/>
    <w:rsid w:val="00917C60"/>
    <w:rsid w:val="00921369"/>
    <w:rsid w:val="00927E3E"/>
    <w:rsid w:val="00930FA6"/>
    <w:rsid w:val="009332EE"/>
    <w:rsid w:val="009503F0"/>
    <w:rsid w:val="00951DBD"/>
    <w:rsid w:val="00952046"/>
    <w:rsid w:val="00956A92"/>
    <w:rsid w:val="00965A07"/>
    <w:rsid w:val="00965DC5"/>
    <w:rsid w:val="009818AD"/>
    <w:rsid w:val="00983310"/>
    <w:rsid w:val="00990D99"/>
    <w:rsid w:val="009B1482"/>
    <w:rsid w:val="009B23EF"/>
    <w:rsid w:val="009C211A"/>
    <w:rsid w:val="009C28A1"/>
    <w:rsid w:val="009D17BA"/>
    <w:rsid w:val="009D6002"/>
    <w:rsid w:val="009D613D"/>
    <w:rsid w:val="009E0AA7"/>
    <w:rsid w:val="009F137C"/>
    <w:rsid w:val="009F652F"/>
    <w:rsid w:val="009F78B6"/>
    <w:rsid w:val="00A00CA3"/>
    <w:rsid w:val="00A1585B"/>
    <w:rsid w:val="00A1719C"/>
    <w:rsid w:val="00A21C74"/>
    <w:rsid w:val="00A241A0"/>
    <w:rsid w:val="00A356FB"/>
    <w:rsid w:val="00A410EF"/>
    <w:rsid w:val="00A5102B"/>
    <w:rsid w:val="00A521C4"/>
    <w:rsid w:val="00A532D5"/>
    <w:rsid w:val="00A5639B"/>
    <w:rsid w:val="00A576D4"/>
    <w:rsid w:val="00A645AE"/>
    <w:rsid w:val="00A648E5"/>
    <w:rsid w:val="00A83738"/>
    <w:rsid w:val="00A90188"/>
    <w:rsid w:val="00A90AD8"/>
    <w:rsid w:val="00A9544C"/>
    <w:rsid w:val="00AA1647"/>
    <w:rsid w:val="00AA2591"/>
    <w:rsid w:val="00AA312B"/>
    <w:rsid w:val="00AA6F1D"/>
    <w:rsid w:val="00AC2009"/>
    <w:rsid w:val="00AC3C02"/>
    <w:rsid w:val="00AC5BE1"/>
    <w:rsid w:val="00AC5BFB"/>
    <w:rsid w:val="00AC650B"/>
    <w:rsid w:val="00AC79BE"/>
    <w:rsid w:val="00AD2206"/>
    <w:rsid w:val="00AD3797"/>
    <w:rsid w:val="00AE3927"/>
    <w:rsid w:val="00AF0C96"/>
    <w:rsid w:val="00B02E1A"/>
    <w:rsid w:val="00B06B82"/>
    <w:rsid w:val="00B100A6"/>
    <w:rsid w:val="00B108F2"/>
    <w:rsid w:val="00B13EA0"/>
    <w:rsid w:val="00B15D36"/>
    <w:rsid w:val="00B224BD"/>
    <w:rsid w:val="00B25D47"/>
    <w:rsid w:val="00B265ED"/>
    <w:rsid w:val="00B30056"/>
    <w:rsid w:val="00B360C8"/>
    <w:rsid w:val="00B3769D"/>
    <w:rsid w:val="00B429F3"/>
    <w:rsid w:val="00B53285"/>
    <w:rsid w:val="00B5577E"/>
    <w:rsid w:val="00B569B8"/>
    <w:rsid w:val="00B65958"/>
    <w:rsid w:val="00B821F4"/>
    <w:rsid w:val="00B848E8"/>
    <w:rsid w:val="00B907FB"/>
    <w:rsid w:val="00B93C6C"/>
    <w:rsid w:val="00BA1BA0"/>
    <w:rsid w:val="00BA4F16"/>
    <w:rsid w:val="00BB0821"/>
    <w:rsid w:val="00BB237F"/>
    <w:rsid w:val="00BB34CD"/>
    <w:rsid w:val="00BB57D3"/>
    <w:rsid w:val="00BC581D"/>
    <w:rsid w:val="00BC5AC2"/>
    <w:rsid w:val="00BD020B"/>
    <w:rsid w:val="00BD3951"/>
    <w:rsid w:val="00BD4AD5"/>
    <w:rsid w:val="00BE2F9D"/>
    <w:rsid w:val="00BE46B7"/>
    <w:rsid w:val="00BF2527"/>
    <w:rsid w:val="00BF26AC"/>
    <w:rsid w:val="00BF620F"/>
    <w:rsid w:val="00C06D57"/>
    <w:rsid w:val="00C07A40"/>
    <w:rsid w:val="00C11F80"/>
    <w:rsid w:val="00C13AEE"/>
    <w:rsid w:val="00C20DBC"/>
    <w:rsid w:val="00C318CC"/>
    <w:rsid w:val="00C33103"/>
    <w:rsid w:val="00C42DE9"/>
    <w:rsid w:val="00C438B4"/>
    <w:rsid w:val="00C445A6"/>
    <w:rsid w:val="00C6171E"/>
    <w:rsid w:val="00C72E35"/>
    <w:rsid w:val="00C749FD"/>
    <w:rsid w:val="00C7545D"/>
    <w:rsid w:val="00C8593D"/>
    <w:rsid w:val="00C86103"/>
    <w:rsid w:val="00C902C3"/>
    <w:rsid w:val="00C9597C"/>
    <w:rsid w:val="00CA32A0"/>
    <w:rsid w:val="00CA330A"/>
    <w:rsid w:val="00CB1945"/>
    <w:rsid w:val="00CB3D95"/>
    <w:rsid w:val="00CB66FB"/>
    <w:rsid w:val="00CE03DF"/>
    <w:rsid w:val="00CE1BE6"/>
    <w:rsid w:val="00CE2485"/>
    <w:rsid w:val="00CE548D"/>
    <w:rsid w:val="00CF016E"/>
    <w:rsid w:val="00CF2D8A"/>
    <w:rsid w:val="00D023EB"/>
    <w:rsid w:val="00D12996"/>
    <w:rsid w:val="00D12A08"/>
    <w:rsid w:val="00D266A5"/>
    <w:rsid w:val="00D3295A"/>
    <w:rsid w:val="00D35C73"/>
    <w:rsid w:val="00D36611"/>
    <w:rsid w:val="00D417B3"/>
    <w:rsid w:val="00D57743"/>
    <w:rsid w:val="00D6045C"/>
    <w:rsid w:val="00D625FD"/>
    <w:rsid w:val="00D640E6"/>
    <w:rsid w:val="00D64EFD"/>
    <w:rsid w:val="00D93483"/>
    <w:rsid w:val="00DA1C3B"/>
    <w:rsid w:val="00DA2E5A"/>
    <w:rsid w:val="00DB1983"/>
    <w:rsid w:val="00DB2B13"/>
    <w:rsid w:val="00DB3FFC"/>
    <w:rsid w:val="00DB63C4"/>
    <w:rsid w:val="00DC43DC"/>
    <w:rsid w:val="00DC4C2E"/>
    <w:rsid w:val="00DD23A2"/>
    <w:rsid w:val="00DD258E"/>
    <w:rsid w:val="00DD74EF"/>
    <w:rsid w:val="00DD765C"/>
    <w:rsid w:val="00DE4BC1"/>
    <w:rsid w:val="00DF0E37"/>
    <w:rsid w:val="00DF45D1"/>
    <w:rsid w:val="00DF701C"/>
    <w:rsid w:val="00DF7204"/>
    <w:rsid w:val="00E06DE1"/>
    <w:rsid w:val="00E1636E"/>
    <w:rsid w:val="00E16850"/>
    <w:rsid w:val="00E22B88"/>
    <w:rsid w:val="00E35B2E"/>
    <w:rsid w:val="00E44937"/>
    <w:rsid w:val="00E47677"/>
    <w:rsid w:val="00E51747"/>
    <w:rsid w:val="00E54FB9"/>
    <w:rsid w:val="00E55559"/>
    <w:rsid w:val="00E63950"/>
    <w:rsid w:val="00E67617"/>
    <w:rsid w:val="00E74CC7"/>
    <w:rsid w:val="00E7556D"/>
    <w:rsid w:val="00E75B07"/>
    <w:rsid w:val="00E93251"/>
    <w:rsid w:val="00EA2851"/>
    <w:rsid w:val="00EA2CA7"/>
    <w:rsid w:val="00EA307D"/>
    <w:rsid w:val="00EA36DE"/>
    <w:rsid w:val="00EA5D10"/>
    <w:rsid w:val="00EB46DA"/>
    <w:rsid w:val="00EC2677"/>
    <w:rsid w:val="00ED2D99"/>
    <w:rsid w:val="00EE3DD5"/>
    <w:rsid w:val="00EE5551"/>
    <w:rsid w:val="00EF1521"/>
    <w:rsid w:val="00EF194C"/>
    <w:rsid w:val="00EF4E42"/>
    <w:rsid w:val="00F019F8"/>
    <w:rsid w:val="00F02A45"/>
    <w:rsid w:val="00F02A4D"/>
    <w:rsid w:val="00F07221"/>
    <w:rsid w:val="00F10103"/>
    <w:rsid w:val="00F17073"/>
    <w:rsid w:val="00F21C75"/>
    <w:rsid w:val="00F248F4"/>
    <w:rsid w:val="00F30B25"/>
    <w:rsid w:val="00F31FCE"/>
    <w:rsid w:val="00F352C9"/>
    <w:rsid w:val="00F412D9"/>
    <w:rsid w:val="00F43C89"/>
    <w:rsid w:val="00F71A93"/>
    <w:rsid w:val="00F7311F"/>
    <w:rsid w:val="00F73EE0"/>
    <w:rsid w:val="00F75753"/>
    <w:rsid w:val="00F76591"/>
    <w:rsid w:val="00F84886"/>
    <w:rsid w:val="00F95791"/>
    <w:rsid w:val="00F96AB3"/>
    <w:rsid w:val="00FA2C3F"/>
    <w:rsid w:val="00FC342C"/>
    <w:rsid w:val="00FC6F59"/>
    <w:rsid w:val="00FD1796"/>
    <w:rsid w:val="00FD256A"/>
    <w:rsid w:val="00FD3561"/>
    <w:rsid w:val="00FD4AD0"/>
    <w:rsid w:val="00FD5F0E"/>
    <w:rsid w:val="00FD6123"/>
    <w:rsid w:val="00FE06AC"/>
    <w:rsid w:val="00FE104E"/>
    <w:rsid w:val="00FE159F"/>
    <w:rsid w:val="00FF6B1D"/>
    <w:rsid w:val="0F037647"/>
    <w:rsid w:val="28F85383"/>
    <w:rsid w:val="6C563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semiHidden="0" w:uiPriority="0" w:unhideWhenUsed="0" w:qFormat="1"/>
    <w:lsdException w:name="caption" w:uiPriority="35" w:qFormat="1"/>
    <w:lsdException w:name="table of figures" w:semiHidden="0"/>
    <w:lsdException w:name="footnote reference" w:semiHidden="0"/>
    <w:lsdException w:name="annotation reference" w:semiHidden="0" w:uiPriority="0" w:unhideWhenUsed="0" w:qFormat="1"/>
    <w:lsdException w:name="page number" w:semiHidden="0" w:unhideWhenUsed="0"/>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3" w:semiHidden="0" w:uiPriority="0"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annotation subject"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287"/>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1A6104"/>
    <w:rPr>
      <w:vertAlign w:val="superscript"/>
    </w:rPr>
  </w:style>
  <w:style w:type="character" w:styleId="a4">
    <w:name w:val="annotation reference"/>
    <w:qFormat/>
    <w:rsid w:val="001A6104"/>
    <w:rPr>
      <w:sz w:val="16"/>
      <w:szCs w:val="16"/>
    </w:rPr>
  </w:style>
  <w:style w:type="character" w:styleId="a5">
    <w:name w:val="endnote reference"/>
    <w:basedOn w:val="a0"/>
    <w:uiPriority w:val="99"/>
    <w:semiHidden/>
    <w:unhideWhenUsed/>
    <w:rsid w:val="001A6104"/>
    <w:rPr>
      <w:vertAlign w:val="superscript"/>
    </w:rPr>
  </w:style>
  <w:style w:type="character" w:styleId="a6">
    <w:name w:val="Hyperlink"/>
    <w:uiPriority w:val="99"/>
    <w:unhideWhenUsed/>
    <w:rsid w:val="001A6104"/>
    <w:rPr>
      <w:color w:val="0000FF"/>
      <w:u w:val="single"/>
    </w:rPr>
  </w:style>
  <w:style w:type="character" w:styleId="a7">
    <w:name w:val="page number"/>
    <w:uiPriority w:val="99"/>
    <w:rsid w:val="001A6104"/>
    <w:rPr>
      <w:rFonts w:cs="Times New Roman"/>
    </w:rPr>
  </w:style>
  <w:style w:type="paragraph" w:styleId="a8">
    <w:name w:val="Balloon Text"/>
    <w:basedOn w:val="a"/>
    <w:link w:val="a9"/>
    <w:uiPriority w:val="99"/>
    <w:qFormat/>
    <w:rsid w:val="001A6104"/>
    <w:rPr>
      <w:rFonts w:ascii="Tahoma" w:hAnsi="Tahoma"/>
      <w:sz w:val="16"/>
      <w:szCs w:val="16"/>
    </w:rPr>
  </w:style>
  <w:style w:type="paragraph" w:styleId="aa">
    <w:name w:val="Plain Text"/>
    <w:basedOn w:val="a"/>
    <w:link w:val="ab"/>
    <w:rsid w:val="001A6104"/>
    <w:rPr>
      <w:rFonts w:ascii="Courier New" w:hAnsi="Courier New"/>
      <w:sz w:val="20"/>
    </w:rPr>
  </w:style>
  <w:style w:type="paragraph" w:styleId="ac">
    <w:name w:val="endnote text"/>
    <w:basedOn w:val="a"/>
    <w:link w:val="ad"/>
    <w:uiPriority w:val="99"/>
    <w:semiHidden/>
    <w:unhideWhenUsed/>
    <w:rsid w:val="001A6104"/>
    <w:rPr>
      <w:sz w:val="20"/>
    </w:rPr>
  </w:style>
  <w:style w:type="paragraph" w:styleId="ae">
    <w:name w:val="annotation text"/>
    <w:basedOn w:val="a"/>
    <w:link w:val="af"/>
    <w:qFormat/>
    <w:rsid w:val="001A6104"/>
    <w:rPr>
      <w:sz w:val="20"/>
    </w:rPr>
  </w:style>
  <w:style w:type="paragraph" w:styleId="af0">
    <w:name w:val="annotation subject"/>
    <w:basedOn w:val="ae"/>
    <w:next w:val="ae"/>
    <w:link w:val="af1"/>
    <w:qFormat/>
    <w:rsid w:val="001A6104"/>
    <w:rPr>
      <w:b/>
      <w:bCs/>
    </w:rPr>
  </w:style>
  <w:style w:type="paragraph" w:styleId="af2">
    <w:name w:val="footnote text"/>
    <w:basedOn w:val="a"/>
    <w:link w:val="af3"/>
    <w:uiPriority w:val="99"/>
    <w:semiHidden/>
    <w:unhideWhenUsed/>
    <w:rsid w:val="001A6104"/>
    <w:pPr>
      <w:spacing w:after="40"/>
    </w:pPr>
    <w:rPr>
      <w:sz w:val="18"/>
    </w:rPr>
  </w:style>
  <w:style w:type="paragraph" w:styleId="8">
    <w:name w:val="toc 8"/>
    <w:basedOn w:val="a"/>
    <w:next w:val="a"/>
    <w:uiPriority w:val="39"/>
    <w:unhideWhenUsed/>
    <w:rsid w:val="001A6104"/>
    <w:pPr>
      <w:spacing w:after="57"/>
      <w:ind w:left="1984"/>
    </w:pPr>
  </w:style>
  <w:style w:type="paragraph" w:styleId="9">
    <w:name w:val="toc 9"/>
    <w:basedOn w:val="a"/>
    <w:next w:val="a"/>
    <w:uiPriority w:val="39"/>
    <w:unhideWhenUsed/>
    <w:rsid w:val="001A6104"/>
    <w:pPr>
      <w:spacing w:after="57"/>
      <w:ind w:left="2268"/>
    </w:pPr>
  </w:style>
  <w:style w:type="paragraph" w:styleId="7">
    <w:name w:val="toc 7"/>
    <w:basedOn w:val="a"/>
    <w:next w:val="a"/>
    <w:uiPriority w:val="39"/>
    <w:unhideWhenUsed/>
    <w:rsid w:val="001A6104"/>
    <w:pPr>
      <w:spacing w:after="57"/>
      <w:ind w:left="1701"/>
    </w:pPr>
  </w:style>
  <w:style w:type="paragraph" w:styleId="af4">
    <w:name w:val="Body Text"/>
    <w:basedOn w:val="a"/>
    <w:link w:val="af5"/>
    <w:qFormat/>
    <w:rsid w:val="001A6104"/>
    <w:pPr>
      <w:jc w:val="both"/>
    </w:pPr>
  </w:style>
  <w:style w:type="paragraph" w:styleId="1">
    <w:name w:val="toc 1"/>
    <w:basedOn w:val="a"/>
    <w:next w:val="a"/>
    <w:uiPriority w:val="39"/>
    <w:unhideWhenUsed/>
    <w:rsid w:val="001A6104"/>
    <w:pPr>
      <w:spacing w:after="57"/>
    </w:pPr>
  </w:style>
  <w:style w:type="paragraph" w:styleId="6">
    <w:name w:val="toc 6"/>
    <w:basedOn w:val="a"/>
    <w:next w:val="a"/>
    <w:uiPriority w:val="39"/>
    <w:unhideWhenUsed/>
    <w:rsid w:val="001A6104"/>
    <w:pPr>
      <w:spacing w:after="57"/>
      <w:ind w:left="1417"/>
    </w:pPr>
  </w:style>
  <w:style w:type="paragraph" w:styleId="af6">
    <w:name w:val="table of figures"/>
    <w:basedOn w:val="a"/>
    <w:next w:val="a"/>
    <w:uiPriority w:val="99"/>
    <w:unhideWhenUsed/>
    <w:rsid w:val="001A6104"/>
  </w:style>
  <w:style w:type="paragraph" w:styleId="3">
    <w:name w:val="toc 3"/>
    <w:basedOn w:val="a"/>
    <w:next w:val="a"/>
    <w:uiPriority w:val="39"/>
    <w:unhideWhenUsed/>
    <w:rsid w:val="001A6104"/>
    <w:pPr>
      <w:spacing w:after="57"/>
      <w:ind w:left="567"/>
    </w:pPr>
  </w:style>
  <w:style w:type="paragraph" w:styleId="2">
    <w:name w:val="toc 2"/>
    <w:basedOn w:val="a"/>
    <w:next w:val="a"/>
    <w:uiPriority w:val="39"/>
    <w:unhideWhenUsed/>
    <w:rsid w:val="001A6104"/>
    <w:pPr>
      <w:spacing w:after="57"/>
      <w:ind w:left="283"/>
    </w:pPr>
  </w:style>
  <w:style w:type="paragraph" w:styleId="4">
    <w:name w:val="toc 4"/>
    <w:basedOn w:val="a"/>
    <w:next w:val="a"/>
    <w:uiPriority w:val="39"/>
    <w:unhideWhenUsed/>
    <w:rsid w:val="001A6104"/>
    <w:pPr>
      <w:spacing w:after="57"/>
      <w:ind w:left="850"/>
    </w:pPr>
  </w:style>
  <w:style w:type="paragraph" w:styleId="5">
    <w:name w:val="toc 5"/>
    <w:basedOn w:val="a"/>
    <w:next w:val="a"/>
    <w:uiPriority w:val="39"/>
    <w:unhideWhenUsed/>
    <w:rsid w:val="001A6104"/>
    <w:pPr>
      <w:spacing w:after="57"/>
      <w:ind w:left="1134"/>
    </w:pPr>
  </w:style>
  <w:style w:type="paragraph" w:styleId="af7">
    <w:name w:val="Title"/>
    <w:basedOn w:val="a"/>
    <w:next w:val="a"/>
    <w:link w:val="af8"/>
    <w:uiPriority w:val="10"/>
    <w:qFormat/>
    <w:rsid w:val="001A6104"/>
    <w:pPr>
      <w:spacing w:before="300" w:after="200"/>
      <w:contextualSpacing/>
    </w:pPr>
    <w:rPr>
      <w:sz w:val="48"/>
      <w:szCs w:val="48"/>
    </w:rPr>
  </w:style>
  <w:style w:type="paragraph" w:styleId="30">
    <w:name w:val="Body Text 3"/>
    <w:basedOn w:val="a"/>
    <w:link w:val="31"/>
    <w:qFormat/>
    <w:rsid w:val="001A6104"/>
    <w:pPr>
      <w:spacing w:after="120"/>
    </w:pPr>
    <w:rPr>
      <w:sz w:val="16"/>
      <w:szCs w:val="16"/>
    </w:rPr>
  </w:style>
  <w:style w:type="paragraph" w:styleId="af9">
    <w:name w:val="Subtitle"/>
    <w:basedOn w:val="a"/>
    <w:next w:val="a"/>
    <w:link w:val="afa"/>
    <w:uiPriority w:val="11"/>
    <w:qFormat/>
    <w:rsid w:val="001A6104"/>
    <w:pPr>
      <w:spacing w:before="200" w:after="200"/>
    </w:pPr>
    <w:rPr>
      <w:szCs w:val="24"/>
    </w:rPr>
  </w:style>
  <w:style w:type="table" w:styleId="afb">
    <w:name w:val="Table Grid"/>
    <w:basedOn w:val="a1"/>
    <w:uiPriority w:val="39"/>
    <w:rsid w:val="001A610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link w:val="11"/>
    <w:uiPriority w:val="9"/>
    <w:rsid w:val="001A6104"/>
    <w:rPr>
      <w:rFonts w:ascii="Arial" w:eastAsia="Arial" w:hAnsi="Arial" w:cs="Arial"/>
      <w:sz w:val="40"/>
      <w:szCs w:val="40"/>
    </w:rPr>
  </w:style>
  <w:style w:type="paragraph" w:customStyle="1" w:styleId="11">
    <w:name w:val="Заголовок 11"/>
    <w:basedOn w:val="a"/>
    <w:next w:val="a"/>
    <w:link w:val="Heading1Char"/>
    <w:qFormat/>
    <w:rsid w:val="001A6104"/>
    <w:pPr>
      <w:keepNext/>
      <w:jc w:val="center"/>
      <w:outlineLvl w:val="0"/>
    </w:pPr>
    <w:rPr>
      <w:b/>
      <w:sz w:val="32"/>
    </w:rPr>
  </w:style>
  <w:style w:type="character" w:customStyle="1" w:styleId="Heading2Char">
    <w:name w:val="Heading 2 Char"/>
    <w:basedOn w:val="a0"/>
    <w:link w:val="21"/>
    <w:uiPriority w:val="9"/>
    <w:rsid w:val="001A6104"/>
    <w:rPr>
      <w:rFonts w:ascii="Arial" w:eastAsia="Arial" w:hAnsi="Arial" w:cs="Arial"/>
      <w:sz w:val="34"/>
    </w:rPr>
  </w:style>
  <w:style w:type="paragraph" w:customStyle="1" w:styleId="21">
    <w:name w:val="Заголовок 21"/>
    <w:basedOn w:val="a"/>
    <w:next w:val="a"/>
    <w:link w:val="Heading2Char"/>
    <w:qFormat/>
    <w:rsid w:val="001A6104"/>
    <w:pPr>
      <w:keepNext/>
      <w:jc w:val="center"/>
      <w:outlineLvl w:val="1"/>
    </w:pPr>
    <w:rPr>
      <w:b/>
      <w:sz w:val="28"/>
    </w:rPr>
  </w:style>
  <w:style w:type="character" w:customStyle="1" w:styleId="Heading3Char">
    <w:name w:val="Heading 3 Char"/>
    <w:basedOn w:val="a0"/>
    <w:uiPriority w:val="9"/>
    <w:rsid w:val="001A6104"/>
    <w:rPr>
      <w:rFonts w:ascii="Arial" w:eastAsia="Arial" w:hAnsi="Arial" w:cs="Arial"/>
      <w:sz w:val="30"/>
      <w:szCs w:val="30"/>
    </w:rPr>
  </w:style>
  <w:style w:type="character" w:customStyle="1" w:styleId="Heading4Char">
    <w:name w:val="Heading 4 Char"/>
    <w:basedOn w:val="a0"/>
    <w:uiPriority w:val="9"/>
    <w:rsid w:val="001A6104"/>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1A6104"/>
    <w:pPr>
      <w:keepNext/>
      <w:keepLines/>
      <w:spacing w:before="320" w:after="200"/>
      <w:outlineLvl w:val="4"/>
    </w:pPr>
    <w:rPr>
      <w:rFonts w:ascii="Arial" w:eastAsia="Arial" w:hAnsi="Arial" w:cs="Arial"/>
      <w:b/>
      <w:bCs/>
      <w:szCs w:val="24"/>
    </w:rPr>
  </w:style>
  <w:style w:type="character" w:customStyle="1" w:styleId="Heading5Char">
    <w:name w:val="Heading 5 Char"/>
    <w:basedOn w:val="a0"/>
    <w:link w:val="51"/>
    <w:uiPriority w:val="9"/>
    <w:qFormat/>
    <w:rsid w:val="001A6104"/>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1A6104"/>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1A6104"/>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1A6104"/>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qFormat/>
    <w:rsid w:val="001A6104"/>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1A6104"/>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qFormat/>
    <w:rsid w:val="001A6104"/>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1A6104"/>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qFormat/>
    <w:rsid w:val="001A6104"/>
    <w:rPr>
      <w:rFonts w:ascii="Arial" w:eastAsia="Arial" w:hAnsi="Arial" w:cs="Arial"/>
      <w:i/>
      <w:iCs/>
      <w:sz w:val="21"/>
      <w:szCs w:val="21"/>
    </w:rPr>
  </w:style>
  <w:style w:type="character" w:customStyle="1" w:styleId="af8">
    <w:name w:val="Название Знак"/>
    <w:basedOn w:val="a0"/>
    <w:link w:val="af7"/>
    <w:uiPriority w:val="10"/>
    <w:qFormat/>
    <w:rsid w:val="001A6104"/>
    <w:rPr>
      <w:sz w:val="48"/>
      <w:szCs w:val="48"/>
    </w:rPr>
  </w:style>
  <w:style w:type="character" w:customStyle="1" w:styleId="afa">
    <w:name w:val="Подзаголовок Знак"/>
    <w:basedOn w:val="a0"/>
    <w:link w:val="af9"/>
    <w:uiPriority w:val="11"/>
    <w:qFormat/>
    <w:rsid w:val="001A6104"/>
    <w:rPr>
      <w:sz w:val="24"/>
      <w:szCs w:val="24"/>
    </w:rPr>
  </w:style>
  <w:style w:type="paragraph" w:styleId="20">
    <w:name w:val="Quote"/>
    <w:basedOn w:val="a"/>
    <w:next w:val="a"/>
    <w:link w:val="22"/>
    <w:uiPriority w:val="29"/>
    <w:qFormat/>
    <w:rsid w:val="001A6104"/>
    <w:pPr>
      <w:ind w:left="720" w:right="720"/>
    </w:pPr>
    <w:rPr>
      <w:i/>
    </w:rPr>
  </w:style>
  <w:style w:type="character" w:customStyle="1" w:styleId="22">
    <w:name w:val="Цитата 2 Знак"/>
    <w:link w:val="20"/>
    <w:uiPriority w:val="29"/>
    <w:rsid w:val="001A6104"/>
    <w:rPr>
      <w:i/>
    </w:rPr>
  </w:style>
  <w:style w:type="paragraph" w:styleId="afc">
    <w:name w:val="Intense Quote"/>
    <w:basedOn w:val="a"/>
    <w:next w:val="a"/>
    <w:link w:val="afd"/>
    <w:uiPriority w:val="30"/>
    <w:qFormat/>
    <w:rsid w:val="001A610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d">
    <w:name w:val="Выделенная цитата Знак"/>
    <w:link w:val="afc"/>
    <w:uiPriority w:val="30"/>
    <w:qFormat/>
    <w:rsid w:val="001A6104"/>
    <w:rPr>
      <w:i/>
    </w:rPr>
  </w:style>
  <w:style w:type="character" w:customStyle="1" w:styleId="HeaderChar">
    <w:name w:val="Header Char"/>
    <w:basedOn w:val="a0"/>
    <w:uiPriority w:val="99"/>
    <w:qFormat/>
    <w:rsid w:val="001A6104"/>
  </w:style>
  <w:style w:type="character" w:customStyle="1" w:styleId="FooterChar">
    <w:name w:val="Footer Char"/>
    <w:basedOn w:val="a0"/>
    <w:uiPriority w:val="99"/>
    <w:qFormat/>
    <w:rsid w:val="001A6104"/>
  </w:style>
  <w:style w:type="paragraph" w:customStyle="1" w:styleId="10">
    <w:name w:val="Название объекта1"/>
    <w:basedOn w:val="a"/>
    <w:next w:val="a"/>
    <w:uiPriority w:val="35"/>
    <w:semiHidden/>
    <w:unhideWhenUsed/>
    <w:qFormat/>
    <w:rsid w:val="001A6104"/>
    <w:pPr>
      <w:spacing w:line="276" w:lineRule="auto"/>
    </w:pPr>
    <w:rPr>
      <w:b/>
      <w:bCs/>
      <w:color w:val="4472C4" w:themeColor="accent1"/>
      <w:sz w:val="18"/>
      <w:szCs w:val="18"/>
    </w:rPr>
  </w:style>
  <w:style w:type="character" w:customStyle="1" w:styleId="CaptionChar">
    <w:name w:val="Caption Char"/>
    <w:uiPriority w:val="99"/>
    <w:rsid w:val="001A6104"/>
  </w:style>
  <w:style w:type="table" w:customStyle="1" w:styleId="TableGridLight">
    <w:name w:val="Table Grid Light"/>
    <w:basedOn w:val="a1"/>
    <w:uiPriority w:val="59"/>
    <w:rsid w:val="001A61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1A61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210">
    <w:name w:val="Таблица простая 21"/>
    <w:basedOn w:val="a1"/>
    <w:uiPriority w:val="59"/>
    <w:rsid w:val="001A610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1A6104"/>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41">
    <w:name w:val="Таблица простая 41"/>
    <w:basedOn w:val="a1"/>
    <w:uiPriority w:val="99"/>
    <w:rsid w:val="001A6104"/>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510">
    <w:name w:val="Таблица простая 51"/>
    <w:basedOn w:val="a1"/>
    <w:uiPriority w:val="99"/>
    <w:rsid w:val="001A6104"/>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11">
    <w:name w:val="Таблица-сетка 1 светлая1"/>
    <w:basedOn w:val="a1"/>
    <w:uiPriority w:val="99"/>
    <w:rsid w:val="001A6104"/>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A6104"/>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1A6104"/>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A6104"/>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rsid w:val="001A6104"/>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A6104"/>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qFormat/>
    <w:rsid w:val="001A6104"/>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1A6104"/>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1A6104"/>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1"/>
    <w:uiPriority w:val="99"/>
    <w:qFormat/>
    <w:rsid w:val="001A6104"/>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1A6104"/>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1A6104"/>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1A6104"/>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1"/>
    <w:uiPriority w:val="99"/>
    <w:rsid w:val="001A6104"/>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1A6104"/>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1A6104"/>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1"/>
    <w:uiPriority w:val="99"/>
    <w:rsid w:val="001A6104"/>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1A6104"/>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1A6104"/>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1A6104"/>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1"/>
    <w:uiPriority w:val="99"/>
    <w:rsid w:val="001A6104"/>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1A6104"/>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qFormat/>
    <w:rsid w:val="001A6104"/>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1"/>
    <w:uiPriority w:val="59"/>
    <w:rsid w:val="001A6104"/>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1A6104"/>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1A6104"/>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1A6104"/>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1"/>
    <w:uiPriority w:val="59"/>
    <w:rsid w:val="001A6104"/>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1A6104"/>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1A6104"/>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1"/>
    <w:uiPriority w:val="99"/>
    <w:rsid w:val="001A6104"/>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1A6104"/>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1A6104"/>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1A6104"/>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1"/>
    <w:uiPriority w:val="99"/>
    <w:rsid w:val="001A6104"/>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1A6104"/>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auto"/>
      </w:tcPr>
    </w:tblStylePr>
    <w:tblStylePr w:type="band1Horz">
      <w:rPr>
        <w:rFonts w:ascii="Arial" w:hAnsi="Arial"/>
        <w:color w:val="7F7F7F" w:themeColor="text1" w:themeTint="80"/>
        <w:sz w:val="22"/>
      </w:rPr>
      <w:tblPr/>
      <w:tcPr>
        <w:shd w:val="clear" w:color="CBCBCB" w:themeColor="text1" w:themeTint="34" w:fill="auto"/>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rsid w:val="001A6104"/>
    <w:tblPr>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auto"/>
      </w:tcPr>
    </w:tblStylePr>
    <w:tblStylePr w:type="band1Horz">
      <w:rPr>
        <w:rFonts w:ascii="Arial" w:hAnsi="Arial"/>
        <w:color w:val="A0B7E1" w:themeColor="accent1" w:themeTint="80"/>
        <w:sz w:val="22"/>
      </w:rPr>
      <w:tblPr/>
      <w:tcPr>
        <w:shd w:val="clear" w:color="D8E2F3" w:themeColor="accent1" w:themeTint="34" w:fill="auto"/>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1"/>
    <w:uiPriority w:val="99"/>
    <w:rsid w:val="001A6104"/>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rsid w:val="001A6104"/>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rsid w:val="001A6104"/>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rsid w:val="001A6104"/>
    <w:tblPr>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auto"/>
      </w:tcPr>
    </w:tblStylePr>
    <w:tblStylePr w:type="band1Horz">
      <w:rPr>
        <w:rFonts w:ascii="Arial" w:hAnsi="Arial"/>
        <w:color w:val="245A8C" w:themeColor="accent5" w:themeShade="94"/>
        <w:sz w:val="22"/>
      </w:rPr>
      <w:tblPr/>
      <w:tcPr>
        <w:shd w:val="clear" w:color="DDEAF6" w:themeColor="accent5" w:themeTint="34" w:fill="auto"/>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1"/>
    <w:uiPriority w:val="99"/>
    <w:rsid w:val="001A6104"/>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auto"/>
      </w:tcPr>
    </w:tblStylePr>
    <w:tblStylePr w:type="band1Horz">
      <w:rPr>
        <w:rFonts w:ascii="Arial" w:hAnsi="Arial"/>
        <w:color w:val="245A8C" w:themeColor="accent5" w:themeShade="94"/>
        <w:sz w:val="22"/>
      </w:rPr>
      <w:tblPr/>
      <w:tcPr>
        <w:shd w:val="clear" w:color="E1EFD8" w:themeColor="accent6" w:themeTint="34" w:fill="auto"/>
      </w:tcPr>
    </w:tblStylePr>
    <w:tblStylePr w:type="band2Horz">
      <w:rPr>
        <w:rFonts w:ascii="Arial" w:hAnsi="Arial"/>
        <w:color w:val="245A8C" w:themeColor="accent5" w:themeShade="94"/>
        <w:sz w:val="22"/>
      </w:rPr>
    </w:tblStylePr>
  </w:style>
  <w:style w:type="table" w:customStyle="1" w:styleId="-71">
    <w:name w:val="Таблица-сетка 7 цветная1"/>
    <w:basedOn w:val="a1"/>
    <w:uiPriority w:val="99"/>
    <w:rsid w:val="001A6104"/>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sz w:val="22"/>
      </w:rPr>
      <w:tblPr/>
      <w:tcPr>
        <w:shd w:val="clear" w:color="F2F2F2" w:themeColor="text1" w:themeTint="D" w:fill="auto"/>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rsid w:val="001A6104"/>
    <w:tblPr>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auto"/>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auto"/>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sz w:val="22"/>
      </w:rPr>
      <w:tblPr/>
      <w:tcPr>
        <w:shd w:val="clear" w:color="D8E2F3" w:themeColor="accent1" w:themeTint="34" w:fill="auto"/>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1"/>
    <w:uiPriority w:val="99"/>
    <w:rsid w:val="001A6104"/>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rsid w:val="001A6104"/>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auto"/>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auto"/>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rsid w:val="001A6104"/>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rsid w:val="001A6104"/>
    <w:tblPr>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auto"/>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auto"/>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auto"/>
      </w:tcPr>
    </w:tblStylePr>
    <w:tblStylePr w:type="band1Horz">
      <w:rPr>
        <w:rFonts w:ascii="Arial" w:hAnsi="Arial"/>
        <w:color w:val="245A8C" w:themeColor="accent5" w:themeShade="94"/>
        <w:sz w:val="22"/>
      </w:rPr>
      <w:tblPr/>
      <w:tcPr>
        <w:shd w:val="clear" w:color="DDEAF6" w:themeColor="accent5" w:themeTint="34" w:fill="auto"/>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1"/>
    <w:uiPriority w:val="99"/>
    <w:rsid w:val="001A6104"/>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auto"/>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auto"/>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auto"/>
      </w:tcPr>
    </w:tblStylePr>
    <w:tblStylePr w:type="band1Horz">
      <w:rPr>
        <w:rFonts w:ascii="Arial" w:hAnsi="Arial"/>
        <w:color w:val="406429" w:themeColor="accent6" w:themeShade="94"/>
        <w:sz w:val="22"/>
      </w:rPr>
      <w:tblPr/>
      <w:tcPr>
        <w:shd w:val="clear" w:color="E1EFD8" w:themeColor="accent6" w:themeTint="34" w:fill="auto"/>
      </w:tcPr>
    </w:tblStylePr>
    <w:tblStylePr w:type="band2Horz">
      <w:rPr>
        <w:rFonts w:ascii="Arial" w:hAnsi="Arial"/>
        <w:color w:val="406429" w:themeColor="accent6" w:themeShade="94"/>
        <w:sz w:val="22"/>
      </w:rPr>
    </w:tblStylePr>
  </w:style>
  <w:style w:type="table" w:customStyle="1" w:styleId="-110">
    <w:name w:val="Список-таблица 1 светлая1"/>
    <w:basedOn w:val="a1"/>
    <w:uiPriority w:val="99"/>
    <w:rsid w:val="001A610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1A610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1"/>
    <w:uiPriority w:val="99"/>
    <w:rsid w:val="001A610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1A610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1A610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1A610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1"/>
    <w:uiPriority w:val="99"/>
    <w:rsid w:val="001A610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1A6104"/>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1A6104"/>
    <w:tblPr>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1"/>
    <w:uiPriority w:val="99"/>
    <w:rsid w:val="001A6104"/>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1A6104"/>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1A6104"/>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1A6104"/>
    <w:tblPr>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1"/>
    <w:uiPriority w:val="99"/>
    <w:rsid w:val="001A6104"/>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1A61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A6104"/>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1A6104"/>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A6104"/>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A6104"/>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A6104"/>
    <w:tblPr>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1A6104"/>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1A61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1A6104"/>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1"/>
    <w:uiPriority w:val="99"/>
    <w:qFormat/>
    <w:rsid w:val="001A6104"/>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1A6104"/>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1A6104"/>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1A6104"/>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1"/>
    <w:uiPriority w:val="99"/>
    <w:rsid w:val="001A6104"/>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1A6104"/>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1A6104"/>
    <w:tblPr>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1"/>
    <w:uiPriority w:val="99"/>
    <w:rsid w:val="001A6104"/>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1A6104"/>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1A6104"/>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1A6104"/>
    <w:tblPr>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1"/>
    <w:uiPriority w:val="99"/>
    <w:rsid w:val="001A6104"/>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1A6104"/>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A6104"/>
    <w:tblPr>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auto"/>
      </w:tcPr>
    </w:tblStylePr>
    <w:tblStylePr w:type="band1Horz">
      <w:rPr>
        <w:rFonts w:ascii="Arial" w:hAnsi="Arial"/>
        <w:color w:val="244174" w:themeColor="accent1" w:themeShade="94"/>
        <w:sz w:val="22"/>
      </w:rPr>
      <w:tblPr/>
      <w:tcPr>
        <w:shd w:val="clear" w:color="CFDBF0" w:themeColor="accent1" w:themeTint="40" w:fill="auto"/>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1"/>
    <w:uiPriority w:val="99"/>
    <w:rsid w:val="001A6104"/>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rsid w:val="001A6104"/>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rsid w:val="001A6104"/>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rsid w:val="001A6104"/>
    <w:tblPr>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auto"/>
      </w:tcPr>
    </w:tblStylePr>
    <w:tblStylePr w:type="band1Horz">
      <w:rPr>
        <w:rFonts w:ascii="Arial" w:hAnsi="Arial"/>
        <w:color w:val="9CC2E5" w:themeColor="accent5" w:themeTint="99"/>
        <w:sz w:val="22"/>
      </w:rPr>
      <w:tblPr/>
      <w:tcPr>
        <w:shd w:val="clear" w:color="D5E5F4" w:themeColor="accent5" w:themeTint="40" w:fill="auto"/>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1"/>
    <w:uiPriority w:val="99"/>
    <w:rsid w:val="001A6104"/>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710">
    <w:name w:val="Список-таблица 7 цветная1"/>
    <w:basedOn w:val="a1"/>
    <w:uiPriority w:val="99"/>
    <w:rsid w:val="001A6104"/>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sz w:val="22"/>
      </w:rPr>
      <w:tblPr/>
      <w:tcPr>
        <w:shd w:val="clear" w:color="BFBFBF" w:themeColor="text1" w:themeTint="40" w:fill="auto"/>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rsid w:val="001A6104"/>
    <w:tblPr>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auto"/>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auto"/>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auto"/>
      </w:tcPr>
    </w:tblStylePr>
    <w:tblStylePr w:type="band1Horz">
      <w:rPr>
        <w:rFonts w:ascii="Arial" w:hAnsi="Arial"/>
        <w:color w:val="244174" w:themeColor="accent1" w:themeShade="94"/>
        <w:sz w:val="22"/>
      </w:rPr>
      <w:tblPr/>
      <w:tcPr>
        <w:shd w:val="clear" w:color="CFDBF0" w:themeColor="accent1" w:themeTint="40" w:fill="auto"/>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1"/>
    <w:uiPriority w:val="99"/>
    <w:rsid w:val="001A6104"/>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rsid w:val="001A6104"/>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auto"/>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auto"/>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rsid w:val="001A6104"/>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rsid w:val="001A6104"/>
    <w:tblPr>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auto"/>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auto"/>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auto"/>
      </w:tcPr>
    </w:tblStylePr>
    <w:tblStylePr w:type="band1Horz">
      <w:rPr>
        <w:rFonts w:ascii="Arial" w:hAnsi="Arial"/>
        <w:color w:val="9CC2E5" w:themeColor="accent5" w:themeTint="99"/>
        <w:sz w:val="22"/>
      </w:rPr>
      <w:tblPr/>
      <w:tcPr>
        <w:shd w:val="clear" w:color="D5E5F4" w:themeColor="accent5" w:themeTint="40" w:fill="auto"/>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1"/>
    <w:uiPriority w:val="99"/>
    <w:rsid w:val="001A6104"/>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auto"/>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auto"/>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sid w:val="001A610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1A610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1"/>
    <w:uiPriority w:val="99"/>
    <w:rsid w:val="001A610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1A610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1A610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1A610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1"/>
    <w:uiPriority w:val="99"/>
    <w:rsid w:val="001A610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1A6104"/>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1A6104"/>
    <w:rPr>
      <w:color w:val="404040"/>
    </w:rPr>
    <w:tblPr>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1"/>
    <w:uiPriority w:val="99"/>
    <w:rsid w:val="001A6104"/>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1A6104"/>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1A6104"/>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1A6104"/>
    <w:rPr>
      <w:color w:val="404040"/>
    </w:rPr>
    <w:tblPr>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1"/>
    <w:uiPriority w:val="99"/>
    <w:rsid w:val="001A6104"/>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1A6104"/>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A6104"/>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1A6104"/>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A6104"/>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A6104"/>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A6104"/>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1A6104"/>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3">
    <w:name w:val="Текст сноски Знак"/>
    <w:link w:val="af2"/>
    <w:uiPriority w:val="99"/>
    <w:rsid w:val="001A6104"/>
    <w:rPr>
      <w:sz w:val="18"/>
    </w:rPr>
  </w:style>
  <w:style w:type="character" w:customStyle="1" w:styleId="ad">
    <w:name w:val="Текст концевой сноски Знак"/>
    <w:link w:val="ac"/>
    <w:uiPriority w:val="99"/>
    <w:rsid w:val="001A6104"/>
    <w:rPr>
      <w:sz w:val="20"/>
    </w:rPr>
  </w:style>
  <w:style w:type="paragraph" w:customStyle="1" w:styleId="12">
    <w:name w:val="Заголовок оглавления1"/>
    <w:uiPriority w:val="39"/>
    <w:unhideWhenUsed/>
    <w:rsid w:val="001A6104"/>
  </w:style>
  <w:style w:type="paragraph" w:customStyle="1" w:styleId="311">
    <w:name w:val="Заголовок 31"/>
    <w:basedOn w:val="a"/>
    <w:next w:val="a"/>
    <w:link w:val="32"/>
    <w:semiHidden/>
    <w:unhideWhenUsed/>
    <w:qFormat/>
    <w:rsid w:val="001A6104"/>
    <w:pPr>
      <w:keepNext/>
      <w:spacing w:before="240" w:after="60"/>
      <w:outlineLvl w:val="2"/>
    </w:pPr>
    <w:rPr>
      <w:rFonts w:ascii="Calibri Light" w:hAnsi="Calibri Light"/>
      <w:b/>
      <w:bCs/>
      <w:sz w:val="26"/>
      <w:szCs w:val="26"/>
    </w:rPr>
  </w:style>
  <w:style w:type="paragraph" w:customStyle="1" w:styleId="410">
    <w:name w:val="Заголовок 41"/>
    <w:basedOn w:val="a"/>
    <w:next w:val="a"/>
    <w:link w:val="40"/>
    <w:semiHidden/>
    <w:unhideWhenUsed/>
    <w:qFormat/>
    <w:rsid w:val="001A6104"/>
    <w:pPr>
      <w:keepNext/>
      <w:keepLines/>
      <w:spacing w:before="40"/>
      <w:outlineLvl w:val="3"/>
    </w:pPr>
    <w:rPr>
      <w:rFonts w:asciiTheme="majorHAnsi" w:eastAsiaTheme="majorEastAsia" w:hAnsiTheme="majorHAnsi" w:cstheme="majorBidi"/>
      <w:i/>
      <w:iCs/>
      <w:color w:val="2F5496" w:themeColor="accent1" w:themeShade="BF"/>
    </w:rPr>
  </w:style>
  <w:style w:type="paragraph" w:customStyle="1" w:styleId="13">
    <w:name w:val="Название1"/>
    <w:basedOn w:val="a"/>
    <w:qFormat/>
    <w:rsid w:val="001A6104"/>
    <w:pPr>
      <w:spacing w:line="360" w:lineRule="auto"/>
      <w:jc w:val="center"/>
    </w:pPr>
    <w:rPr>
      <w:sz w:val="28"/>
    </w:rPr>
  </w:style>
  <w:style w:type="character" w:customStyle="1" w:styleId="ab">
    <w:name w:val="Текст Знак"/>
    <w:link w:val="aa"/>
    <w:rsid w:val="001A6104"/>
    <w:rPr>
      <w:rFonts w:ascii="Courier New" w:hAnsi="Courier New"/>
      <w:lang w:val="ru-RU" w:eastAsia="ru-RU" w:bidi="ar-SA"/>
    </w:rPr>
  </w:style>
  <w:style w:type="paragraph" w:customStyle="1" w:styleId="14">
    <w:name w:val="заголовок 1"/>
    <w:basedOn w:val="a"/>
    <w:next w:val="a"/>
    <w:rsid w:val="001A6104"/>
    <w:pPr>
      <w:keepNext/>
      <w:outlineLvl w:val="0"/>
    </w:pPr>
    <w:rPr>
      <w:szCs w:val="24"/>
    </w:rPr>
  </w:style>
  <w:style w:type="paragraph" w:customStyle="1" w:styleId="15">
    <w:name w:val="Абзац списка1"/>
    <w:basedOn w:val="a"/>
    <w:rsid w:val="001A6104"/>
    <w:pPr>
      <w:ind w:left="720"/>
    </w:pPr>
    <w:rPr>
      <w:sz w:val="20"/>
    </w:rPr>
  </w:style>
  <w:style w:type="paragraph" w:customStyle="1" w:styleId="16">
    <w:name w:val="Верхний колонтитул1"/>
    <w:basedOn w:val="a"/>
    <w:link w:val="afe"/>
    <w:uiPriority w:val="99"/>
    <w:rsid w:val="001A6104"/>
    <w:pPr>
      <w:tabs>
        <w:tab w:val="center" w:pos="4677"/>
        <w:tab w:val="right" w:pos="9355"/>
      </w:tabs>
    </w:pPr>
  </w:style>
  <w:style w:type="character" w:customStyle="1" w:styleId="afe">
    <w:name w:val="Верхний колонтитул Знак"/>
    <w:link w:val="16"/>
    <w:uiPriority w:val="99"/>
    <w:rsid w:val="001A6104"/>
    <w:rPr>
      <w:sz w:val="24"/>
    </w:rPr>
  </w:style>
  <w:style w:type="paragraph" w:customStyle="1" w:styleId="17">
    <w:name w:val="Нижний колонтитул1"/>
    <w:basedOn w:val="a"/>
    <w:link w:val="aff"/>
    <w:uiPriority w:val="99"/>
    <w:rsid w:val="001A6104"/>
    <w:pPr>
      <w:tabs>
        <w:tab w:val="center" w:pos="4677"/>
        <w:tab w:val="right" w:pos="9355"/>
      </w:tabs>
    </w:pPr>
  </w:style>
  <w:style w:type="character" w:customStyle="1" w:styleId="aff">
    <w:name w:val="Нижний колонтитул Знак"/>
    <w:link w:val="17"/>
    <w:uiPriority w:val="99"/>
    <w:rsid w:val="001A6104"/>
    <w:rPr>
      <w:sz w:val="24"/>
    </w:rPr>
  </w:style>
  <w:style w:type="paragraph" w:customStyle="1" w:styleId="ConsPlusNormal">
    <w:name w:val="ConsPlusNormal"/>
    <w:qFormat/>
    <w:rsid w:val="001A6104"/>
    <w:pPr>
      <w:widowControl w:val="0"/>
    </w:pPr>
    <w:rPr>
      <w:sz w:val="24"/>
    </w:rPr>
  </w:style>
  <w:style w:type="character" w:customStyle="1" w:styleId="a9">
    <w:name w:val="Текст выноски Знак"/>
    <w:link w:val="a8"/>
    <w:uiPriority w:val="99"/>
    <w:rsid w:val="001A6104"/>
    <w:rPr>
      <w:rFonts w:ascii="Tahoma" w:hAnsi="Tahoma" w:cs="Tahoma"/>
      <w:sz w:val="16"/>
      <w:szCs w:val="16"/>
    </w:rPr>
  </w:style>
  <w:style w:type="character" w:customStyle="1" w:styleId="18">
    <w:name w:val="Слабое выделение1"/>
    <w:uiPriority w:val="19"/>
    <w:qFormat/>
    <w:rsid w:val="001A6104"/>
    <w:rPr>
      <w:i/>
      <w:iCs/>
      <w:color w:val="808080"/>
    </w:rPr>
  </w:style>
  <w:style w:type="character" w:customStyle="1" w:styleId="af5">
    <w:name w:val="Основной текст Знак"/>
    <w:link w:val="af4"/>
    <w:rsid w:val="001A6104"/>
    <w:rPr>
      <w:sz w:val="24"/>
    </w:rPr>
  </w:style>
  <w:style w:type="character" w:customStyle="1" w:styleId="31">
    <w:name w:val="Основной текст 3 Знак"/>
    <w:link w:val="30"/>
    <w:rsid w:val="001A6104"/>
    <w:rPr>
      <w:sz w:val="16"/>
      <w:szCs w:val="16"/>
    </w:rPr>
  </w:style>
  <w:style w:type="paragraph" w:styleId="aff0">
    <w:name w:val="List Paragraph"/>
    <w:basedOn w:val="a"/>
    <w:uiPriority w:val="34"/>
    <w:qFormat/>
    <w:rsid w:val="001A6104"/>
    <w:pPr>
      <w:spacing w:after="160" w:line="259" w:lineRule="auto"/>
      <w:ind w:left="720"/>
      <w:contextualSpacing/>
    </w:pPr>
    <w:rPr>
      <w:rFonts w:ascii="Calibri" w:eastAsia="Calibri" w:hAnsi="Calibri"/>
      <w:sz w:val="22"/>
      <w:szCs w:val="22"/>
      <w:lang w:eastAsia="en-US"/>
    </w:rPr>
  </w:style>
  <w:style w:type="paragraph" w:styleId="aff1">
    <w:name w:val="No Spacing"/>
    <w:uiPriority w:val="1"/>
    <w:qFormat/>
    <w:rsid w:val="001A6104"/>
    <w:rPr>
      <w:rFonts w:ascii="Calibri" w:eastAsia="Calibri" w:hAnsi="Calibri"/>
      <w:sz w:val="22"/>
      <w:szCs w:val="22"/>
      <w:lang w:eastAsia="en-US"/>
    </w:rPr>
  </w:style>
  <w:style w:type="paragraph" w:customStyle="1" w:styleId="ConsPlusTitle">
    <w:name w:val="ConsPlusTitle"/>
    <w:uiPriority w:val="99"/>
    <w:rsid w:val="001A6104"/>
    <w:pPr>
      <w:widowControl w:val="0"/>
    </w:pPr>
    <w:rPr>
      <w:rFonts w:ascii="Arial" w:hAnsi="Arial" w:cs="Arial"/>
      <w:b/>
      <w:bCs/>
    </w:rPr>
  </w:style>
  <w:style w:type="character" w:customStyle="1" w:styleId="32">
    <w:name w:val="Заголовок 3 Знак"/>
    <w:link w:val="311"/>
    <w:semiHidden/>
    <w:rsid w:val="001A6104"/>
    <w:rPr>
      <w:rFonts w:ascii="Calibri Light" w:eastAsia="Times New Roman" w:hAnsi="Calibri Light" w:cs="Times New Roman"/>
      <w:b/>
      <w:bCs/>
      <w:sz w:val="26"/>
      <w:szCs w:val="26"/>
    </w:rPr>
  </w:style>
  <w:style w:type="paragraph" w:customStyle="1" w:styleId="formattext">
    <w:name w:val="formattext"/>
    <w:basedOn w:val="a"/>
    <w:rsid w:val="001A6104"/>
    <w:pPr>
      <w:spacing w:before="100" w:beforeAutospacing="1" w:after="100" w:afterAutospacing="1"/>
    </w:pPr>
    <w:rPr>
      <w:szCs w:val="24"/>
    </w:rPr>
  </w:style>
  <w:style w:type="paragraph" w:customStyle="1" w:styleId="headertext">
    <w:name w:val="headertext"/>
    <w:basedOn w:val="a"/>
    <w:rsid w:val="001A6104"/>
    <w:pPr>
      <w:spacing w:before="100" w:beforeAutospacing="1" w:after="100" w:afterAutospacing="1"/>
    </w:pPr>
    <w:rPr>
      <w:szCs w:val="24"/>
    </w:rPr>
  </w:style>
  <w:style w:type="character" w:customStyle="1" w:styleId="af">
    <w:name w:val="Текст примечания Знак"/>
    <w:basedOn w:val="a0"/>
    <w:link w:val="ae"/>
    <w:rsid w:val="001A6104"/>
  </w:style>
  <w:style w:type="character" w:customStyle="1" w:styleId="af1">
    <w:name w:val="Тема примечания Знак"/>
    <w:link w:val="af0"/>
    <w:rsid w:val="001A6104"/>
    <w:rPr>
      <w:b/>
      <w:bCs/>
    </w:rPr>
  </w:style>
  <w:style w:type="paragraph" w:customStyle="1" w:styleId="19">
    <w:name w:val="Рецензия1"/>
    <w:hidden/>
    <w:uiPriority w:val="99"/>
    <w:semiHidden/>
    <w:rsid w:val="001A6104"/>
    <w:rPr>
      <w:sz w:val="24"/>
    </w:rPr>
  </w:style>
  <w:style w:type="character" w:customStyle="1" w:styleId="40">
    <w:name w:val="Заголовок 4 Знак"/>
    <w:basedOn w:val="a0"/>
    <w:link w:val="410"/>
    <w:semiHidden/>
    <w:rsid w:val="001A6104"/>
    <w:rPr>
      <w:rFonts w:asciiTheme="majorHAnsi" w:eastAsiaTheme="majorEastAsia" w:hAnsiTheme="majorHAnsi" w:cstheme="majorBidi"/>
      <w:i/>
      <w:iCs/>
      <w:color w:val="2F5496" w:themeColor="accent1" w:themeShade="BF"/>
      <w:sz w:val="24"/>
    </w:rPr>
  </w:style>
  <w:style w:type="character" w:customStyle="1" w:styleId="1a">
    <w:name w:val="Неразрешенное упоминание1"/>
    <w:basedOn w:val="a0"/>
    <w:uiPriority w:val="99"/>
    <w:semiHidden/>
    <w:unhideWhenUsed/>
    <w:rsid w:val="001A6104"/>
    <w:rPr>
      <w:color w:val="605E5C"/>
      <w:shd w:val="clear" w:color="auto" w:fill="E1DFDD"/>
    </w:rPr>
  </w:style>
  <w:style w:type="paragraph" w:styleId="aff2">
    <w:name w:val="header"/>
    <w:basedOn w:val="a"/>
    <w:link w:val="1b"/>
    <w:uiPriority w:val="99"/>
    <w:unhideWhenUsed/>
    <w:rsid w:val="00143CB3"/>
    <w:pPr>
      <w:tabs>
        <w:tab w:val="center" w:pos="4677"/>
        <w:tab w:val="right" w:pos="9355"/>
      </w:tabs>
    </w:pPr>
  </w:style>
  <w:style w:type="character" w:customStyle="1" w:styleId="1b">
    <w:name w:val="Верхний колонтитул Знак1"/>
    <w:basedOn w:val="a0"/>
    <w:link w:val="aff2"/>
    <w:uiPriority w:val="99"/>
    <w:rsid w:val="00143CB3"/>
    <w:rPr>
      <w:sz w:val="24"/>
    </w:rPr>
  </w:style>
  <w:style w:type="paragraph" w:styleId="aff3">
    <w:name w:val="footer"/>
    <w:basedOn w:val="a"/>
    <w:link w:val="1c"/>
    <w:uiPriority w:val="99"/>
    <w:unhideWhenUsed/>
    <w:rsid w:val="00143CB3"/>
    <w:pPr>
      <w:tabs>
        <w:tab w:val="center" w:pos="4677"/>
        <w:tab w:val="right" w:pos="9355"/>
      </w:tabs>
    </w:pPr>
  </w:style>
  <w:style w:type="character" w:customStyle="1" w:styleId="1c">
    <w:name w:val="Нижний колонтитул Знак1"/>
    <w:basedOn w:val="a0"/>
    <w:link w:val="aff3"/>
    <w:uiPriority w:val="99"/>
    <w:rsid w:val="00143CB3"/>
    <w:rPr>
      <w:sz w:val="24"/>
    </w:rPr>
  </w:style>
  <w:style w:type="paragraph" w:styleId="aff4">
    <w:name w:val="Revision"/>
    <w:hidden/>
    <w:uiPriority w:val="99"/>
    <w:semiHidden/>
    <w:rsid w:val="00D64EFD"/>
    <w:rPr>
      <w:sz w:val="24"/>
    </w:rPr>
  </w:style>
  <w:style w:type="paragraph" w:styleId="aff5">
    <w:name w:val="Normal (Web)"/>
    <w:basedOn w:val="a"/>
    <w:uiPriority w:val="99"/>
    <w:unhideWhenUsed/>
    <w:rsid w:val="00CF016E"/>
    <w:pPr>
      <w:spacing w:before="100" w:beforeAutospacing="1" w:after="100" w:afterAutospacing="1"/>
    </w:pPr>
    <w:rPr>
      <w:szCs w:val="24"/>
    </w:rPr>
  </w:style>
  <w:style w:type="paragraph" w:customStyle="1" w:styleId="aff6">
    <w:name w:val="Базовый"/>
    <w:rsid w:val="00C11F80"/>
    <w:pPr>
      <w:spacing w:after="200" w:line="276"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306134568">
      <w:bodyDiv w:val="1"/>
      <w:marLeft w:val="0"/>
      <w:marRight w:val="0"/>
      <w:marTop w:val="0"/>
      <w:marBottom w:val="0"/>
      <w:divBdr>
        <w:top w:val="none" w:sz="0" w:space="0" w:color="auto"/>
        <w:left w:val="none" w:sz="0" w:space="0" w:color="auto"/>
        <w:bottom w:val="none" w:sz="0" w:space="0" w:color="auto"/>
        <w:right w:val="none" w:sz="0" w:space="0" w:color="auto"/>
      </w:divBdr>
    </w:div>
    <w:div w:id="942491830">
      <w:bodyDiv w:val="1"/>
      <w:marLeft w:val="0"/>
      <w:marRight w:val="0"/>
      <w:marTop w:val="0"/>
      <w:marBottom w:val="0"/>
      <w:divBdr>
        <w:top w:val="none" w:sz="0" w:space="0" w:color="auto"/>
        <w:left w:val="none" w:sz="0" w:space="0" w:color="auto"/>
        <w:bottom w:val="none" w:sz="0" w:space="0" w:color="auto"/>
        <w:right w:val="none" w:sz="0" w:space="0" w:color="auto"/>
      </w:divBdr>
    </w:div>
    <w:div w:id="113432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krasnyluch.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7B08F4F7-E122-49BB-978E-64FB0AD502C2}">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9833</Words>
  <Characters>56052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User</cp:lastModifiedBy>
  <cp:revision>6</cp:revision>
  <cp:lastPrinted>2024-08-30T11:44:00Z</cp:lastPrinted>
  <dcterms:created xsi:type="dcterms:W3CDTF">2024-08-30T09:08:00Z</dcterms:created>
  <dcterms:modified xsi:type="dcterms:W3CDTF">2024-09-02T09:05:00Z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B1D9F8D370C04AA89198BA9EB9225092</vt:lpwstr>
  </property>
</Properties>
</file>