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EC" w:rsidRPr="00164A77" w:rsidRDefault="00C835EC" w:rsidP="00C835EC">
      <w:pPr>
        <w:pStyle w:val="ConsPlusTitle"/>
        <w:jc w:val="center"/>
        <w:rPr>
          <w:rFonts w:ascii="Times New Roman" w:hAnsi="Times New Roman" w:cs="Times New Roman"/>
          <w:sz w:val="28"/>
          <w:szCs w:val="28"/>
        </w:rPr>
      </w:pPr>
      <w:r w:rsidRPr="00164A77">
        <w:rPr>
          <w:rFonts w:ascii="Times New Roman" w:hAnsi="Times New Roman" w:cs="Times New Roman"/>
          <w:sz w:val="28"/>
          <w:szCs w:val="28"/>
        </w:rPr>
        <w:t xml:space="preserve">Совет городского округа муниципальное образование </w:t>
      </w:r>
      <w:r w:rsidRPr="00164A77">
        <w:rPr>
          <w:rFonts w:ascii="Times New Roman" w:hAnsi="Times New Roman" w:cs="Times New Roman"/>
          <w:sz w:val="28"/>
          <w:szCs w:val="28"/>
        </w:rPr>
        <w:br/>
        <w:t>городской округ город Красный Луч Луганской Народной Республики</w:t>
      </w:r>
    </w:p>
    <w:p w:rsidR="00C835EC" w:rsidRPr="00164A77" w:rsidRDefault="00C835EC" w:rsidP="00C835EC">
      <w:pPr>
        <w:pStyle w:val="ConsPlusTitle"/>
        <w:jc w:val="center"/>
        <w:rPr>
          <w:rFonts w:ascii="Times New Roman" w:hAnsi="Times New Roman" w:cs="Times New Roman"/>
          <w:b w:val="0"/>
          <w:sz w:val="28"/>
          <w:szCs w:val="28"/>
        </w:rPr>
      </w:pPr>
    </w:p>
    <w:p w:rsidR="00C835EC" w:rsidRPr="00164A77" w:rsidRDefault="00C835EC" w:rsidP="00C835E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lang w:val="en-US"/>
        </w:rPr>
        <w:t>XVIII</w:t>
      </w:r>
      <w:r w:rsidRPr="00164A77">
        <w:rPr>
          <w:rFonts w:ascii="Times New Roman" w:eastAsia="Times New Roman" w:hAnsi="Times New Roman" w:cs="Times New Roman"/>
          <w:b/>
          <w:sz w:val="28"/>
          <w:szCs w:val="28"/>
        </w:rPr>
        <w:t xml:space="preserve"> заседание </w:t>
      </w:r>
      <w:r w:rsidRPr="00164A77">
        <w:rPr>
          <w:rFonts w:ascii="Times New Roman" w:eastAsia="Times New Roman" w:hAnsi="Times New Roman" w:cs="Times New Roman"/>
          <w:b/>
          <w:sz w:val="28"/>
          <w:szCs w:val="28"/>
          <w:lang w:val="en-US"/>
        </w:rPr>
        <w:t>I</w:t>
      </w:r>
      <w:r w:rsidRPr="00164A77">
        <w:rPr>
          <w:rFonts w:ascii="Times New Roman" w:eastAsia="Times New Roman" w:hAnsi="Times New Roman" w:cs="Times New Roman"/>
          <w:b/>
          <w:sz w:val="28"/>
          <w:szCs w:val="28"/>
        </w:rPr>
        <w:t xml:space="preserve"> созыва</w:t>
      </w:r>
    </w:p>
    <w:p w:rsidR="00C835EC" w:rsidRPr="00164A77" w:rsidRDefault="00C835EC" w:rsidP="00C835EC">
      <w:pPr>
        <w:spacing w:after="0" w:line="240" w:lineRule="auto"/>
        <w:rPr>
          <w:rFonts w:ascii="Times New Roman" w:eastAsia="Times New Roman" w:hAnsi="Times New Roman" w:cs="Times New Roman"/>
          <w:b/>
          <w:sz w:val="28"/>
          <w:szCs w:val="28"/>
        </w:rPr>
      </w:pPr>
    </w:p>
    <w:p w:rsidR="00C835EC" w:rsidRPr="00164A77" w:rsidRDefault="00C835EC" w:rsidP="00C835EC">
      <w:pPr>
        <w:pStyle w:val="1"/>
        <w:tabs>
          <w:tab w:val="left" w:pos="708"/>
        </w:tabs>
        <w:spacing w:before="0" w:after="0" w:line="240" w:lineRule="auto"/>
        <w:rPr>
          <w:sz w:val="28"/>
          <w:szCs w:val="28"/>
        </w:rPr>
      </w:pPr>
      <w:r w:rsidRPr="00164A77">
        <w:rPr>
          <w:sz w:val="28"/>
          <w:szCs w:val="28"/>
        </w:rPr>
        <w:t>РЕШЕНИЕ</w:t>
      </w:r>
    </w:p>
    <w:p w:rsidR="00C835EC" w:rsidRPr="00164A77" w:rsidRDefault="00C835EC" w:rsidP="00C835EC">
      <w:pPr>
        <w:spacing w:after="0" w:line="240" w:lineRule="auto"/>
        <w:rPr>
          <w:rFonts w:ascii="Times New Roman" w:eastAsia="Times New Roman" w:hAnsi="Times New Roman" w:cs="Times New Roman"/>
          <w:color w:val="000000"/>
          <w:sz w:val="28"/>
          <w:szCs w:val="28"/>
        </w:rPr>
      </w:pPr>
    </w:p>
    <w:p w:rsidR="00C835EC" w:rsidRPr="00164A77" w:rsidRDefault="00F66943" w:rsidP="00C835EC">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«30</w:t>
      </w:r>
      <w:r w:rsidR="00C835EC">
        <w:rPr>
          <w:rFonts w:ascii="Times New Roman" w:hAnsi="Times New Roman" w:cs="Times New Roman"/>
          <w:color w:val="000000"/>
          <w:sz w:val="28"/>
          <w:szCs w:val="28"/>
        </w:rPr>
        <w:t>» июл</w:t>
      </w:r>
      <w:r w:rsidR="00C835EC" w:rsidRPr="00164A77">
        <w:rPr>
          <w:rFonts w:ascii="Times New Roman" w:eastAsia="Times New Roman" w:hAnsi="Times New Roman" w:cs="Times New Roman"/>
          <w:color w:val="000000"/>
          <w:sz w:val="28"/>
          <w:szCs w:val="28"/>
        </w:rPr>
        <w:t>я 2024 г</w:t>
      </w:r>
      <w:r w:rsidR="00C835EC" w:rsidRPr="00164A77">
        <w:rPr>
          <w:rFonts w:ascii="Times New Roman" w:eastAsia="Times New Roman" w:hAnsi="Times New Roman" w:cs="Times New Roman"/>
          <w:i/>
          <w:color w:val="000000"/>
          <w:sz w:val="28"/>
          <w:szCs w:val="28"/>
        </w:rPr>
        <w:t xml:space="preserve">.          </w:t>
      </w:r>
      <w:r w:rsidR="00C835EC">
        <w:rPr>
          <w:rFonts w:ascii="Times New Roman" w:hAnsi="Times New Roman" w:cs="Times New Roman"/>
          <w:color w:val="000000"/>
          <w:sz w:val="28"/>
          <w:szCs w:val="28"/>
        </w:rPr>
        <w:t xml:space="preserve">    </w:t>
      </w:r>
      <w:r w:rsidR="00C835EC" w:rsidRPr="00164A77">
        <w:rPr>
          <w:rFonts w:ascii="Times New Roman" w:eastAsia="Times New Roman" w:hAnsi="Times New Roman" w:cs="Times New Roman"/>
          <w:color w:val="000000"/>
          <w:sz w:val="28"/>
          <w:szCs w:val="28"/>
        </w:rPr>
        <w:t xml:space="preserve">       г. Красн</w:t>
      </w:r>
      <w:r w:rsidR="00C835EC">
        <w:rPr>
          <w:rFonts w:ascii="Times New Roman" w:hAnsi="Times New Roman" w:cs="Times New Roman"/>
          <w:color w:val="000000"/>
          <w:sz w:val="28"/>
          <w:szCs w:val="28"/>
        </w:rPr>
        <w:t xml:space="preserve">ый Луч                       </w:t>
      </w:r>
      <w:r w:rsidR="00C835EC" w:rsidRPr="00164A77">
        <w:rPr>
          <w:rFonts w:ascii="Times New Roman" w:eastAsia="Times New Roman" w:hAnsi="Times New Roman" w:cs="Times New Roman"/>
          <w:color w:val="000000"/>
          <w:sz w:val="28"/>
          <w:szCs w:val="28"/>
        </w:rPr>
        <w:t xml:space="preserve">       </w:t>
      </w:r>
      <w:r w:rsidR="00C835EC">
        <w:rPr>
          <w:rFonts w:ascii="Times New Roman" w:hAnsi="Times New Roman" w:cs="Times New Roman"/>
          <w:color w:val="000000"/>
          <w:sz w:val="28"/>
          <w:szCs w:val="28"/>
        </w:rPr>
        <w:t xml:space="preserve">            № 2</w:t>
      </w:r>
    </w:p>
    <w:p w:rsidR="00C835EC" w:rsidRPr="00164A77" w:rsidRDefault="00C835EC" w:rsidP="00C835EC">
      <w:pPr>
        <w:shd w:val="clear" w:color="auto" w:fill="FFFFFF"/>
        <w:spacing w:after="0" w:line="240" w:lineRule="auto"/>
        <w:jc w:val="center"/>
        <w:rPr>
          <w:rFonts w:ascii="Times New Roman" w:eastAsia="Times New Roman" w:hAnsi="Times New Roman" w:cs="Times New Roman"/>
          <w:b/>
          <w:bCs/>
          <w:sz w:val="28"/>
          <w:szCs w:val="28"/>
        </w:rPr>
      </w:pPr>
    </w:p>
    <w:p w:rsidR="00C835EC" w:rsidRPr="00164A77" w:rsidRDefault="00C835EC" w:rsidP="00C835EC">
      <w:pPr>
        <w:shd w:val="clear" w:color="auto" w:fill="FFFFFF"/>
        <w:spacing w:after="0" w:line="240" w:lineRule="auto"/>
        <w:jc w:val="center"/>
        <w:rPr>
          <w:rFonts w:ascii="Times New Roman" w:eastAsia="Times New Roman" w:hAnsi="Times New Roman" w:cs="Times New Roman"/>
          <w:b/>
          <w:bCs/>
          <w:sz w:val="28"/>
          <w:szCs w:val="28"/>
        </w:rPr>
      </w:pPr>
    </w:p>
    <w:p w:rsidR="00C835EC" w:rsidRDefault="00C835EC" w:rsidP="00C835EC">
      <w:pPr>
        <w:shd w:val="clear" w:color="auto" w:fill="FFFFFF"/>
        <w:spacing w:after="0" w:line="240" w:lineRule="auto"/>
        <w:jc w:val="center"/>
        <w:rPr>
          <w:rFonts w:ascii="Times New Roman" w:eastAsia="Times New Roman" w:hAnsi="Times New Roman" w:cs="Times New Roman"/>
          <w:b/>
          <w:sz w:val="28"/>
          <w:szCs w:val="28"/>
        </w:rPr>
      </w:pPr>
      <w:r w:rsidRPr="00164A77">
        <w:rPr>
          <w:rFonts w:ascii="Times New Roman" w:eastAsia="Times New Roman" w:hAnsi="Times New Roman" w:cs="Times New Roman"/>
          <w:b/>
          <w:sz w:val="28"/>
          <w:szCs w:val="28"/>
        </w:rPr>
        <w:t xml:space="preserve">О </w:t>
      </w:r>
      <w:r>
        <w:rPr>
          <w:rFonts w:ascii="Times New Roman" w:eastAsia="Times New Roman" w:hAnsi="Times New Roman" w:cs="Times New Roman"/>
          <w:b/>
          <w:sz w:val="28"/>
          <w:szCs w:val="28"/>
        </w:rPr>
        <w:t xml:space="preserve">предоставлении </w:t>
      </w:r>
      <w:r w:rsidR="005517D6">
        <w:rPr>
          <w:rFonts w:ascii="Times New Roman" w:eastAsia="Times New Roman" w:hAnsi="Times New Roman" w:cs="Times New Roman"/>
          <w:b/>
          <w:sz w:val="28"/>
          <w:szCs w:val="28"/>
        </w:rPr>
        <w:t>единовременной выплаты к ежегодному оплачиваемому отпуску в 2024 году</w:t>
      </w:r>
    </w:p>
    <w:p w:rsidR="00C835EC" w:rsidRDefault="00F66943" w:rsidP="00C835EC">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C835EC">
        <w:rPr>
          <w:rFonts w:ascii="Times New Roman" w:eastAsia="Times New Roman" w:hAnsi="Times New Roman" w:cs="Times New Roman"/>
          <w:b/>
          <w:sz w:val="28"/>
          <w:szCs w:val="28"/>
        </w:rPr>
        <w:t>лаве городского округа муниципальное образование городской округ</w:t>
      </w:r>
    </w:p>
    <w:p w:rsidR="00C835EC" w:rsidRDefault="00C835EC" w:rsidP="00C835EC">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город Красный Луч Луганской Народной Республики Соловьеву С.В.</w:t>
      </w:r>
    </w:p>
    <w:p w:rsidR="00C835EC" w:rsidRDefault="00C835EC" w:rsidP="00C835EC">
      <w:pPr>
        <w:shd w:val="clear" w:color="auto" w:fill="FFFFFF"/>
        <w:spacing w:after="0" w:line="240" w:lineRule="auto"/>
        <w:jc w:val="center"/>
        <w:rPr>
          <w:rFonts w:ascii="Times New Roman" w:eastAsia="Times New Roman" w:hAnsi="Times New Roman" w:cs="Times New Roman"/>
          <w:b/>
          <w:sz w:val="28"/>
          <w:szCs w:val="28"/>
        </w:rPr>
      </w:pPr>
    </w:p>
    <w:p w:rsidR="00C835EC" w:rsidRDefault="00C835EC" w:rsidP="00C835EC">
      <w:pPr>
        <w:shd w:val="clear" w:color="auto" w:fill="FFFFFF"/>
        <w:spacing w:after="0" w:line="240" w:lineRule="auto"/>
        <w:jc w:val="center"/>
        <w:rPr>
          <w:rFonts w:ascii="Times New Roman" w:eastAsia="Times New Roman" w:hAnsi="Times New Roman" w:cs="Times New Roman"/>
          <w:b/>
          <w:sz w:val="28"/>
          <w:szCs w:val="28"/>
        </w:rPr>
      </w:pPr>
    </w:p>
    <w:p w:rsidR="00C835EC" w:rsidRDefault="00F66943" w:rsidP="00C835EC">
      <w:pPr>
        <w:shd w:val="clear" w:color="auto" w:fill="FFFFFF"/>
        <w:spacing w:after="0" w:line="240" w:lineRule="auto"/>
        <w:ind w:firstLine="709"/>
        <w:jc w:val="both"/>
        <w:rPr>
          <w:rFonts w:ascii="Times New Roman" w:hAnsi="Times New Roman" w:cs="Times New Roman"/>
          <w:color w:val="282828"/>
          <w:sz w:val="28"/>
          <w:szCs w:val="28"/>
        </w:rPr>
      </w:pPr>
      <w:r>
        <w:rPr>
          <w:rFonts w:ascii="Times New Roman" w:eastAsia="Times New Roman" w:hAnsi="Times New Roman" w:cs="Times New Roman"/>
          <w:sz w:val="28"/>
          <w:szCs w:val="28"/>
        </w:rPr>
        <w:t>В соответствии с Федеральным з</w:t>
      </w:r>
      <w:r w:rsidR="005517D6">
        <w:rPr>
          <w:rFonts w:ascii="Times New Roman" w:eastAsia="Times New Roman" w:hAnsi="Times New Roman" w:cs="Times New Roman"/>
          <w:sz w:val="28"/>
          <w:szCs w:val="28"/>
        </w:rPr>
        <w:t>аконом от 06.10.2003 № 131-ФЗ «Об общих принципах организации местного самоуправления в Российской Федерации»</w:t>
      </w:r>
      <w:r w:rsidR="00C835EC">
        <w:rPr>
          <w:rFonts w:ascii="Times New Roman" w:eastAsia="Times New Roman" w:hAnsi="Times New Roman" w:cs="Times New Roman"/>
          <w:sz w:val="28"/>
          <w:szCs w:val="28"/>
        </w:rPr>
        <w:t xml:space="preserve">, </w:t>
      </w:r>
      <w:r w:rsidR="005517D6">
        <w:rPr>
          <w:rFonts w:ascii="Times New Roman" w:eastAsia="Times New Roman" w:hAnsi="Times New Roman" w:cs="Times New Roman"/>
          <w:sz w:val="28"/>
          <w:szCs w:val="28"/>
        </w:rPr>
        <w:t>руководствуясь Уставом</w:t>
      </w:r>
      <w:r w:rsidR="00C835EC">
        <w:rPr>
          <w:rFonts w:ascii="Times New Roman" w:eastAsia="Times New Roman" w:hAnsi="Times New Roman" w:cs="Times New Roman"/>
          <w:sz w:val="28"/>
          <w:szCs w:val="28"/>
        </w:rPr>
        <w:t xml:space="preserve"> муниципального образования городского округа город Красный Луч Луганской Народной Республики, принятого решением Совета городского округа муниципальное образование </w:t>
      </w:r>
      <w:proofErr w:type="gramStart"/>
      <w:r w:rsidR="00C835EC">
        <w:rPr>
          <w:rFonts w:ascii="Times New Roman" w:eastAsia="Times New Roman" w:hAnsi="Times New Roman" w:cs="Times New Roman"/>
          <w:sz w:val="28"/>
          <w:szCs w:val="28"/>
        </w:rPr>
        <w:t xml:space="preserve">городской округ город Красный Луч Луганской Народной Республики от 30.10.2023 № 5 (с изменениями), </w:t>
      </w:r>
      <w:r w:rsidR="005517D6">
        <w:rPr>
          <w:rFonts w:ascii="Times New Roman" w:eastAsia="Times New Roman" w:hAnsi="Times New Roman" w:cs="Times New Roman"/>
          <w:sz w:val="28"/>
          <w:szCs w:val="28"/>
        </w:rPr>
        <w:t xml:space="preserve">на основании </w:t>
      </w:r>
      <w:r w:rsidR="005517D6">
        <w:rPr>
          <w:rFonts w:ascii="Times New Roman" w:hAnsi="Times New Roman"/>
          <w:sz w:val="28"/>
          <w:szCs w:val="28"/>
        </w:rPr>
        <w:t>Положения</w:t>
      </w:r>
      <w:r w:rsidR="00C835EC" w:rsidRPr="00F1679B">
        <w:rPr>
          <w:rFonts w:ascii="Times New Roman" w:hAnsi="Times New Roman"/>
          <w:sz w:val="28"/>
          <w:szCs w:val="28"/>
        </w:rPr>
        <w:t xml:space="preserve"> </w:t>
      </w:r>
      <w:r w:rsidR="00C835EC">
        <w:rPr>
          <w:rFonts w:ascii="Times New Roman" w:hAnsi="Times New Roman"/>
          <w:sz w:val="28"/>
          <w:szCs w:val="28"/>
        </w:rPr>
        <w:t>о</w:t>
      </w:r>
      <w:r w:rsidR="00C835EC" w:rsidRPr="00F1679B">
        <w:rPr>
          <w:rFonts w:ascii="Times New Roman" w:hAnsi="Times New Roman"/>
          <w:sz w:val="28"/>
          <w:szCs w:val="28"/>
        </w:rPr>
        <w:t>б оплате труда и материальном стимулировании выборных должностных лиц 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муниципального образования городской округ город Красный Луч Луганской Народной Республики, утвержденн</w:t>
      </w:r>
      <w:r w:rsidR="00C835EC">
        <w:rPr>
          <w:rFonts w:ascii="Times New Roman" w:hAnsi="Times New Roman"/>
          <w:sz w:val="28"/>
          <w:szCs w:val="28"/>
        </w:rPr>
        <w:t>ого</w:t>
      </w:r>
      <w:r w:rsidR="00C835EC" w:rsidRPr="00F1679B">
        <w:rPr>
          <w:rFonts w:ascii="Times New Roman" w:hAnsi="Times New Roman"/>
          <w:sz w:val="28"/>
          <w:szCs w:val="28"/>
        </w:rPr>
        <w:t xml:space="preserve"> решением Совета городского округа муниципальное образование городской округ город</w:t>
      </w:r>
      <w:proofErr w:type="gramEnd"/>
      <w:r w:rsidR="00C835EC" w:rsidRPr="00F1679B">
        <w:rPr>
          <w:rFonts w:ascii="Times New Roman" w:hAnsi="Times New Roman"/>
          <w:sz w:val="28"/>
          <w:szCs w:val="28"/>
        </w:rPr>
        <w:t xml:space="preserve"> Красный Луч Луганской Н</w:t>
      </w:r>
      <w:r w:rsidR="00C835EC">
        <w:rPr>
          <w:rFonts w:ascii="Times New Roman" w:hAnsi="Times New Roman"/>
          <w:sz w:val="28"/>
          <w:szCs w:val="28"/>
        </w:rPr>
        <w:t>ародной Республики от 21.12.2023</w:t>
      </w:r>
      <w:r w:rsidR="00C835EC" w:rsidRPr="00F1679B">
        <w:rPr>
          <w:rFonts w:ascii="Times New Roman" w:hAnsi="Times New Roman"/>
          <w:sz w:val="28"/>
          <w:szCs w:val="28"/>
        </w:rPr>
        <w:t xml:space="preserve"> № 2</w:t>
      </w:r>
      <w:r w:rsidR="00C835EC">
        <w:rPr>
          <w:rFonts w:ascii="Times New Roman" w:hAnsi="Times New Roman"/>
          <w:sz w:val="28"/>
          <w:szCs w:val="28"/>
        </w:rPr>
        <w:t xml:space="preserve">, </w:t>
      </w:r>
      <w:r w:rsidR="005517D6">
        <w:rPr>
          <w:rFonts w:ascii="Times New Roman" w:hAnsi="Times New Roman" w:cs="Times New Roman"/>
          <w:color w:val="282828"/>
          <w:sz w:val="28"/>
          <w:szCs w:val="28"/>
        </w:rPr>
        <w:t>рассмотрев Заключение постоянной комиссии по бюджетной, финансовой, налоговой и имущественной политике Совета городского округа муниципальное образование городской округ город Красный Луч Луганской Народной Республики от 26.07.2024</w:t>
      </w:r>
      <w:r w:rsidR="00C835EC">
        <w:rPr>
          <w:rFonts w:ascii="Times New Roman" w:hAnsi="Times New Roman" w:cs="Times New Roman"/>
          <w:color w:val="282828"/>
          <w:sz w:val="28"/>
          <w:szCs w:val="28"/>
        </w:rPr>
        <w:t>, Совет городского округа муниципальное образование городской округ город Красный Луч Луганской Народной Республики</w:t>
      </w:r>
    </w:p>
    <w:p w:rsidR="00C835EC" w:rsidRDefault="00C835EC" w:rsidP="00C835EC">
      <w:pPr>
        <w:shd w:val="clear" w:color="auto" w:fill="FFFFFF"/>
        <w:spacing w:after="0" w:line="240" w:lineRule="auto"/>
        <w:jc w:val="both"/>
        <w:rPr>
          <w:rFonts w:ascii="Times New Roman" w:hAnsi="Times New Roman" w:cs="Times New Roman"/>
          <w:color w:val="282828"/>
          <w:sz w:val="28"/>
          <w:szCs w:val="28"/>
        </w:rPr>
      </w:pPr>
    </w:p>
    <w:p w:rsidR="00C835EC" w:rsidRDefault="00C835EC" w:rsidP="00C835EC">
      <w:pPr>
        <w:shd w:val="clear" w:color="auto" w:fill="FFFFFF"/>
        <w:spacing w:after="0" w:line="240" w:lineRule="auto"/>
        <w:jc w:val="both"/>
        <w:rPr>
          <w:rFonts w:ascii="Times New Roman" w:hAnsi="Times New Roman" w:cs="Times New Roman"/>
          <w:color w:val="282828"/>
          <w:sz w:val="28"/>
          <w:szCs w:val="28"/>
        </w:rPr>
      </w:pPr>
    </w:p>
    <w:p w:rsidR="00C835EC" w:rsidRDefault="00C835EC" w:rsidP="00C835EC">
      <w:pPr>
        <w:shd w:val="clear" w:color="auto" w:fill="FFFFFF"/>
        <w:spacing w:after="0" w:line="240" w:lineRule="auto"/>
        <w:ind w:firstLine="709"/>
        <w:jc w:val="center"/>
        <w:rPr>
          <w:rFonts w:ascii="Times New Roman" w:eastAsia="Times New Roman" w:hAnsi="Times New Roman" w:cs="Times New Roman"/>
          <w:b/>
          <w:sz w:val="28"/>
          <w:szCs w:val="28"/>
        </w:rPr>
      </w:pPr>
      <w:r w:rsidRPr="00E44AF1">
        <w:rPr>
          <w:rFonts w:ascii="Times New Roman" w:hAnsi="Times New Roman" w:cs="Times New Roman"/>
          <w:b/>
          <w:color w:val="282828"/>
          <w:sz w:val="28"/>
          <w:szCs w:val="28"/>
        </w:rPr>
        <w:t>РЕШИЛ:</w:t>
      </w:r>
    </w:p>
    <w:p w:rsidR="00C835EC" w:rsidRDefault="00C835EC" w:rsidP="00C835EC">
      <w:pPr>
        <w:shd w:val="clear" w:color="auto" w:fill="FFFFFF"/>
        <w:spacing w:after="0" w:line="240" w:lineRule="auto"/>
        <w:ind w:firstLine="709"/>
        <w:jc w:val="center"/>
        <w:rPr>
          <w:rFonts w:ascii="Times New Roman" w:eastAsia="Times New Roman" w:hAnsi="Times New Roman" w:cs="Times New Roman"/>
          <w:b/>
          <w:sz w:val="28"/>
          <w:szCs w:val="28"/>
        </w:rPr>
      </w:pPr>
    </w:p>
    <w:p w:rsidR="00C835EC" w:rsidRPr="00E44AF1" w:rsidRDefault="00C835EC" w:rsidP="00C835EC">
      <w:pPr>
        <w:shd w:val="clear" w:color="auto" w:fill="FFFFFF"/>
        <w:spacing w:after="0" w:line="240" w:lineRule="auto"/>
        <w:ind w:firstLine="709"/>
        <w:jc w:val="center"/>
        <w:rPr>
          <w:rFonts w:ascii="Times New Roman" w:eastAsia="Times New Roman" w:hAnsi="Times New Roman" w:cs="Times New Roman"/>
          <w:b/>
          <w:sz w:val="28"/>
          <w:szCs w:val="28"/>
        </w:rPr>
      </w:pPr>
    </w:p>
    <w:p w:rsidR="00C835EC" w:rsidRDefault="00C835EC" w:rsidP="00C835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517D6">
        <w:rPr>
          <w:rFonts w:ascii="Times New Roman" w:hAnsi="Times New Roman" w:cs="Times New Roman"/>
          <w:sz w:val="28"/>
          <w:szCs w:val="28"/>
        </w:rPr>
        <w:t xml:space="preserve">Произвести единовременную выплату к </w:t>
      </w:r>
      <w:r w:rsidR="00F66943">
        <w:rPr>
          <w:rFonts w:ascii="Times New Roman" w:hAnsi="Times New Roman" w:cs="Times New Roman"/>
          <w:sz w:val="28"/>
          <w:szCs w:val="28"/>
        </w:rPr>
        <w:t>ежегодному оплачиваемому отпуску</w:t>
      </w:r>
      <w:r w:rsidR="005517D6">
        <w:rPr>
          <w:rFonts w:ascii="Times New Roman" w:hAnsi="Times New Roman" w:cs="Times New Roman"/>
          <w:sz w:val="28"/>
          <w:szCs w:val="28"/>
        </w:rPr>
        <w:t xml:space="preserve"> в 2024 году </w:t>
      </w:r>
      <w:r w:rsidR="00F66943">
        <w:rPr>
          <w:rFonts w:ascii="Times New Roman" w:hAnsi="Times New Roman" w:cs="Times New Roman"/>
          <w:sz w:val="28"/>
          <w:szCs w:val="28"/>
        </w:rPr>
        <w:t xml:space="preserve">в </w:t>
      </w:r>
      <w:r w:rsidR="005517D6">
        <w:rPr>
          <w:rFonts w:ascii="Times New Roman" w:hAnsi="Times New Roman" w:cs="Times New Roman"/>
          <w:sz w:val="28"/>
          <w:szCs w:val="28"/>
        </w:rPr>
        <w:t>размере трех должностных окладов в соотве</w:t>
      </w:r>
      <w:r w:rsidR="00F66943">
        <w:rPr>
          <w:rFonts w:ascii="Times New Roman" w:hAnsi="Times New Roman" w:cs="Times New Roman"/>
          <w:sz w:val="28"/>
          <w:szCs w:val="28"/>
        </w:rPr>
        <w:t>тствии с замещаемой должностью Г</w:t>
      </w:r>
      <w:r w:rsidR="005517D6">
        <w:rPr>
          <w:rFonts w:ascii="Times New Roman" w:hAnsi="Times New Roman" w:cs="Times New Roman"/>
          <w:sz w:val="28"/>
          <w:szCs w:val="28"/>
        </w:rPr>
        <w:t xml:space="preserve">лаве городского округа муниципальное </w:t>
      </w:r>
      <w:r w:rsidR="005517D6">
        <w:rPr>
          <w:rFonts w:ascii="Times New Roman" w:hAnsi="Times New Roman" w:cs="Times New Roman"/>
          <w:sz w:val="28"/>
          <w:szCs w:val="28"/>
        </w:rPr>
        <w:lastRenderedPageBreak/>
        <w:t>образование городской округ город Красный Луч Луганской Народной Республики Соловьеву Сергею Витальевичу.</w:t>
      </w:r>
    </w:p>
    <w:p w:rsidR="00C835EC" w:rsidRPr="00A03D0D" w:rsidRDefault="00C835EC" w:rsidP="005517D6">
      <w:pPr>
        <w:pStyle w:val="a3"/>
        <w:spacing w:line="264" w:lineRule="auto"/>
        <w:jc w:val="both"/>
        <w:rPr>
          <w:color w:val="282828"/>
        </w:rPr>
      </w:pPr>
    </w:p>
    <w:p w:rsidR="00C835EC" w:rsidRDefault="00DB67CB" w:rsidP="00C835EC">
      <w:pPr>
        <w:pStyle w:val="a3"/>
        <w:spacing w:line="264" w:lineRule="auto"/>
        <w:ind w:firstLine="709"/>
        <w:jc w:val="both"/>
        <w:rPr>
          <w:color w:val="282828"/>
        </w:rPr>
      </w:pPr>
      <w:r>
        <w:rPr>
          <w:color w:val="282828"/>
        </w:rPr>
        <w:t>2</w:t>
      </w:r>
      <w:r w:rsidR="00C835EC">
        <w:rPr>
          <w:color w:val="282828"/>
        </w:rPr>
        <w:t>. </w:t>
      </w:r>
      <w:r w:rsidR="00C835EC" w:rsidRPr="00A03D0D">
        <w:rPr>
          <w:color w:val="282828"/>
        </w:rPr>
        <w:t xml:space="preserve">Настоящее решение вступает в силу со дня его </w:t>
      </w:r>
      <w:r w:rsidR="00C835EC">
        <w:rPr>
          <w:color w:val="282828"/>
        </w:rPr>
        <w:t>подписания.</w:t>
      </w:r>
    </w:p>
    <w:p w:rsidR="00C835EC" w:rsidRPr="00A03D0D" w:rsidRDefault="00C835EC" w:rsidP="00C835EC">
      <w:pPr>
        <w:pStyle w:val="a3"/>
        <w:spacing w:line="264" w:lineRule="auto"/>
        <w:ind w:firstLine="709"/>
        <w:jc w:val="both"/>
        <w:rPr>
          <w:color w:val="282828"/>
        </w:rPr>
      </w:pPr>
    </w:p>
    <w:p w:rsidR="00C835EC" w:rsidRPr="00A03D0D" w:rsidRDefault="00DB67CB" w:rsidP="00C835EC">
      <w:pPr>
        <w:pStyle w:val="a3"/>
        <w:spacing w:line="264" w:lineRule="auto"/>
        <w:ind w:firstLine="708"/>
        <w:jc w:val="both"/>
        <w:rPr>
          <w:color w:val="282828"/>
        </w:rPr>
      </w:pPr>
      <w:r>
        <w:rPr>
          <w:color w:val="282828"/>
        </w:rPr>
        <w:t>3</w:t>
      </w:r>
      <w:r w:rsidR="00C835EC">
        <w:rPr>
          <w:color w:val="282828"/>
        </w:rPr>
        <w:t>. </w:t>
      </w:r>
      <w:proofErr w:type="gramStart"/>
      <w:r w:rsidR="00C835EC" w:rsidRPr="00A03D0D">
        <w:rPr>
          <w:color w:val="282828"/>
        </w:rPr>
        <w:t>Контроль за</w:t>
      </w:r>
      <w:proofErr w:type="gramEnd"/>
      <w:r w:rsidR="00C835EC" w:rsidRPr="00A03D0D">
        <w:rPr>
          <w:color w:val="282828"/>
        </w:rPr>
        <w:t xml:space="preserve"> исполнением настоящего решения возложить на </w:t>
      </w:r>
      <w:r w:rsidR="00C835EC">
        <w:rPr>
          <w:color w:val="282828"/>
        </w:rPr>
        <w:t>постоянную комиссию по бюджетной, финансовой, налоговой и имущественной политике</w:t>
      </w:r>
      <w:r w:rsidR="0020273F" w:rsidRPr="0020273F">
        <w:rPr>
          <w:color w:val="282828"/>
        </w:rPr>
        <w:t xml:space="preserve"> </w:t>
      </w:r>
      <w:r w:rsidR="0020273F" w:rsidRPr="00A03D0D">
        <w:rPr>
          <w:color w:val="282828"/>
        </w:rPr>
        <w:t>Совета городского округа муниципальное образование городской округ город Красный Луч</w:t>
      </w:r>
      <w:r w:rsidR="0020273F">
        <w:rPr>
          <w:color w:val="282828"/>
        </w:rPr>
        <w:t xml:space="preserve"> </w:t>
      </w:r>
      <w:r w:rsidR="0020273F" w:rsidRPr="00A03D0D">
        <w:rPr>
          <w:color w:val="282828"/>
        </w:rPr>
        <w:t>Луганской Народной Республики</w:t>
      </w:r>
      <w:r w:rsidR="00C835EC">
        <w:rPr>
          <w:color w:val="282828"/>
        </w:rPr>
        <w:t>.</w:t>
      </w:r>
      <w:r w:rsidR="00C835EC" w:rsidRPr="00A03D0D">
        <w:rPr>
          <w:color w:val="282828"/>
        </w:rPr>
        <w:t xml:space="preserve"> </w:t>
      </w:r>
    </w:p>
    <w:p w:rsidR="00C835EC" w:rsidRDefault="00C835EC" w:rsidP="00C835EC">
      <w:pPr>
        <w:spacing w:after="0" w:line="240" w:lineRule="auto"/>
        <w:ind w:firstLine="709"/>
        <w:rPr>
          <w:rFonts w:ascii="Times New Roman" w:hAnsi="Times New Roman" w:cs="Times New Roman"/>
          <w:sz w:val="28"/>
          <w:szCs w:val="28"/>
        </w:rPr>
      </w:pPr>
    </w:p>
    <w:p w:rsidR="00C835EC" w:rsidRDefault="00C835EC" w:rsidP="00C835EC">
      <w:pPr>
        <w:spacing w:after="0" w:line="240" w:lineRule="auto"/>
        <w:ind w:firstLine="709"/>
        <w:rPr>
          <w:rFonts w:ascii="Times New Roman" w:hAnsi="Times New Roman" w:cs="Times New Roman"/>
          <w:sz w:val="28"/>
          <w:szCs w:val="28"/>
        </w:rPr>
      </w:pPr>
    </w:p>
    <w:p w:rsidR="00C835EC" w:rsidRPr="00A03D0D" w:rsidRDefault="00C835EC" w:rsidP="00C835EC">
      <w:pPr>
        <w:pStyle w:val="a3"/>
        <w:spacing w:line="264" w:lineRule="auto"/>
        <w:jc w:val="both"/>
        <w:rPr>
          <w:color w:val="282828"/>
        </w:rPr>
      </w:pPr>
      <w:r w:rsidRPr="00A03D0D">
        <w:rPr>
          <w:color w:val="282828"/>
        </w:rPr>
        <w:t xml:space="preserve">Председатель Совета городского округа </w:t>
      </w:r>
    </w:p>
    <w:p w:rsidR="00C835EC" w:rsidRPr="00A03D0D" w:rsidRDefault="00C835EC" w:rsidP="00C835EC">
      <w:pPr>
        <w:pStyle w:val="a3"/>
        <w:spacing w:line="264" w:lineRule="auto"/>
        <w:jc w:val="both"/>
        <w:rPr>
          <w:color w:val="282828"/>
        </w:rPr>
      </w:pPr>
      <w:r w:rsidRPr="00A03D0D">
        <w:rPr>
          <w:color w:val="282828"/>
        </w:rPr>
        <w:t xml:space="preserve">муниципальное образование </w:t>
      </w:r>
    </w:p>
    <w:p w:rsidR="00C835EC" w:rsidRPr="00A03D0D" w:rsidRDefault="00C835EC" w:rsidP="00C835EC">
      <w:pPr>
        <w:pStyle w:val="a3"/>
        <w:spacing w:line="264" w:lineRule="auto"/>
        <w:jc w:val="both"/>
        <w:rPr>
          <w:color w:val="282828"/>
        </w:rPr>
      </w:pPr>
      <w:r w:rsidRPr="00A03D0D">
        <w:rPr>
          <w:color w:val="282828"/>
        </w:rPr>
        <w:t>городской округ город Красный Луч</w:t>
      </w:r>
    </w:p>
    <w:p w:rsidR="00C835EC" w:rsidRPr="00A03D0D" w:rsidRDefault="00C835EC" w:rsidP="00C835EC">
      <w:pPr>
        <w:pStyle w:val="a3"/>
        <w:spacing w:line="264" w:lineRule="auto"/>
        <w:jc w:val="both"/>
        <w:rPr>
          <w:color w:val="282828"/>
        </w:rPr>
      </w:pPr>
      <w:r w:rsidRPr="00A03D0D">
        <w:rPr>
          <w:color w:val="282828"/>
        </w:rPr>
        <w:t>Луганской Народной Респу</w:t>
      </w:r>
      <w:r>
        <w:rPr>
          <w:color w:val="282828"/>
        </w:rPr>
        <w:t xml:space="preserve">блики                        </w:t>
      </w:r>
      <w:r w:rsidRPr="00A03D0D">
        <w:rPr>
          <w:color w:val="282828"/>
        </w:rPr>
        <w:t xml:space="preserve">             Д.Г. Погодин-Новиков</w:t>
      </w:r>
    </w:p>
    <w:p w:rsidR="00C835EC" w:rsidRPr="00A03D0D" w:rsidRDefault="00C835EC" w:rsidP="00C835EC">
      <w:pPr>
        <w:pStyle w:val="a3"/>
        <w:spacing w:line="264" w:lineRule="auto"/>
        <w:jc w:val="both"/>
        <w:rPr>
          <w:color w:val="282828"/>
        </w:rPr>
      </w:pPr>
    </w:p>
    <w:p w:rsidR="00C835EC" w:rsidRPr="00A03D0D" w:rsidRDefault="00F66943" w:rsidP="00C835EC">
      <w:pPr>
        <w:pStyle w:val="a3"/>
        <w:spacing w:line="264" w:lineRule="auto"/>
        <w:jc w:val="both"/>
        <w:rPr>
          <w:color w:val="282828"/>
        </w:rPr>
      </w:pPr>
      <w:r>
        <w:rPr>
          <w:color w:val="282828"/>
        </w:rPr>
        <w:t>Г</w:t>
      </w:r>
      <w:r w:rsidR="00C835EC" w:rsidRPr="00A03D0D">
        <w:rPr>
          <w:color w:val="282828"/>
        </w:rPr>
        <w:t>лав</w:t>
      </w:r>
      <w:r>
        <w:rPr>
          <w:color w:val="282828"/>
        </w:rPr>
        <w:t>а</w:t>
      </w:r>
      <w:r w:rsidR="00C835EC" w:rsidRPr="00A03D0D">
        <w:rPr>
          <w:color w:val="282828"/>
        </w:rPr>
        <w:t xml:space="preserve"> городского округа</w:t>
      </w:r>
    </w:p>
    <w:p w:rsidR="00C835EC" w:rsidRPr="00A03D0D" w:rsidRDefault="00C835EC" w:rsidP="00C835EC">
      <w:pPr>
        <w:pStyle w:val="a3"/>
        <w:spacing w:line="264" w:lineRule="auto"/>
        <w:jc w:val="both"/>
        <w:rPr>
          <w:color w:val="282828"/>
        </w:rPr>
      </w:pPr>
      <w:r w:rsidRPr="00A03D0D">
        <w:rPr>
          <w:color w:val="282828"/>
        </w:rPr>
        <w:t>муниципальное образование</w:t>
      </w:r>
    </w:p>
    <w:p w:rsidR="00C835EC" w:rsidRPr="00A03D0D" w:rsidRDefault="00C835EC" w:rsidP="00C835EC">
      <w:pPr>
        <w:pStyle w:val="a3"/>
        <w:spacing w:line="264" w:lineRule="auto"/>
        <w:jc w:val="both"/>
        <w:rPr>
          <w:color w:val="282828"/>
        </w:rPr>
      </w:pPr>
      <w:r w:rsidRPr="00A03D0D">
        <w:rPr>
          <w:color w:val="282828"/>
        </w:rPr>
        <w:t>городской округ город Красный Луч</w:t>
      </w:r>
    </w:p>
    <w:p w:rsidR="00C835EC" w:rsidRDefault="00C835EC" w:rsidP="00C835EC">
      <w:pPr>
        <w:pStyle w:val="a3"/>
        <w:spacing w:line="264" w:lineRule="auto"/>
        <w:jc w:val="both"/>
        <w:rPr>
          <w:color w:val="282828"/>
        </w:rPr>
      </w:pPr>
      <w:r w:rsidRPr="00A03D0D">
        <w:rPr>
          <w:color w:val="282828"/>
        </w:rPr>
        <w:t>Луганской Народн</w:t>
      </w:r>
      <w:r>
        <w:rPr>
          <w:color w:val="282828"/>
        </w:rPr>
        <w:t>ой Республики</w:t>
      </w:r>
      <w:r>
        <w:rPr>
          <w:color w:val="282828"/>
        </w:rPr>
        <w:tab/>
      </w:r>
      <w:r>
        <w:rPr>
          <w:color w:val="282828"/>
        </w:rPr>
        <w:tab/>
        <w:t xml:space="preserve">              </w:t>
      </w:r>
      <w:r w:rsidRPr="00A03D0D">
        <w:rPr>
          <w:color w:val="282828"/>
        </w:rPr>
        <w:t xml:space="preserve">     </w:t>
      </w:r>
      <w:r>
        <w:rPr>
          <w:color w:val="282828"/>
        </w:rPr>
        <w:t xml:space="preserve">                   </w:t>
      </w:r>
      <w:r w:rsidR="00F66943">
        <w:rPr>
          <w:color w:val="282828"/>
        </w:rPr>
        <w:t>С.В. Соловьев</w:t>
      </w:r>
    </w:p>
    <w:p w:rsidR="005C2559" w:rsidRDefault="005C2559"/>
    <w:sectPr w:rsidR="005C2559" w:rsidSect="00676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35EC"/>
    <w:rsid w:val="000E7846"/>
    <w:rsid w:val="0020273F"/>
    <w:rsid w:val="003C2D76"/>
    <w:rsid w:val="005517D6"/>
    <w:rsid w:val="005C2559"/>
    <w:rsid w:val="006769C5"/>
    <w:rsid w:val="0077341F"/>
    <w:rsid w:val="00AC30AF"/>
    <w:rsid w:val="00C835EC"/>
    <w:rsid w:val="00DB67CB"/>
    <w:rsid w:val="00EC066E"/>
    <w:rsid w:val="00F66943"/>
    <w:rsid w:val="00F82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9C5"/>
  </w:style>
  <w:style w:type="paragraph" w:styleId="1">
    <w:name w:val="heading 1"/>
    <w:basedOn w:val="a"/>
    <w:next w:val="a"/>
    <w:link w:val="10"/>
    <w:uiPriority w:val="9"/>
    <w:qFormat/>
    <w:rsid w:val="00C835EC"/>
    <w:pPr>
      <w:keepNext/>
      <w:autoSpaceDE w:val="0"/>
      <w:autoSpaceDN w:val="0"/>
      <w:adjustRightInd w:val="0"/>
      <w:spacing w:before="120" w:after="240" w:line="360" w:lineRule="auto"/>
      <w:contextualSpacing/>
      <w:jc w:val="center"/>
      <w:outlineLvl w:val="0"/>
    </w:pPr>
    <w:rPr>
      <w:rFonts w:ascii="Times New Roman" w:eastAsia="Calibri" w:hAnsi="Times New Roman" w:cs="Times New Roman"/>
      <w:b/>
      <w:bCs/>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5EC"/>
    <w:rPr>
      <w:rFonts w:ascii="Times New Roman" w:eastAsia="Calibri" w:hAnsi="Times New Roman" w:cs="Times New Roman"/>
      <w:b/>
      <w:bCs/>
      <w:kern w:val="36"/>
      <w:sz w:val="20"/>
      <w:szCs w:val="20"/>
    </w:rPr>
  </w:style>
  <w:style w:type="paragraph" w:customStyle="1" w:styleId="ConsPlusTitle">
    <w:name w:val="ConsPlusTitle"/>
    <w:rsid w:val="00C835EC"/>
    <w:pPr>
      <w:widowControl w:val="0"/>
      <w:autoSpaceDE w:val="0"/>
      <w:autoSpaceDN w:val="0"/>
      <w:spacing w:after="0" w:line="240" w:lineRule="auto"/>
    </w:pPr>
    <w:rPr>
      <w:rFonts w:ascii="Arial" w:eastAsia="Times New Roman" w:hAnsi="Arial" w:cs="Arial"/>
      <w:b/>
      <w:sz w:val="20"/>
    </w:rPr>
  </w:style>
  <w:style w:type="paragraph" w:styleId="a3">
    <w:name w:val="Body Text"/>
    <w:basedOn w:val="a"/>
    <w:link w:val="a4"/>
    <w:uiPriority w:val="1"/>
    <w:qFormat/>
    <w:rsid w:val="00C835EC"/>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C835EC"/>
    <w:rPr>
      <w:rFonts w:ascii="Times New Roman" w:eastAsia="Times New Roman" w:hAnsi="Times New Roman" w:cs="Times New Roman"/>
      <w:sz w:val="28"/>
      <w:szCs w:val="28"/>
      <w:lang w:eastAsia="en-US"/>
    </w:rPr>
  </w:style>
  <w:style w:type="character" w:styleId="a5">
    <w:name w:val="Hyperlink"/>
    <w:basedOn w:val="a0"/>
    <w:uiPriority w:val="99"/>
    <w:unhideWhenUsed/>
    <w:rsid w:val="00C835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2024-07-26T06:04:00Z</dcterms:created>
  <dcterms:modified xsi:type="dcterms:W3CDTF">2024-07-29T07:54:00Z</dcterms:modified>
</cp:coreProperties>
</file>